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7" w:lineRule="auto"/>
      </w:pPr>
      <w:r>
        <w:rPr/>
        <mc:AlternateContent>
          <mc:Choice Requires="wps">
            <w:drawing>
              <wp:anchor distT="0" distB="0" distL="0" distR="0" allowOverlap="1" layoutInCell="1" locked="0" behindDoc="0" simplePos="0" relativeHeight="15728640">
                <wp:simplePos x="0" y="0"/>
                <wp:positionH relativeFrom="page">
                  <wp:posOffset>796288</wp:posOffset>
                </wp:positionH>
                <wp:positionV relativeFrom="page">
                  <wp:posOffset>1508760</wp:posOffset>
                </wp:positionV>
                <wp:extent cx="1270" cy="797305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7973059"/>
                        </a:xfrm>
                        <a:custGeom>
                          <a:avLst/>
                          <a:gdLst/>
                          <a:ahLst/>
                          <a:cxnLst/>
                          <a:rect l="l" t="t" r="r" b="b"/>
                          <a:pathLst>
                            <a:path w="0" h="7973059">
                              <a:moveTo>
                                <a:pt x="0" y="0"/>
                              </a:moveTo>
                              <a:lnTo>
                                <a:pt x="1" y="7973064"/>
                              </a:lnTo>
                            </a:path>
                          </a:pathLst>
                        </a:custGeom>
                        <a:ln w="28575">
                          <a:solidFill>
                            <a:srgbClr val="26262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62.699902pt,118.800003pt" to="62.69998pt,746.60036pt" stroked="true" strokeweight="2.250001pt" strokecolor="#262626">
                <v:stroke dashstyle="solid"/>
                <w10:wrap type="none"/>
              </v:line>
            </w:pict>
          </mc:Fallback>
        </mc:AlternateContent>
      </w:r>
      <w:r>
        <w:rPr>
          <w:color w:val="262626"/>
          <w:spacing w:val="18"/>
        </w:rPr>
        <w:t>2025 </w:t>
      </w:r>
      <w:r>
        <w:rPr>
          <w:color w:val="262626"/>
          <w:spacing w:val="20"/>
        </w:rPr>
        <w:t>BUDGET </w:t>
      </w:r>
      <w:r>
        <w:rPr>
          <w:color w:val="262626"/>
          <w:spacing w:val="18"/>
        </w:rPr>
        <w:t>SPEECH</w:t>
      </w:r>
    </w:p>
    <w:p>
      <w:pPr>
        <w:pStyle w:val="Heading1"/>
        <w:spacing w:before="871"/>
        <w:ind w:left="796"/>
      </w:pPr>
      <w:r>
        <w:rPr>
          <w:color w:val="262626"/>
        </w:rPr>
        <w:t>PRESENTED</w:t>
      </w:r>
      <w:r>
        <w:rPr>
          <w:color w:val="262626"/>
          <w:spacing w:val="-18"/>
        </w:rPr>
        <w:t> </w:t>
      </w:r>
      <w:r>
        <w:rPr>
          <w:color w:val="262626"/>
        </w:rPr>
        <w:t>BY</w:t>
      </w:r>
      <w:r>
        <w:rPr>
          <w:color w:val="262626"/>
          <w:spacing w:val="-18"/>
        </w:rPr>
        <w:t> </w:t>
      </w:r>
      <w:r>
        <w:rPr>
          <w:color w:val="262626"/>
        </w:rPr>
        <w:t>DR.</w:t>
      </w:r>
      <w:r>
        <w:rPr>
          <w:color w:val="262626"/>
          <w:spacing w:val="-18"/>
        </w:rPr>
        <w:t> </w:t>
      </w:r>
      <w:r>
        <w:rPr>
          <w:color w:val="262626"/>
        </w:rPr>
        <w:t>CASSIEL</w:t>
      </w:r>
      <w:r>
        <w:rPr>
          <w:color w:val="262626"/>
          <w:spacing w:val="-18"/>
        </w:rPr>
        <w:t> </w:t>
      </w:r>
      <w:r>
        <w:rPr>
          <w:color w:val="262626"/>
        </w:rPr>
        <w:t>ATO</w:t>
      </w:r>
      <w:r>
        <w:rPr>
          <w:color w:val="262626"/>
          <w:spacing w:val="-19"/>
        </w:rPr>
        <w:t> </w:t>
      </w:r>
      <w:r>
        <w:rPr>
          <w:color w:val="262626"/>
        </w:rPr>
        <w:t>FORSON,</w:t>
      </w:r>
      <w:r>
        <w:rPr>
          <w:color w:val="262626"/>
          <w:spacing w:val="-18"/>
        </w:rPr>
        <w:t> </w:t>
      </w:r>
      <w:r>
        <w:rPr>
          <w:color w:val="262626"/>
        </w:rPr>
        <w:t>MP MINISTER FOR FINANCE</w:t>
      </w: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0"/>
        <w:ind w:left="0" w:firstLine="0"/>
        <w:jc w:val="left"/>
        <w:rPr>
          <w:b/>
          <w:sz w:val="44"/>
        </w:rPr>
      </w:pPr>
    </w:p>
    <w:p>
      <w:pPr>
        <w:pStyle w:val="BodyText"/>
        <w:spacing w:before="476"/>
        <w:ind w:left="0" w:firstLine="0"/>
        <w:jc w:val="left"/>
        <w:rPr>
          <w:b/>
          <w:sz w:val="44"/>
        </w:rPr>
      </w:pPr>
    </w:p>
    <w:p>
      <w:pPr>
        <w:spacing w:before="0"/>
        <w:ind w:left="796" w:right="0" w:firstLine="0"/>
        <w:jc w:val="left"/>
        <w:rPr>
          <w:i/>
          <w:sz w:val="32"/>
        </w:rPr>
      </w:pPr>
      <w:r>
        <w:rPr>
          <w:i/>
          <w:color w:val="262626"/>
          <w:sz w:val="32"/>
        </w:rPr>
        <w:t>Ministry</w:t>
      </w:r>
      <w:r>
        <w:rPr>
          <w:i/>
          <w:color w:val="262626"/>
          <w:spacing w:val="-7"/>
          <w:sz w:val="32"/>
        </w:rPr>
        <w:t> </w:t>
      </w:r>
      <w:r>
        <w:rPr>
          <w:i/>
          <w:color w:val="262626"/>
          <w:sz w:val="32"/>
        </w:rPr>
        <w:t>of</w:t>
      </w:r>
      <w:r>
        <w:rPr>
          <w:i/>
          <w:color w:val="262626"/>
          <w:spacing w:val="-6"/>
          <w:sz w:val="32"/>
        </w:rPr>
        <w:t> </w:t>
      </w:r>
      <w:r>
        <w:rPr>
          <w:i/>
          <w:color w:val="262626"/>
          <w:spacing w:val="-2"/>
          <w:sz w:val="32"/>
        </w:rPr>
        <w:t>Finance</w:t>
      </w:r>
    </w:p>
    <w:p>
      <w:pPr>
        <w:pStyle w:val="BodyText"/>
        <w:spacing w:before="96"/>
        <w:ind w:left="0" w:firstLine="0"/>
        <w:jc w:val="left"/>
        <w:rPr>
          <w:i/>
          <w:sz w:val="32"/>
        </w:rPr>
      </w:pPr>
    </w:p>
    <w:p>
      <w:pPr>
        <w:spacing w:before="0"/>
        <w:ind w:left="796" w:right="0" w:firstLine="0"/>
        <w:jc w:val="left"/>
        <w:rPr>
          <w:i/>
          <w:sz w:val="26"/>
        </w:rPr>
      </w:pPr>
      <w:r>
        <w:rPr>
          <w:i/>
          <w:color w:val="262626"/>
          <w:sz w:val="26"/>
        </w:rPr>
        <w:t>11th</w:t>
      </w:r>
      <w:r>
        <w:rPr>
          <w:i/>
          <w:color w:val="262626"/>
          <w:spacing w:val="-7"/>
          <w:sz w:val="26"/>
        </w:rPr>
        <w:t> </w:t>
      </w:r>
      <w:r>
        <w:rPr>
          <w:i/>
          <w:color w:val="262626"/>
          <w:sz w:val="26"/>
        </w:rPr>
        <w:t>March,</w:t>
      </w:r>
      <w:r>
        <w:rPr>
          <w:i/>
          <w:color w:val="262626"/>
          <w:spacing w:val="-6"/>
          <w:sz w:val="26"/>
        </w:rPr>
        <w:t> </w:t>
      </w:r>
      <w:r>
        <w:rPr>
          <w:i/>
          <w:color w:val="262626"/>
          <w:spacing w:val="-4"/>
          <w:sz w:val="26"/>
        </w:rPr>
        <w:t>2025</w:t>
      </w:r>
    </w:p>
    <w:p>
      <w:pPr>
        <w:spacing w:after="0"/>
        <w:jc w:val="left"/>
        <w:rPr>
          <w:i/>
          <w:sz w:val="26"/>
        </w:rPr>
        <w:sectPr>
          <w:type w:val="continuous"/>
          <w:pgSz w:w="12240" w:h="15840"/>
          <w:pgMar w:top="1820" w:bottom="280" w:left="1080" w:right="1080"/>
        </w:sectPr>
      </w:pPr>
    </w:p>
    <w:p>
      <w:pPr>
        <w:spacing w:before="79"/>
        <w:ind w:left="561" w:right="0" w:firstLine="0"/>
        <w:jc w:val="center"/>
        <w:rPr>
          <w:b/>
          <w:sz w:val="52"/>
        </w:rPr>
      </w:pPr>
      <w:r>
        <w:rPr>
          <w:b/>
          <w:sz w:val="52"/>
        </w:rPr>
        <w:t>BUDGET</w:t>
      </w:r>
      <w:r>
        <w:rPr>
          <w:b/>
          <w:spacing w:val="-16"/>
          <w:sz w:val="52"/>
        </w:rPr>
        <w:t> </w:t>
      </w:r>
      <w:r>
        <w:rPr>
          <w:b/>
          <w:spacing w:val="-2"/>
          <w:sz w:val="52"/>
        </w:rPr>
        <w:t>SPEECH</w:t>
      </w:r>
    </w:p>
    <w:p>
      <w:pPr>
        <w:pStyle w:val="BodyText"/>
        <w:spacing w:before="410"/>
        <w:ind w:left="0" w:firstLine="0"/>
        <w:jc w:val="left"/>
        <w:rPr>
          <w:b/>
          <w:sz w:val="52"/>
        </w:rPr>
      </w:pPr>
    </w:p>
    <w:p>
      <w:pPr>
        <w:pStyle w:val="Heading1"/>
        <w:spacing w:before="0"/>
      </w:pPr>
      <w:r>
        <w:rPr/>
        <w:t>SECTION</w:t>
      </w:r>
      <w:r>
        <w:rPr>
          <w:spacing w:val="-8"/>
        </w:rPr>
        <w:t> </w:t>
      </w:r>
      <w:r>
        <w:rPr/>
        <w:t>ONE:</w:t>
      </w:r>
      <w:r>
        <w:rPr>
          <w:spacing w:val="-7"/>
        </w:rPr>
        <w:t> </w:t>
      </w:r>
      <w:r>
        <w:rPr>
          <w:spacing w:val="-2"/>
        </w:rPr>
        <w:t>INTRODUCTION</w:t>
      </w:r>
    </w:p>
    <w:p>
      <w:pPr>
        <w:pStyle w:val="ListParagraph"/>
        <w:numPr>
          <w:ilvl w:val="0"/>
          <w:numId w:val="1"/>
        </w:numPr>
        <w:tabs>
          <w:tab w:pos="1169" w:val="left" w:leader="none"/>
          <w:tab w:pos="1171" w:val="left" w:leader="none"/>
        </w:tabs>
        <w:spacing w:line="240" w:lineRule="auto" w:before="245" w:after="0"/>
        <w:ind w:left="1171" w:right="330" w:hanging="720"/>
        <w:jc w:val="both"/>
        <w:rPr>
          <w:sz w:val="40"/>
        </w:rPr>
      </w:pPr>
      <w:r>
        <w:rPr>
          <w:sz w:val="40"/>
        </w:rPr>
        <w:t>Right Honourable Speaker, on the authority of His Excellency</w:t>
      </w:r>
      <w:r>
        <w:rPr>
          <w:spacing w:val="-14"/>
          <w:sz w:val="40"/>
        </w:rPr>
        <w:t> </w:t>
      </w:r>
      <w:r>
        <w:rPr>
          <w:sz w:val="40"/>
        </w:rPr>
        <w:t>the</w:t>
      </w:r>
      <w:r>
        <w:rPr>
          <w:spacing w:val="-14"/>
          <w:sz w:val="40"/>
        </w:rPr>
        <w:t> </w:t>
      </w:r>
      <w:r>
        <w:rPr>
          <w:sz w:val="40"/>
        </w:rPr>
        <w:t>President,</w:t>
      </w:r>
      <w:r>
        <w:rPr>
          <w:spacing w:val="-14"/>
          <w:sz w:val="40"/>
        </w:rPr>
        <w:t> </w:t>
      </w:r>
      <w:r>
        <w:rPr>
          <w:sz w:val="40"/>
        </w:rPr>
        <w:t>John</w:t>
      </w:r>
      <w:r>
        <w:rPr>
          <w:spacing w:val="-14"/>
          <w:sz w:val="40"/>
        </w:rPr>
        <w:t> </w:t>
      </w:r>
      <w:r>
        <w:rPr>
          <w:sz w:val="40"/>
        </w:rPr>
        <w:t>Dramani</w:t>
      </w:r>
      <w:r>
        <w:rPr>
          <w:spacing w:val="-14"/>
          <w:sz w:val="40"/>
        </w:rPr>
        <w:t> </w:t>
      </w:r>
      <w:r>
        <w:rPr>
          <w:sz w:val="40"/>
        </w:rPr>
        <w:t>Mahama</w:t>
      </w:r>
      <w:r>
        <w:rPr>
          <w:spacing w:val="-14"/>
          <w:sz w:val="40"/>
        </w:rPr>
        <w:t> </w:t>
      </w:r>
      <w:r>
        <w:rPr>
          <w:sz w:val="40"/>
        </w:rPr>
        <w:t>and pursuant to Articles 179 and 180 of the 1992 </w:t>
      </w:r>
      <w:r>
        <w:rPr>
          <w:spacing w:val="-4"/>
          <w:sz w:val="40"/>
        </w:rPr>
        <w:t>Constitution</w:t>
      </w:r>
      <w:r>
        <w:rPr>
          <w:spacing w:val="-15"/>
          <w:sz w:val="40"/>
        </w:rPr>
        <w:t> </w:t>
      </w:r>
      <w:r>
        <w:rPr>
          <w:spacing w:val="-4"/>
          <w:sz w:val="40"/>
        </w:rPr>
        <w:t>of</w:t>
      </w:r>
      <w:r>
        <w:rPr>
          <w:spacing w:val="-15"/>
          <w:sz w:val="40"/>
        </w:rPr>
        <w:t> </w:t>
      </w:r>
      <w:r>
        <w:rPr>
          <w:spacing w:val="-4"/>
          <w:sz w:val="40"/>
        </w:rPr>
        <w:t>the</w:t>
      </w:r>
      <w:r>
        <w:rPr>
          <w:spacing w:val="-15"/>
          <w:sz w:val="40"/>
        </w:rPr>
        <w:t> </w:t>
      </w:r>
      <w:r>
        <w:rPr>
          <w:spacing w:val="-4"/>
          <w:sz w:val="40"/>
        </w:rPr>
        <w:t>Republic</w:t>
      </w:r>
      <w:r>
        <w:rPr>
          <w:spacing w:val="-15"/>
          <w:sz w:val="40"/>
        </w:rPr>
        <w:t> </w:t>
      </w:r>
      <w:r>
        <w:rPr>
          <w:spacing w:val="-4"/>
          <w:sz w:val="40"/>
        </w:rPr>
        <w:t>of</w:t>
      </w:r>
      <w:r>
        <w:rPr>
          <w:spacing w:val="-15"/>
          <w:sz w:val="40"/>
        </w:rPr>
        <w:t> </w:t>
      </w:r>
      <w:r>
        <w:rPr>
          <w:spacing w:val="-4"/>
          <w:sz w:val="40"/>
        </w:rPr>
        <w:t>Ghana,</w:t>
      </w:r>
      <w:r>
        <w:rPr>
          <w:spacing w:val="-15"/>
          <w:sz w:val="40"/>
        </w:rPr>
        <w:t> </w:t>
      </w:r>
      <w:r>
        <w:rPr>
          <w:spacing w:val="-4"/>
          <w:sz w:val="40"/>
        </w:rPr>
        <w:t>and</w:t>
      </w:r>
      <w:r>
        <w:rPr>
          <w:spacing w:val="-16"/>
          <w:sz w:val="40"/>
        </w:rPr>
        <w:t> </w:t>
      </w:r>
      <w:r>
        <w:rPr>
          <w:spacing w:val="-4"/>
          <w:sz w:val="40"/>
        </w:rPr>
        <w:t>sections</w:t>
      </w:r>
      <w:r>
        <w:rPr>
          <w:spacing w:val="-15"/>
          <w:sz w:val="40"/>
        </w:rPr>
        <w:t> </w:t>
      </w:r>
      <w:r>
        <w:rPr>
          <w:spacing w:val="-4"/>
          <w:sz w:val="40"/>
        </w:rPr>
        <w:t>21 </w:t>
      </w:r>
      <w:r>
        <w:rPr>
          <w:sz w:val="40"/>
        </w:rPr>
        <w:t>and</w:t>
      </w:r>
      <w:r>
        <w:rPr>
          <w:spacing w:val="-16"/>
          <w:sz w:val="40"/>
        </w:rPr>
        <w:t> </w:t>
      </w:r>
      <w:r>
        <w:rPr>
          <w:sz w:val="40"/>
        </w:rPr>
        <w:t>23</w:t>
      </w:r>
      <w:r>
        <w:rPr>
          <w:spacing w:val="-16"/>
          <w:sz w:val="40"/>
        </w:rPr>
        <w:t> </w:t>
      </w:r>
      <w:r>
        <w:rPr>
          <w:sz w:val="40"/>
        </w:rPr>
        <w:t>of</w:t>
      </w:r>
      <w:r>
        <w:rPr>
          <w:spacing w:val="-16"/>
          <w:sz w:val="40"/>
        </w:rPr>
        <w:t> </w:t>
      </w:r>
      <w:r>
        <w:rPr>
          <w:sz w:val="40"/>
        </w:rPr>
        <w:t>the</w:t>
      </w:r>
      <w:r>
        <w:rPr>
          <w:spacing w:val="-16"/>
          <w:sz w:val="40"/>
        </w:rPr>
        <w:t> </w:t>
      </w:r>
      <w:r>
        <w:rPr>
          <w:sz w:val="40"/>
        </w:rPr>
        <w:t>Public</w:t>
      </w:r>
      <w:r>
        <w:rPr>
          <w:spacing w:val="-16"/>
          <w:sz w:val="40"/>
        </w:rPr>
        <w:t> </w:t>
      </w:r>
      <w:r>
        <w:rPr>
          <w:sz w:val="40"/>
        </w:rPr>
        <w:t>Financial</w:t>
      </w:r>
      <w:r>
        <w:rPr>
          <w:spacing w:val="-16"/>
          <w:sz w:val="40"/>
        </w:rPr>
        <w:t> </w:t>
      </w:r>
      <w:r>
        <w:rPr>
          <w:sz w:val="40"/>
        </w:rPr>
        <w:t>Management</w:t>
      </w:r>
      <w:r>
        <w:rPr>
          <w:spacing w:val="-16"/>
          <w:sz w:val="40"/>
        </w:rPr>
        <w:t> </w:t>
      </w:r>
      <w:r>
        <w:rPr>
          <w:sz w:val="40"/>
        </w:rPr>
        <w:t>Act,</w:t>
      </w:r>
      <w:r>
        <w:rPr>
          <w:spacing w:val="-16"/>
          <w:sz w:val="40"/>
        </w:rPr>
        <w:t> </w:t>
      </w:r>
      <w:r>
        <w:rPr>
          <w:sz w:val="40"/>
        </w:rPr>
        <w:t>2016 (Act 921), I respectfully present to this august House the Budget Statement and Economic Policy of Government</w:t>
      </w:r>
      <w:r>
        <w:rPr>
          <w:spacing w:val="-9"/>
          <w:sz w:val="40"/>
        </w:rPr>
        <w:t> </w:t>
      </w:r>
      <w:r>
        <w:rPr>
          <w:sz w:val="40"/>
        </w:rPr>
        <w:t>for</w:t>
      </w:r>
      <w:r>
        <w:rPr>
          <w:spacing w:val="-9"/>
          <w:sz w:val="40"/>
        </w:rPr>
        <w:t> </w:t>
      </w:r>
      <w:r>
        <w:rPr>
          <w:sz w:val="40"/>
        </w:rPr>
        <w:t>the</w:t>
      </w:r>
      <w:r>
        <w:rPr>
          <w:spacing w:val="-9"/>
          <w:sz w:val="40"/>
        </w:rPr>
        <w:t> </w:t>
      </w:r>
      <w:r>
        <w:rPr>
          <w:sz w:val="40"/>
        </w:rPr>
        <w:t>2025</w:t>
      </w:r>
      <w:r>
        <w:rPr>
          <w:spacing w:val="-9"/>
          <w:sz w:val="40"/>
        </w:rPr>
        <w:t> </w:t>
      </w:r>
      <w:r>
        <w:rPr>
          <w:sz w:val="40"/>
        </w:rPr>
        <w:t>Financial</w:t>
      </w:r>
      <w:r>
        <w:rPr>
          <w:spacing w:val="-9"/>
          <w:sz w:val="40"/>
        </w:rPr>
        <w:t> </w:t>
      </w:r>
      <w:r>
        <w:rPr>
          <w:sz w:val="40"/>
        </w:rPr>
        <w:t>Year.</w:t>
      </w:r>
    </w:p>
    <w:p>
      <w:pPr>
        <w:pStyle w:val="ListParagraph"/>
        <w:numPr>
          <w:ilvl w:val="0"/>
          <w:numId w:val="1"/>
        </w:numPr>
        <w:tabs>
          <w:tab w:pos="1169" w:val="left" w:leader="none"/>
          <w:tab w:pos="1171" w:val="left" w:leader="none"/>
        </w:tabs>
        <w:spacing w:line="240" w:lineRule="auto" w:before="241" w:after="0"/>
        <w:ind w:left="1171" w:right="329" w:hanging="720"/>
        <w:jc w:val="both"/>
        <w:rPr>
          <w:sz w:val="40"/>
        </w:rPr>
      </w:pPr>
      <w:r>
        <w:rPr>
          <w:spacing w:val="-6"/>
          <w:sz w:val="40"/>
        </w:rPr>
        <w:t>Today</w:t>
      </w:r>
      <w:r>
        <w:rPr>
          <w:spacing w:val="-16"/>
          <w:sz w:val="40"/>
        </w:rPr>
        <w:t> </w:t>
      </w:r>
      <w:r>
        <w:rPr>
          <w:spacing w:val="-6"/>
          <w:sz w:val="40"/>
        </w:rPr>
        <w:t>marks</w:t>
      </w:r>
      <w:r>
        <w:rPr>
          <w:spacing w:val="-16"/>
          <w:sz w:val="40"/>
        </w:rPr>
        <w:t> </w:t>
      </w:r>
      <w:r>
        <w:rPr>
          <w:spacing w:val="-6"/>
          <w:sz w:val="40"/>
        </w:rPr>
        <w:t>a</w:t>
      </w:r>
      <w:r>
        <w:rPr>
          <w:spacing w:val="-16"/>
          <w:sz w:val="40"/>
        </w:rPr>
        <w:t> </w:t>
      </w:r>
      <w:r>
        <w:rPr>
          <w:spacing w:val="-6"/>
          <w:sz w:val="40"/>
        </w:rPr>
        <w:t>moment</w:t>
      </w:r>
      <w:r>
        <w:rPr>
          <w:spacing w:val="-16"/>
          <w:sz w:val="40"/>
        </w:rPr>
        <w:t> </w:t>
      </w:r>
      <w:r>
        <w:rPr>
          <w:spacing w:val="-6"/>
          <w:sz w:val="40"/>
        </w:rPr>
        <w:t>of</w:t>
      </w:r>
      <w:r>
        <w:rPr>
          <w:spacing w:val="-16"/>
          <w:sz w:val="40"/>
        </w:rPr>
        <w:t> </w:t>
      </w:r>
      <w:r>
        <w:rPr>
          <w:spacing w:val="-6"/>
          <w:sz w:val="40"/>
        </w:rPr>
        <w:t>great</w:t>
      </w:r>
      <w:r>
        <w:rPr>
          <w:spacing w:val="-16"/>
          <w:sz w:val="40"/>
        </w:rPr>
        <w:t> </w:t>
      </w:r>
      <w:r>
        <w:rPr>
          <w:spacing w:val="-6"/>
          <w:sz w:val="40"/>
        </w:rPr>
        <w:t>significance</w:t>
      </w:r>
      <w:r>
        <w:rPr>
          <w:spacing w:val="-16"/>
          <w:sz w:val="40"/>
        </w:rPr>
        <w:t> </w:t>
      </w:r>
      <w:r>
        <w:rPr>
          <w:spacing w:val="-6"/>
          <w:sz w:val="40"/>
        </w:rPr>
        <w:t>and</w:t>
      </w:r>
      <w:r>
        <w:rPr>
          <w:spacing w:val="-16"/>
          <w:sz w:val="40"/>
        </w:rPr>
        <w:t> </w:t>
      </w:r>
      <w:r>
        <w:rPr>
          <w:spacing w:val="-6"/>
          <w:sz w:val="40"/>
        </w:rPr>
        <w:t>I</w:t>
      </w:r>
      <w:r>
        <w:rPr>
          <w:spacing w:val="-16"/>
          <w:sz w:val="40"/>
        </w:rPr>
        <w:t> </w:t>
      </w:r>
      <w:r>
        <w:rPr>
          <w:spacing w:val="-6"/>
          <w:sz w:val="40"/>
        </w:rPr>
        <w:t>have </w:t>
      </w:r>
      <w:r>
        <w:rPr>
          <w:sz w:val="40"/>
        </w:rPr>
        <w:t>the singular honour to stand before this House to present, on behalf of His Excellency President John Dramani Mahama, following his extraordinary mandate, the maiden budget of his new </w:t>
      </w:r>
      <w:r>
        <w:rPr>
          <w:spacing w:val="-2"/>
          <w:sz w:val="40"/>
        </w:rPr>
        <w:t>administration.</w:t>
      </w:r>
    </w:p>
    <w:p>
      <w:pPr>
        <w:pStyle w:val="ListParagraph"/>
        <w:numPr>
          <w:ilvl w:val="0"/>
          <w:numId w:val="1"/>
        </w:numPr>
        <w:tabs>
          <w:tab w:pos="1169" w:val="left" w:leader="none"/>
          <w:tab w:pos="1171" w:val="left" w:leader="none"/>
        </w:tabs>
        <w:spacing w:line="240" w:lineRule="auto" w:before="238" w:after="0"/>
        <w:ind w:left="1171" w:right="324" w:hanging="720"/>
        <w:jc w:val="both"/>
        <w:rPr>
          <w:sz w:val="40"/>
        </w:rPr>
      </w:pPr>
      <w:r>
        <w:rPr>
          <w:spacing w:val="-4"/>
          <w:sz w:val="40"/>
        </w:rPr>
        <w:t>I</w:t>
      </w:r>
      <w:r>
        <w:rPr>
          <w:spacing w:val="-17"/>
          <w:sz w:val="40"/>
        </w:rPr>
        <w:t> </w:t>
      </w:r>
      <w:r>
        <w:rPr>
          <w:spacing w:val="-4"/>
          <w:sz w:val="40"/>
        </w:rPr>
        <w:t>am</w:t>
      </w:r>
      <w:r>
        <w:rPr>
          <w:spacing w:val="-16"/>
          <w:sz w:val="40"/>
        </w:rPr>
        <w:t> </w:t>
      </w:r>
      <w:r>
        <w:rPr>
          <w:spacing w:val="-4"/>
          <w:sz w:val="40"/>
        </w:rPr>
        <w:t>deeply</w:t>
      </w:r>
      <w:r>
        <w:rPr>
          <w:spacing w:val="-16"/>
          <w:sz w:val="40"/>
        </w:rPr>
        <w:t> </w:t>
      </w:r>
      <w:r>
        <w:rPr>
          <w:spacing w:val="-4"/>
          <w:sz w:val="40"/>
        </w:rPr>
        <w:t>grateful</w:t>
      </w:r>
      <w:r>
        <w:rPr>
          <w:spacing w:val="-17"/>
          <w:sz w:val="40"/>
        </w:rPr>
        <w:t> </w:t>
      </w:r>
      <w:r>
        <w:rPr>
          <w:spacing w:val="-4"/>
          <w:sz w:val="40"/>
        </w:rPr>
        <w:t>to</w:t>
      </w:r>
      <w:r>
        <w:rPr>
          <w:spacing w:val="-16"/>
          <w:sz w:val="40"/>
        </w:rPr>
        <w:t> </w:t>
      </w:r>
      <w:r>
        <w:rPr>
          <w:spacing w:val="-4"/>
          <w:sz w:val="40"/>
        </w:rPr>
        <w:t>His</w:t>
      </w:r>
      <w:r>
        <w:rPr>
          <w:spacing w:val="-17"/>
          <w:sz w:val="40"/>
        </w:rPr>
        <w:t> </w:t>
      </w:r>
      <w:r>
        <w:rPr>
          <w:spacing w:val="-4"/>
          <w:sz w:val="40"/>
        </w:rPr>
        <w:t>Excellency</w:t>
      </w:r>
      <w:r>
        <w:rPr>
          <w:spacing w:val="-16"/>
          <w:sz w:val="40"/>
        </w:rPr>
        <w:t> </w:t>
      </w:r>
      <w:r>
        <w:rPr>
          <w:spacing w:val="-4"/>
          <w:sz w:val="40"/>
        </w:rPr>
        <w:t>the</w:t>
      </w:r>
      <w:r>
        <w:rPr>
          <w:spacing w:val="-16"/>
          <w:sz w:val="40"/>
        </w:rPr>
        <w:t> </w:t>
      </w:r>
      <w:r>
        <w:rPr>
          <w:spacing w:val="-4"/>
          <w:sz w:val="40"/>
        </w:rPr>
        <w:t>President</w:t>
      </w:r>
      <w:r>
        <w:rPr>
          <w:spacing w:val="-17"/>
          <w:sz w:val="40"/>
        </w:rPr>
        <w:t> </w:t>
      </w:r>
      <w:r>
        <w:rPr>
          <w:spacing w:val="-4"/>
          <w:sz w:val="40"/>
        </w:rPr>
        <w:t>for </w:t>
      </w:r>
      <w:r>
        <w:rPr>
          <w:sz w:val="40"/>
        </w:rPr>
        <w:t>entrusting</w:t>
      </w:r>
      <w:r>
        <w:rPr>
          <w:spacing w:val="-14"/>
          <w:sz w:val="40"/>
        </w:rPr>
        <w:t> </w:t>
      </w:r>
      <w:r>
        <w:rPr>
          <w:sz w:val="40"/>
        </w:rPr>
        <w:t>me</w:t>
      </w:r>
      <w:r>
        <w:rPr>
          <w:spacing w:val="-14"/>
          <w:sz w:val="40"/>
        </w:rPr>
        <w:t> </w:t>
      </w:r>
      <w:r>
        <w:rPr>
          <w:sz w:val="40"/>
        </w:rPr>
        <w:t>with</w:t>
      </w:r>
      <w:r>
        <w:rPr>
          <w:spacing w:val="-14"/>
          <w:sz w:val="40"/>
        </w:rPr>
        <w:t> </w:t>
      </w:r>
      <w:r>
        <w:rPr>
          <w:sz w:val="40"/>
        </w:rPr>
        <w:t>this</w:t>
      </w:r>
      <w:r>
        <w:rPr>
          <w:spacing w:val="-13"/>
          <w:sz w:val="40"/>
        </w:rPr>
        <w:t> </w:t>
      </w:r>
      <w:r>
        <w:rPr>
          <w:sz w:val="40"/>
        </w:rPr>
        <w:t>responsibility.</w:t>
      </w:r>
    </w:p>
    <w:p>
      <w:pPr>
        <w:pStyle w:val="ListParagraph"/>
        <w:numPr>
          <w:ilvl w:val="0"/>
          <w:numId w:val="1"/>
        </w:numPr>
        <w:tabs>
          <w:tab w:pos="1169" w:val="left" w:leader="none"/>
          <w:tab w:pos="1171" w:val="left" w:leader="none"/>
        </w:tabs>
        <w:spacing w:line="240" w:lineRule="auto" w:before="243" w:after="0"/>
        <w:ind w:left="1171" w:right="334" w:hanging="720"/>
        <w:jc w:val="both"/>
        <w:rPr>
          <w:sz w:val="40"/>
        </w:rPr>
      </w:pPr>
      <w:r>
        <w:rPr>
          <w:sz w:val="40"/>
        </w:rPr>
        <w:t>Mr.</w:t>
      </w:r>
      <w:r>
        <w:rPr>
          <w:spacing w:val="-1"/>
          <w:sz w:val="40"/>
        </w:rPr>
        <w:t> </w:t>
      </w:r>
      <w:r>
        <w:rPr>
          <w:sz w:val="40"/>
        </w:rPr>
        <w:t>Speaker,</w:t>
      </w:r>
      <w:r>
        <w:rPr>
          <w:spacing w:val="-1"/>
          <w:sz w:val="40"/>
        </w:rPr>
        <w:t> </w:t>
      </w:r>
      <w:r>
        <w:rPr>
          <w:sz w:val="40"/>
        </w:rPr>
        <w:t>I</w:t>
      </w:r>
      <w:r>
        <w:rPr>
          <w:spacing w:val="-2"/>
          <w:sz w:val="40"/>
        </w:rPr>
        <w:t> </w:t>
      </w:r>
      <w:r>
        <w:rPr>
          <w:sz w:val="40"/>
        </w:rPr>
        <w:t>beg</w:t>
      </w:r>
      <w:r>
        <w:rPr>
          <w:spacing w:val="-1"/>
          <w:sz w:val="40"/>
        </w:rPr>
        <w:t> </w:t>
      </w:r>
      <w:r>
        <w:rPr>
          <w:sz w:val="40"/>
        </w:rPr>
        <w:t>to</w:t>
      </w:r>
      <w:r>
        <w:rPr>
          <w:spacing w:val="-1"/>
          <w:sz w:val="40"/>
        </w:rPr>
        <w:t> </w:t>
      </w:r>
      <w:r>
        <w:rPr>
          <w:sz w:val="40"/>
        </w:rPr>
        <w:t>move</w:t>
      </w:r>
      <w:r>
        <w:rPr>
          <w:spacing w:val="-1"/>
          <w:sz w:val="40"/>
        </w:rPr>
        <w:t> </w:t>
      </w:r>
      <w:r>
        <w:rPr>
          <w:sz w:val="40"/>
        </w:rPr>
        <w:t>that</w:t>
      </w:r>
      <w:r>
        <w:rPr>
          <w:spacing w:val="-1"/>
          <w:sz w:val="40"/>
        </w:rPr>
        <w:t> </w:t>
      </w:r>
      <w:r>
        <w:rPr>
          <w:sz w:val="40"/>
        </w:rPr>
        <w:t>this</w:t>
      </w:r>
      <w:r>
        <w:rPr>
          <w:spacing w:val="-1"/>
          <w:sz w:val="40"/>
        </w:rPr>
        <w:t> </w:t>
      </w:r>
      <w:r>
        <w:rPr>
          <w:sz w:val="40"/>
        </w:rPr>
        <w:t>House approves </w:t>
      </w:r>
      <w:r>
        <w:rPr>
          <w:spacing w:val="-4"/>
          <w:sz w:val="40"/>
        </w:rPr>
        <w:t>the</w:t>
      </w:r>
      <w:r>
        <w:rPr>
          <w:spacing w:val="-19"/>
          <w:sz w:val="40"/>
        </w:rPr>
        <w:t> </w:t>
      </w:r>
      <w:r>
        <w:rPr>
          <w:spacing w:val="-4"/>
          <w:sz w:val="40"/>
        </w:rPr>
        <w:t>Financial</w:t>
      </w:r>
      <w:r>
        <w:rPr>
          <w:spacing w:val="-19"/>
          <w:sz w:val="40"/>
        </w:rPr>
        <w:t> </w:t>
      </w:r>
      <w:r>
        <w:rPr>
          <w:spacing w:val="-4"/>
          <w:sz w:val="40"/>
        </w:rPr>
        <w:t>Policy</w:t>
      </w:r>
      <w:r>
        <w:rPr>
          <w:spacing w:val="-18"/>
          <w:sz w:val="40"/>
        </w:rPr>
        <w:t> </w:t>
      </w:r>
      <w:r>
        <w:rPr>
          <w:spacing w:val="-4"/>
          <w:sz w:val="40"/>
        </w:rPr>
        <w:t>of</w:t>
      </w:r>
      <w:r>
        <w:rPr>
          <w:spacing w:val="-19"/>
          <w:sz w:val="40"/>
        </w:rPr>
        <w:t> </w:t>
      </w:r>
      <w:r>
        <w:rPr>
          <w:spacing w:val="-4"/>
          <w:sz w:val="40"/>
        </w:rPr>
        <w:t>Government</w:t>
      </w:r>
      <w:r>
        <w:rPr>
          <w:spacing w:val="-19"/>
          <w:sz w:val="40"/>
        </w:rPr>
        <w:t> </w:t>
      </w:r>
      <w:r>
        <w:rPr>
          <w:spacing w:val="-4"/>
          <w:sz w:val="40"/>
        </w:rPr>
        <w:t>for</w:t>
      </w:r>
      <w:r>
        <w:rPr>
          <w:spacing w:val="-18"/>
          <w:sz w:val="40"/>
        </w:rPr>
        <w:t> </w:t>
      </w:r>
      <w:r>
        <w:rPr>
          <w:spacing w:val="-4"/>
          <w:sz w:val="40"/>
        </w:rPr>
        <w:t>the</w:t>
      </w:r>
      <w:r>
        <w:rPr>
          <w:spacing w:val="-19"/>
          <w:sz w:val="40"/>
        </w:rPr>
        <w:t> </w:t>
      </w:r>
      <w:r>
        <w:rPr>
          <w:spacing w:val="-4"/>
          <w:sz w:val="40"/>
        </w:rPr>
        <w:t>year</w:t>
      </w:r>
      <w:r>
        <w:rPr>
          <w:spacing w:val="-18"/>
          <w:sz w:val="40"/>
        </w:rPr>
        <w:t> </w:t>
      </w:r>
      <w:r>
        <w:rPr>
          <w:spacing w:val="-4"/>
          <w:sz w:val="40"/>
        </w:rPr>
        <w:t>ending </w:t>
      </w:r>
      <w:r>
        <w:rPr>
          <w:sz w:val="40"/>
        </w:rPr>
        <w:t>31st December 2025.</w:t>
      </w:r>
    </w:p>
    <w:p>
      <w:pPr>
        <w:pStyle w:val="ListParagraph"/>
        <w:spacing w:after="0" w:line="240" w:lineRule="auto"/>
        <w:jc w:val="both"/>
        <w:rPr>
          <w:sz w:val="40"/>
        </w:rPr>
        <w:sectPr>
          <w:footerReference w:type="default" r:id="rId5"/>
          <w:pgSz w:w="12240" w:h="15840"/>
          <w:pgMar w:header="0" w:footer="535" w:top="1360" w:bottom="720" w:left="1080" w:right="1080"/>
          <w:pgNumType w:start="1"/>
        </w:sectPr>
      </w:pPr>
    </w:p>
    <w:p>
      <w:pPr>
        <w:pStyle w:val="ListParagraph"/>
        <w:numPr>
          <w:ilvl w:val="0"/>
          <w:numId w:val="1"/>
        </w:numPr>
        <w:tabs>
          <w:tab w:pos="1169" w:val="left" w:leader="none"/>
          <w:tab w:pos="1171" w:val="left" w:leader="none"/>
        </w:tabs>
        <w:spacing w:line="240" w:lineRule="auto" w:before="83" w:after="0"/>
        <w:ind w:left="1171" w:right="339" w:hanging="720"/>
        <w:jc w:val="both"/>
        <w:rPr>
          <w:sz w:val="40"/>
        </w:rPr>
      </w:pPr>
      <w:r>
        <w:rPr>
          <w:sz w:val="40"/>
        </w:rPr>
        <w:t>Respectfully, I also submit to this august House the following</w:t>
      </w:r>
      <w:r>
        <w:rPr>
          <w:spacing w:val="-16"/>
          <w:sz w:val="40"/>
        </w:rPr>
        <w:t> </w:t>
      </w:r>
      <w:r>
        <w:rPr>
          <w:sz w:val="40"/>
        </w:rPr>
        <w:t>statutory</w:t>
      </w:r>
      <w:r>
        <w:rPr>
          <w:spacing w:val="-16"/>
          <w:sz w:val="40"/>
        </w:rPr>
        <w:t> </w:t>
      </w:r>
      <w:r>
        <w:rPr>
          <w:sz w:val="40"/>
        </w:rPr>
        <w:t>reports</w:t>
      </w:r>
      <w:r>
        <w:rPr>
          <w:spacing w:val="-15"/>
          <w:sz w:val="40"/>
        </w:rPr>
        <w:t> </w:t>
      </w:r>
      <w:r>
        <w:rPr>
          <w:sz w:val="40"/>
        </w:rPr>
        <w:t>as</w:t>
      </w:r>
      <w:r>
        <w:rPr>
          <w:spacing w:val="-16"/>
          <w:sz w:val="40"/>
        </w:rPr>
        <w:t> </w:t>
      </w:r>
      <w:r>
        <w:rPr>
          <w:sz w:val="40"/>
        </w:rPr>
        <w:t>required</w:t>
      </w:r>
      <w:r>
        <w:rPr>
          <w:spacing w:val="-15"/>
          <w:sz w:val="40"/>
        </w:rPr>
        <w:t> </w:t>
      </w:r>
      <w:r>
        <w:rPr>
          <w:sz w:val="40"/>
        </w:rPr>
        <w:t>by</w:t>
      </w:r>
      <w:r>
        <w:rPr>
          <w:spacing w:val="-16"/>
          <w:sz w:val="40"/>
        </w:rPr>
        <w:t> </w:t>
      </w:r>
      <w:r>
        <w:rPr>
          <w:sz w:val="40"/>
        </w:rPr>
        <w:t>law:</w:t>
      </w:r>
    </w:p>
    <w:p>
      <w:pPr>
        <w:pStyle w:val="ListParagraph"/>
        <w:numPr>
          <w:ilvl w:val="1"/>
          <w:numId w:val="1"/>
        </w:numPr>
        <w:tabs>
          <w:tab w:pos="2251" w:val="left" w:leader="none"/>
        </w:tabs>
        <w:spacing w:line="240" w:lineRule="auto" w:before="238" w:after="0"/>
        <w:ind w:left="2251" w:right="332" w:hanging="720"/>
        <w:jc w:val="both"/>
        <w:rPr>
          <w:color w:val="222222"/>
          <w:sz w:val="40"/>
        </w:rPr>
      </w:pPr>
      <w:r>
        <w:rPr>
          <w:sz w:val="40"/>
        </w:rPr>
        <w:t>the 2024 Annual Report on the Petroleum Funds,</w:t>
      </w:r>
      <w:r>
        <w:rPr>
          <w:spacing w:val="-19"/>
          <w:sz w:val="40"/>
        </w:rPr>
        <w:t> </w:t>
      </w:r>
      <w:r>
        <w:rPr>
          <w:sz w:val="40"/>
        </w:rPr>
        <w:t>in</w:t>
      </w:r>
      <w:r>
        <w:rPr>
          <w:spacing w:val="-19"/>
          <w:sz w:val="40"/>
        </w:rPr>
        <w:t> </w:t>
      </w:r>
      <w:r>
        <w:rPr>
          <w:sz w:val="40"/>
        </w:rPr>
        <w:t>line</w:t>
      </w:r>
      <w:r>
        <w:rPr>
          <w:spacing w:val="-19"/>
          <w:sz w:val="40"/>
        </w:rPr>
        <w:t> </w:t>
      </w:r>
      <w:r>
        <w:rPr>
          <w:sz w:val="40"/>
        </w:rPr>
        <w:t>with</w:t>
      </w:r>
      <w:r>
        <w:rPr>
          <w:spacing w:val="-19"/>
          <w:sz w:val="40"/>
        </w:rPr>
        <w:t> </w:t>
      </w:r>
      <w:r>
        <w:rPr>
          <w:sz w:val="40"/>
        </w:rPr>
        <w:t>Section</w:t>
      </w:r>
      <w:r>
        <w:rPr>
          <w:spacing w:val="-19"/>
          <w:sz w:val="40"/>
        </w:rPr>
        <w:t> </w:t>
      </w:r>
      <w:r>
        <w:rPr>
          <w:sz w:val="40"/>
        </w:rPr>
        <w:t>48</w:t>
      </w:r>
      <w:r>
        <w:rPr>
          <w:spacing w:val="-19"/>
          <w:sz w:val="40"/>
        </w:rPr>
        <w:t> </w:t>
      </w:r>
      <w:r>
        <w:rPr>
          <w:sz w:val="40"/>
        </w:rPr>
        <w:t>of</w:t>
      </w:r>
      <w:r>
        <w:rPr>
          <w:spacing w:val="-19"/>
          <w:sz w:val="40"/>
        </w:rPr>
        <w:t> </w:t>
      </w:r>
      <w:r>
        <w:rPr>
          <w:sz w:val="40"/>
        </w:rPr>
        <w:t>the</w:t>
      </w:r>
      <w:r>
        <w:rPr>
          <w:spacing w:val="-19"/>
          <w:sz w:val="40"/>
        </w:rPr>
        <w:t> </w:t>
      </w:r>
      <w:r>
        <w:rPr>
          <w:sz w:val="40"/>
        </w:rPr>
        <w:t>Petroleum Revenue Management Act, 2011 (Act 815), as </w:t>
      </w:r>
      <w:r>
        <w:rPr>
          <w:spacing w:val="-2"/>
          <w:sz w:val="40"/>
        </w:rPr>
        <w:t>amended;</w:t>
      </w:r>
    </w:p>
    <w:p>
      <w:pPr>
        <w:pStyle w:val="ListParagraph"/>
        <w:numPr>
          <w:ilvl w:val="1"/>
          <w:numId w:val="1"/>
        </w:numPr>
        <w:tabs>
          <w:tab w:pos="2251" w:val="left" w:leader="none"/>
        </w:tabs>
        <w:spacing w:line="240" w:lineRule="auto" w:before="240" w:after="0"/>
        <w:ind w:left="2251" w:right="331" w:hanging="720"/>
        <w:jc w:val="both"/>
        <w:rPr>
          <w:color w:val="222222"/>
          <w:sz w:val="40"/>
        </w:rPr>
      </w:pPr>
      <w:r>
        <w:rPr>
          <w:sz w:val="40"/>
        </w:rPr>
        <w:t>the 2024 Energy Sector Levies Report, in accordance</w:t>
      </w:r>
      <w:r>
        <w:rPr>
          <w:spacing w:val="-23"/>
          <w:sz w:val="40"/>
        </w:rPr>
        <w:t> </w:t>
      </w:r>
      <w:r>
        <w:rPr>
          <w:sz w:val="40"/>
        </w:rPr>
        <w:t>with</w:t>
      </w:r>
      <w:r>
        <w:rPr>
          <w:spacing w:val="-23"/>
          <w:sz w:val="40"/>
        </w:rPr>
        <w:t> </w:t>
      </w:r>
      <w:r>
        <w:rPr>
          <w:sz w:val="40"/>
        </w:rPr>
        <w:t>Section</w:t>
      </w:r>
      <w:r>
        <w:rPr>
          <w:spacing w:val="-22"/>
          <w:sz w:val="40"/>
        </w:rPr>
        <w:t> </w:t>
      </w:r>
      <w:r>
        <w:rPr>
          <w:sz w:val="40"/>
        </w:rPr>
        <w:t>6</w:t>
      </w:r>
      <w:r>
        <w:rPr>
          <w:spacing w:val="-23"/>
          <w:sz w:val="40"/>
        </w:rPr>
        <w:t> </w:t>
      </w:r>
      <w:r>
        <w:rPr>
          <w:sz w:val="40"/>
        </w:rPr>
        <w:t>of</w:t>
      </w:r>
      <w:r>
        <w:rPr>
          <w:spacing w:val="-23"/>
          <w:sz w:val="40"/>
        </w:rPr>
        <w:t> </w:t>
      </w:r>
      <w:r>
        <w:rPr>
          <w:sz w:val="40"/>
        </w:rPr>
        <w:t>the</w:t>
      </w:r>
      <w:r>
        <w:rPr>
          <w:spacing w:val="-22"/>
          <w:sz w:val="40"/>
        </w:rPr>
        <w:t> </w:t>
      </w:r>
      <w:r>
        <w:rPr>
          <w:sz w:val="40"/>
        </w:rPr>
        <w:t>Energy</w:t>
      </w:r>
      <w:r>
        <w:rPr>
          <w:spacing w:val="-23"/>
          <w:sz w:val="40"/>
        </w:rPr>
        <w:t> </w:t>
      </w:r>
      <w:r>
        <w:rPr>
          <w:sz w:val="40"/>
        </w:rPr>
        <w:t>Sector Levies</w:t>
      </w:r>
      <w:r>
        <w:rPr>
          <w:spacing w:val="-2"/>
          <w:sz w:val="40"/>
        </w:rPr>
        <w:t> </w:t>
      </w:r>
      <w:r>
        <w:rPr>
          <w:sz w:val="40"/>
        </w:rPr>
        <w:t>Act,</w:t>
      </w:r>
      <w:r>
        <w:rPr>
          <w:spacing w:val="-2"/>
          <w:sz w:val="40"/>
        </w:rPr>
        <w:t> </w:t>
      </w:r>
      <w:r>
        <w:rPr>
          <w:sz w:val="40"/>
        </w:rPr>
        <w:t>2015</w:t>
      </w:r>
      <w:r>
        <w:rPr>
          <w:spacing w:val="-2"/>
          <w:sz w:val="40"/>
        </w:rPr>
        <w:t> </w:t>
      </w:r>
      <w:r>
        <w:rPr>
          <w:sz w:val="40"/>
        </w:rPr>
        <w:t>(Act</w:t>
      </w:r>
      <w:r>
        <w:rPr>
          <w:spacing w:val="-2"/>
          <w:sz w:val="40"/>
        </w:rPr>
        <w:t> </w:t>
      </w:r>
      <w:r>
        <w:rPr>
          <w:sz w:val="40"/>
        </w:rPr>
        <w:t>899);</w:t>
      </w:r>
      <w:r>
        <w:rPr>
          <w:spacing w:val="-2"/>
          <w:sz w:val="40"/>
        </w:rPr>
        <w:t> </w:t>
      </w:r>
      <w:r>
        <w:rPr>
          <w:sz w:val="40"/>
        </w:rPr>
        <w:t>and</w:t>
      </w:r>
    </w:p>
    <w:p>
      <w:pPr>
        <w:pStyle w:val="ListParagraph"/>
        <w:numPr>
          <w:ilvl w:val="1"/>
          <w:numId w:val="1"/>
        </w:numPr>
        <w:tabs>
          <w:tab w:pos="2249" w:val="left" w:leader="none"/>
          <w:tab w:pos="2251" w:val="left" w:leader="none"/>
        </w:tabs>
        <w:spacing w:line="240" w:lineRule="auto" w:before="239" w:after="0"/>
        <w:ind w:left="2251" w:right="331" w:hanging="720"/>
        <w:jc w:val="both"/>
        <w:rPr>
          <w:color w:val="222222"/>
          <w:sz w:val="40"/>
        </w:rPr>
      </w:pPr>
      <w:r>
        <w:rPr>
          <w:sz w:val="40"/>
        </w:rPr>
        <w:t>the 2024 Annual Report on collection and utilisation of African Import Union Levy</w:t>
      </w:r>
      <w:r>
        <w:rPr>
          <w:spacing w:val="-1"/>
          <w:sz w:val="40"/>
        </w:rPr>
        <w:t> </w:t>
      </w:r>
      <w:r>
        <w:rPr>
          <w:sz w:val="40"/>
        </w:rPr>
        <w:t>in line </w:t>
      </w:r>
      <w:r>
        <w:rPr>
          <w:spacing w:val="-2"/>
          <w:sz w:val="40"/>
        </w:rPr>
        <w:t>with</w:t>
      </w:r>
      <w:r>
        <w:rPr>
          <w:spacing w:val="-21"/>
          <w:sz w:val="40"/>
        </w:rPr>
        <w:t> </w:t>
      </w:r>
      <w:r>
        <w:rPr>
          <w:spacing w:val="-2"/>
          <w:sz w:val="40"/>
        </w:rPr>
        <w:t>Section</w:t>
      </w:r>
      <w:r>
        <w:rPr>
          <w:spacing w:val="-21"/>
          <w:sz w:val="40"/>
        </w:rPr>
        <w:t> </w:t>
      </w:r>
      <w:r>
        <w:rPr>
          <w:spacing w:val="-2"/>
          <w:sz w:val="40"/>
        </w:rPr>
        <w:t>7</w:t>
      </w:r>
      <w:r>
        <w:rPr>
          <w:spacing w:val="-20"/>
          <w:sz w:val="40"/>
        </w:rPr>
        <w:t> </w:t>
      </w:r>
      <w:r>
        <w:rPr>
          <w:spacing w:val="-2"/>
          <w:sz w:val="40"/>
        </w:rPr>
        <w:t>of</w:t>
      </w:r>
      <w:r>
        <w:rPr>
          <w:spacing w:val="-21"/>
          <w:sz w:val="40"/>
        </w:rPr>
        <w:t> </w:t>
      </w:r>
      <w:r>
        <w:rPr>
          <w:spacing w:val="-2"/>
          <w:sz w:val="40"/>
        </w:rPr>
        <w:t>the</w:t>
      </w:r>
      <w:r>
        <w:rPr>
          <w:spacing w:val="-21"/>
          <w:sz w:val="40"/>
        </w:rPr>
        <w:t> </w:t>
      </w:r>
      <w:r>
        <w:rPr>
          <w:spacing w:val="-2"/>
          <w:sz w:val="40"/>
        </w:rPr>
        <w:t>African</w:t>
      </w:r>
      <w:r>
        <w:rPr>
          <w:spacing w:val="-20"/>
          <w:sz w:val="40"/>
        </w:rPr>
        <w:t> </w:t>
      </w:r>
      <w:r>
        <w:rPr>
          <w:spacing w:val="-2"/>
          <w:sz w:val="40"/>
        </w:rPr>
        <w:t>Union</w:t>
      </w:r>
      <w:r>
        <w:rPr>
          <w:spacing w:val="-21"/>
          <w:sz w:val="40"/>
        </w:rPr>
        <w:t> </w:t>
      </w:r>
      <w:r>
        <w:rPr>
          <w:spacing w:val="-2"/>
          <w:sz w:val="40"/>
        </w:rPr>
        <w:t>Import</w:t>
      </w:r>
      <w:r>
        <w:rPr>
          <w:spacing w:val="-20"/>
          <w:sz w:val="40"/>
        </w:rPr>
        <w:t> </w:t>
      </w:r>
      <w:r>
        <w:rPr>
          <w:spacing w:val="-2"/>
          <w:sz w:val="40"/>
        </w:rPr>
        <w:t>Levy </w:t>
      </w:r>
      <w:r>
        <w:rPr>
          <w:sz w:val="40"/>
        </w:rPr>
        <w:t>Act, 2017 (Act 952).</w:t>
      </w:r>
    </w:p>
    <w:p>
      <w:pPr>
        <w:pStyle w:val="ListParagraph"/>
        <w:numPr>
          <w:ilvl w:val="0"/>
          <w:numId w:val="1"/>
        </w:numPr>
        <w:tabs>
          <w:tab w:pos="1171" w:val="left" w:leader="none"/>
          <w:tab w:pos="1255" w:val="left" w:leader="none"/>
        </w:tabs>
        <w:spacing w:line="240" w:lineRule="auto" w:before="241" w:after="0"/>
        <w:ind w:left="1171" w:right="330" w:hanging="720"/>
        <w:jc w:val="both"/>
        <w:rPr>
          <w:sz w:val="40"/>
        </w:rPr>
      </w:pPr>
      <w:r>
        <w:rPr>
          <w:sz w:val="40"/>
        </w:rPr>
        <w:tab/>
        <w:t>Mr.</w:t>
      </w:r>
      <w:r>
        <w:rPr>
          <w:spacing w:val="-15"/>
          <w:sz w:val="40"/>
        </w:rPr>
        <w:t> </w:t>
      </w:r>
      <w:r>
        <w:rPr>
          <w:sz w:val="40"/>
        </w:rPr>
        <w:t>Speaker,</w:t>
      </w:r>
      <w:r>
        <w:rPr>
          <w:spacing w:val="-16"/>
          <w:sz w:val="40"/>
        </w:rPr>
        <w:t> </w:t>
      </w:r>
      <w:r>
        <w:rPr>
          <w:sz w:val="40"/>
        </w:rPr>
        <w:t>with</w:t>
      </w:r>
      <w:r>
        <w:rPr>
          <w:spacing w:val="-15"/>
          <w:sz w:val="40"/>
        </w:rPr>
        <w:t> </w:t>
      </w:r>
      <w:r>
        <w:rPr>
          <w:sz w:val="40"/>
        </w:rPr>
        <w:t>this</w:t>
      </w:r>
      <w:r>
        <w:rPr>
          <w:spacing w:val="-16"/>
          <w:sz w:val="40"/>
        </w:rPr>
        <w:t> </w:t>
      </w:r>
      <w:r>
        <w:rPr>
          <w:sz w:val="40"/>
        </w:rPr>
        <w:t>Budget,</w:t>
      </w:r>
      <w:r>
        <w:rPr>
          <w:spacing w:val="-15"/>
          <w:sz w:val="40"/>
        </w:rPr>
        <w:t> </w:t>
      </w:r>
      <w:r>
        <w:rPr>
          <w:sz w:val="40"/>
        </w:rPr>
        <w:t>I</w:t>
      </w:r>
      <w:r>
        <w:rPr>
          <w:spacing w:val="-16"/>
          <w:sz w:val="40"/>
        </w:rPr>
        <w:t> </w:t>
      </w:r>
      <w:r>
        <w:rPr>
          <w:sz w:val="40"/>
        </w:rPr>
        <w:t>will</w:t>
      </w:r>
      <w:r>
        <w:rPr>
          <w:spacing w:val="-15"/>
          <w:sz w:val="40"/>
        </w:rPr>
        <w:t> </w:t>
      </w:r>
      <w:r>
        <w:rPr>
          <w:sz w:val="40"/>
        </w:rPr>
        <w:t>also</w:t>
      </w:r>
      <w:r>
        <w:rPr>
          <w:spacing w:val="-16"/>
          <w:sz w:val="40"/>
        </w:rPr>
        <w:t> </w:t>
      </w:r>
      <w:r>
        <w:rPr>
          <w:sz w:val="40"/>
        </w:rPr>
        <w:t>be</w:t>
      </w:r>
      <w:r>
        <w:rPr>
          <w:spacing w:val="-15"/>
          <w:sz w:val="40"/>
        </w:rPr>
        <w:t> </w:t>
      </w:r>
      <w:r>
        <w:rPr>
          <w:sz w:val="40"/>
        </w:rPr>
        <w:t>seeking</w:t>
      </w:r>
      <w:r>
        <w:rPr>
          <w:spacing w:val="-16"/>
          <w:sz w:val="40"/>
        </w:rPr>
        <w:t> </w:t>
      </w:r>
      <w:r>
        <w:rPr>
          <w:sz w:val="40"/>
        </w:rPr>
        <w:t>a review</w:t>
      </w:r>
      <w:r>
        <w:rPr>
          <w:spacing w:val="-17"/>
          <w:sz w:val="40"/>
        </w:rPr>
        <w:t> </w:t>
      </w:r>
      <w:r>
        <w:rPr>
          <w:sz w:val="40"/>
        </w:rPr>
        <w:t>of</w:t>
      </w:r>
      <w:r>
        <w:rPr>
          <w:spacing w:val="-18"/>
          <w:sz w:val="40"/>
        </w:rPr>
        <w:t> </w:t>
      </w:r>
      <w:r>
        <w:rPr>
          <w:sz w:val="40"/>
        </w:rPr>
        <w:t>the</w:t>
      </w:r>
      <w:r>
        <w:rPr>
          <w:spacing w:val="-18"/>
          <w:sz w:val="40"/>
        </w:rPr>
        <w:t> </w:t>
      </w:r>
      <w:r>
        <w:rPr>
          <w:sz w:val="40"/>
        </w:rPr>
        <w:t>following</w:t>
      </w:r>
      <w:r>
        <w:rPr>
          <w:spacing w:val="-17"/>
          <w:sz w:val="40"/>
        </w:rPr>
        <w:t> </w:t>
      </w:r>
      <w:r>
        <w:rPr>
          <w:sz w:val="40"/>
        </w:rPr>
        <w:t>Acts</w:t>
      </w:r>
      <w:r>
        <w:rPr>
          <w:spacing w:val="-18"/>
          <w:sz w:val="40"/>
        </w:rPr>
        <w:t> </w:t>
      </w:r>
      <w:r>
        <w:rPr>
          <w:sz w:val="40"/>
        </w:rPr>
        <w:t>to</w:t>
      </w:r>
      <w:r>
        <w:rPr>
          <w:spacing w:val="-18"/>
          <w:sz w:val="40"/>
        </w:rPr>
        <w:t> </w:t>
      </w:r>
      <w:r>
        <w:rPr>
          <w:sz w:val="40"/>
        </w:rPr>
        <w:t>support</w:t>
      </w:r>
      <w:r>
        <w:rPr>
          <w:spacing w:val="-18"/>
          <w:sz w:val="40"/>
        </w:rPr>
        <w:t> </w:t>
      </w:r>
      <w:r>
        <w:rPr>
          <w:sz w:val="40"/>
        </w:rPr>
        <w:t>the</w:t>
      </w:r>
      <w:r>
        <w:rPr>
          <w:spacing w:val="-18"/>
          <w:sz w:val="40"/>
        </w:rPr>
        <w:t> </w:t>
      </w:r>
      <w:r>
        <w:rPr>
          <w:sz w:val="40"/>
        </w:rPr>
        <w:t>policies</w:t>
      </w:r>
      <w:r>
        <w:rPr>
          <w:spacing w:val="-18"/>
          <w:sz w:val="40"/>
        </w:rPr>
        <w:t> </w:t>
      </w:r>
      <w:r>
        <w:rPr>
          <w:sz w:val="40"/>
        </w:rPr>
        <w:t>of government aimed at stabilizing the economy and promoting inclusive growth:</w:t>
      </w:r>
    </w:p>
    <w:p>
      <w:pPr>
        <w:pStyle w:val="ListParagraph"/>
        <w:numPr>
          <w:ilvl w:val="1"/>
          <w:numId w:val="1"/>
        </w:numPr>
        <w:tabs>
          <w:tab w:pos="2251" w:val="left" w:leader="none"/>
        </w:tabs>
        <w:spacing w:line="240" w:lineRule="auto" w:before="240" w:after="0"/>
        <w:ind w:left="2251" w:right="335" w:hanging="720"/>
        <w:jc w:val="left"/>
        <w:rPr>
          <w:color w:val="222222"/>
          <w:sz w:val="40"/>
        </w:rPr>
      </w:pPr>
      <w:r>
        <w:rPr>
          <w:sz w:val="40"/>
        </w:rPr>
        <w:t>Petroleum</w:t>
      </w:r>
      <w:r>
        <w:rPr>
          <w:spacing w:val="80"/>
          <w:sz w:val="40"/>
        </w:rPr>
        <w:t> </w:t>
      </w:r>
      <w:r>
        <w:rPr>
          <w:sz w:val="40"/>
        </w:rPr>
        <w:t>Revenue</w:t>
      </w:r>
      <w:r>
        <w:rPr>
          <w:spacing w:val="80"/>
          <w:sz w:val="40"/>
        </w:rPr>
        <w:t> </w:t>
      </w:r>
      <w:r>
        <w:rPr>
          <w:sz w:val="40"/>
        </w:rPr>
        <w:t>Management</w:t>
      </w:r>
      <w:r>
        <w:rPr>
          <w:spacing w:val="80"/>
          <w:sz w:val="40"/>
        </w:rPr>
        <w:t> </w:t>
      </w:r>
      <w:r>
        <w:rPr>
          <w:sz w:val="40"/>
        </w:rPr>
        <w:t>Act,</w:t>
      </w:r>
      <w:r>
        <w:rPr>
          <w:spacing w:val="80"/>
          <w:sz w:val="40"/>
        </w:rPr>
        <w:t> </w:t>
      </w:r>
      <w:r>
        <w:rPr>
          <w:sz w:val="40"/>
        </w:rPr>
        <w:t>2011 (Act 815);</w:t>
      </w:r>
    </w:p>
    <w:p>
      <w:pPr>
        <w:pStyle w:val="ListParagraph"/>
        <w:numPr>
          <w:ilvl w:val="1"/>
          <w:numId w:val="1"/>
        </w:numPr>
        <w:tabs>
          <w:tab w:pos="2251" w:val="left" w:leader="none"/>
          <w:tab w:pos="3550" w:val="left" w:leader="none"/>
          <w:tab w:pos="6005" w:val="left" w:leader="none"/>
          <w:tab w:pos="8067" w:val="left" w:leader="none"/>
          <w:tab w:pos="9129" w:val="left" w:leader="none"/>
        </w:tabs>
        <w:spacing w:line="240" w:lineRule="auto" w:before="243" w:after="0"/>
        <w:ind w:left="2251" w:right="329" w:hanging="720"/>
        <w:jc w:val="left"/>
        <w:rPr>
          <w:color w:val="222222"/>
          <w:sz w:val="40"/>
        </w:rPr>
      </w:pPr>
      <w:r>
        <w:rPr>
          <w:spacing w:val="-2"/>
          <w:sz w:val="40"/>
        </w:rPr>
        <w:t>Ghana</w:t>
      </w:r>
      <w:r>
        <w:rPr>
          <w:sz w:val="40"/>
        </w:rPr>
        <w:tab/>
      </w:r>
      <w:r>
        <w:rPr>
          <w:spacing w:val="-2"/>
          <w:sz w:val="40"/>
        </w:rPr>
        <w:t>Infrastructure</w:t>
      </w:r>
      <w:r>
        <w:rPr>
          <w:sz w:val="40"/>
        </w:rPr>
        <w:tab/>
      </w:r>
      <w:r>
        <w:rPr>
          <w:spacing w:val="-2"/>
          <w:sz w:val="40"/>
        </w:rPr>
        <w:t>Investment</w:t>
      </w:r>
      <w:r>
        <w:rPr>
          <w:sz w:val="40"/>
        </w:rPr>
        <w:tab/>
      </w:r>
      <w:r>
        <w:rPr>
          <w:spacing w:val="-4"/>
          <w:sz w:val="40"/>
        </w:rPr>
        <w:t>Fund</w:t>
      </w:r>
      <w:r>
        <w:rPr>
          <w:sz w:val="40"/>
        </w:rPr>
        <w:tab/>
      </w:r>
      <w:r>
        <w:rPr>
          <w:spacing w:val="-6"/>
          <w:sz w:val="40"/>
        </w:rPr>
        <w:t>Act, </w:t>
      </w:r>
      <w:r>
        <w:rPr>
          <w:sz w:val="40"/>
        </w:rPr>
        <w:t>2014, (Act 877);</w:t>
      </w:r>
    </w:p>
    <w:p>
      <w:pPr>
        <w:pStyle w:val="ListParagraph"/>
        <w:numPr>
          <w:ilvl w:val="1"/>
          <w:numId w:val="1"/>
        </w:numPr>
        <w:tabs>
          <w:tab w:pos="2251" w:val="left" w:leader="none"/>
        </w:tabs>
        <w:spacing w:line="240" w:lineRule="auto" w:before="238" w:after="0"/>
        <w:ind w:left="2251" w:right="332" w:hanging="720"/>
        <w:jc w:val="left"/>
        <w:rPr>
          <w:color w:val="222222"/>
          <w:sz w:val="40"/>
        </w:rPr>
      </w:pPr>
      <w:r>
        <w:rPr>
          <w:sz w:val="40"/>
        </w:rPr>
        <w:t>Minerals</w:t>
      </w:r>
      <w:r>
        <w:rPr>
          <w:spacing w:val="40"/>
          <w:sz w:val="40"/>
        </w:rPr>
        <w:t> </w:t>
      </w:r>
      <w:r>
        <w:rPr>
          <w:sz w:val="40"/>
        </w:rPr>
        <w:t>Income</w:t>
      </w:r>
      <w:r>
        <w:rPr>
          <w:spacing w:val="40"/>
          <w:sz w:val="40"/>
        </w:rPr>
        <w:t> </w:t>
      </w:r>
      <w:r>
        <w:rPr>
          <w:sz w:val="40"/>
        </w:rPr>
        <w:t>Investment</w:t>
      </w:r>
      <w:r>
        <w:rPr>
          <w:spacing w:val="40"/>
          <w:sz w:val="40"/>
        </w:rPr>
        <w:t> </w:t>
      </w:r>
      <w:r>
        <w:rPr>
          <w:sz w:val="40"/>
        </w:rPr>
        <w:t>Fund</w:t>
      </w:r>
      <w:r>
        <w:rPr>
          <w:spacing w:val="40"/>
          <w:sz w:val="40"/>
        </w:rPr>
        <w:t> </w:t>
      </w:r>
      <w:r>
        <w:rPr>
          <w:sz w:val="40"/>
        </w:rPr>
        <w:t>Act,</w:t>
      </w:r>
      <w:r>
        <w:rPr>
          <w:spacing w:val="40"/>
          <w:sz w:val="40"/>
        </w:rPr>
        <w:t> </w:t>
      </w:r>
      <w:r>
        <w:rPr>
          <w:sz w:val="40"/>
        </w:rPr>
        <w:t>2018 (Act 978);</w:t>
      </w:r>
    </w:p>
    <w:p>
      <w:pPr>
        <w:pStyle w:val="ListParagraph"/>
        <w:spacing w:after="0" w:line="240" w:lineRule="auto"/>
        <w:jc w:val="left"/>
        <w:rPr>
          <w:sz w:val="40"/>
        </w:rPr>
        <w:sectPr>
          <w:pgSz w:w="12240" w:h="15840"/>
          <w:pgMar w:header="0" w:footer="535" w:top="1360" w:bottom="720" w:left="1080" w:right="1080"/>
        </w:sectPr>
      </w:pPr>
    </w:p>
    <w:p>
      <w:pPr>
        <w:pStyle w:val="ListParagraph"/>
        <w:numPr>
          <w:ilvl w:val="1"/>
          <w:numId w:val="1"/>
        </w:numPr>
        <w:tabs>
          <w:tab w:pos="2249" w:val="left" w:leader="none"/>
        </w:tabs>
        <w:spacing w:line="240" w:lineRule="auto" w:before="83" w:after="0"/>
        <w:ind w:left="2249" w:right="0" w:hanging="718"/>
        <w:jc w:val="both"/>
        <w:rPr>
          <w:color w:val="222222"/>
          <w:sz w:val="40"/>
        </w:rPr>
      </w:pPr>
      <w:r>
        <w:rPr>
          <w:spacing w:val="-4"/>
          <w:sz w:val="40"/>
        </w:rPr>
        <w:t>Energy</w:t>
      </w:r>
      <w:r>
        <w:rPr>
          <w:spacing w:val="-18"/>
          <w:sz w:val="40"/>
        </w:rPr>
        <w:t> </w:t>
      </w:r>
      <w:r>
        <w:rPr>
          <w:spacing w:val="-4"/>
          <w:sz w:val="40"/>
        </w:rPr>
        <w:t>Sector</w:t>
      </w:r>
      <w:r>
        <w:rPr>
          <w:spacing w:val="-18"/>
          <w:sz w:val="40"/>
        </w:rPr>
        <w:t> </w:t>
      </w:r>
      <w:r>
        <w:rPr>
          <w:spacing w:val="-4"/>
          <w:sz w:val="40"/>
        </w:rPr>
        <w:t>Levies</w:t>
      </w:r>
      <w:r>
        <w:rPr>
          <w:spacing w:val="-17"/>
          <w:sz w:val="40"/>
        </w:rPr>
        <w:t> </w:t>
      </w:r>
      <w:r>
        <w:rPr>
          <w:spacing w:val="-4"/>
          <w:sz w:val="40"/>
        </w:rPr>
        <w:t>Act,</w:t>
      </w:r>
      <w:r>
        <w:rPr>
          <w:spacing w:val="-18"/>
          <w:sz w:val="40"/>
        </w:rPr>
        <w:t> </w:t>
      </w:r>
      <w:r>
        <w:rPr>
          <w:spacing w:val="-4"/>
          <w:sz w:val="40"/>
        </w:rPr>
        <w:t>2015,</w:t>
      </w:r>
      <w:r>
        <w:rPr>
          <w:spacing w:val="-17"/>
          <w:sz w:val="40"/>
        </w:rPr>
        <w:t> </w:t>
      </w:r>
      <w:r>
        <w:rPr>
          <w:spacing w:val="-4"/>
          <w:sz w:val="40"/>
        </w:rPr>
        <w:t>(Act</w:t>
      </w:r>
      <w:r>
        <w:rPr>
          <w:spacing w:val="-18"/>
          <w:sz w:val="40"/>
        </w:rPr>
        <w:t> </w:t>
      </w:r>
      <w:r>
        <w:rPr>
          <w:spacing w:val="-4"/>
          <w:sz w:val="40"/>
        </w:rPr>
        <w:t>899);</w:t>
      </w:r>
    </w:p>
    <w:p>
      <w:pPr>
        <w:pStyle w:val="ListParagraph"/>
        <w:numPr>
          <w:ilvl w:val="1"/>
          <w:numId w:val="1"/>
        </w:numPr>
        <w:tabs>
          <w:tab w:pos="2251" w:val="left" w:leader="none"/>
        </w:tabs>
        <w:spacing w:line="240" w:lineRule="auto" w:before="236" w:after="0"/>
        <w:ind w:left="2251" w:right="331" w:hanging="720"/>
        <w:jc w:val="both"/>
        <w:rPr>
          <w:color w:val="222222"/>
          <w:sz w:val="40"/>
        </w:rPr>
      </w:pPr>
      <w:r>
        <w:rPr>
          <w:sz w:val="40"/>
        </w:rPr>
        <w:t>Ghana Cocoa Board Act, 1984, PNDCL 81 (and its amendment);</w:t>
      </w:r>
    </w:p>
    <w:p>
      <w:pPr>
        <w:pStyle w:val="ListParagraph"/>
        <w:numPr>
          <w:ilvl w:val="1"/>
          <w:numId w:val="1"/>
        </w:numPr>
        <w:tabs>
          <w:tab w:pos="2251" w:val="left" w:leader="none"/>
        </w:tabs>
        <w:spacing w:line="240" w:lineRule="auto" w:before="243" w:after="0"/>
        <w:ind w:left="2251" w:right="330" w:hanging="720"/>
        <w:jc w:val="both"/>
        <w:rPr>
          <w:color w:val="222222"/>
          <w:sz w:val="40"/>
        </w:rPr>
      </w:pPr>
      <w:r>
        <w:rPr>
          <w:sz w:val="40"/>
        </w:rPr>
        <w:t>Earmark Funds Capping and Realignment Act, 2017 (Act 947);</w:t>
      </w:r>
    </w:p>
    <w:p>
      <w:pPr>
        <w:pStyle w:val="ListParagraph"/>
        <w:numPr>
          <w:ilvl w:val="1"/>
          <w:numId w:val="1"/>
        </w:numPr>
        <w:tabs>
          <w:tab w:pos="2249" w:val="left" w:leader="none"/>
          <w:tab w:pos="2251" w:val="left" w:leader="none"/>
        </w:tabs>
        <w:spacing w:line="240" w:lineRule="auto" w:before="238" w:after="0"/>
        <w:ind w:left="2251" w:right="334" w:hanging="720"/>
        <w:jc w:val="both"/>
        <w:rPr>
          <w:color w:val="222222"/>
          <w:sz w:val="40"/>
        </w:rPr>
      </w:pPr>
      <w:r>
        <w:rPr>
          <w:sz w:val="40"/>
        </w:rPr>
        <w:t>Public Procurement Authority Act, 2003 (Act 663)</w:t>
      </w:r>
      <w:r>
        <w:rPr>
          <w:spacing w:val="-1"/>
          <w:sz w:val="40"/>
        </w:rPr>
        <w:t> </w:t>
      </w:r>
      <w:r>
        <w:rPr>
          <w:sz w:val="40"/>
        </w:rPr>
        <w:t>as</w:t>
      </w:r>
      <w:r>
        <w:rPr>
          <w:spacing w:val="-1"/>
          <w:sz w:val="40"/>
        </w:rPr>
        <w:t> </w:t>
      </w:r>
      <w:r>
        <w:rPr>
          <w:sz w:val="40"/>
        </w:rPr>
        <w:t>amended</w:t>
      </w:r>
      <w:r>
        <w:rPr>
          <w:spacing w:val="-1"/>
          <w:sz w:val="40"/>
        </w:rPr>
        <w:t> </w:t>
      </w:r>
      <w:r>
        <w:rPr>
          <w:sz w:val="40"/>
        </w:rPr>
        <w:t>with</w:t>
      </w:r>
      <w:r>
        <w:rPr>
          <w:spacing w:val="-1"/>
          <w:sz w:val="40"/>
        </w:rPr>
        <w:t> </w:t>
      </w:r>
      <w:r>
        <w:rPr>
          <w:sz w:val="40"/>
        </w:rPr>
        <w:t>Act</w:t>
      </w:r>
      <w:r>
        <w:rPr>
          <w:spacing w:val="-1"/>
          <w:sz w:val="40"/>
        </w:rPr>
        <w:t> </w:t>
      </w:r>
      <w:r>
        <w:rPr>
          <w:sz w:val="40"/>
        </w:rPr>
        <w:t>914;</w:t>
      </w:r>
    </w:p>
    <w:p>
      <w:pPr>
        <w:pStyle w:val="ListParagraph"/>
        <w:numPr>
          <w:ilvl w:val="1"/>
          <w:numId w:val="1"/>
        </w:numPr>
        <w:tabs>
          <w:tab w:pos="2249" w:val="left" w:leader="none"/>
          <w:tab w:pos="2251" w:val="left" w:leader="none"/>
        </w:tabs>
        <w:spacing w:line="240" w:lineRule="auto" w:before="242" w:after="0"/>
        <w:ind w:left="2251" w:right="329" w:hanging="720"/>
        <w:jc w:val="both"/>
        <w:rPr>
          <w:color w:val="222222"/>
          <w:sz w:val="40"/>
        </w:rPr>
      </w:pPr>
      <w:r>
        <w:rPr>
          <w:sz w:val="40"/>
        </w:rPr>
        <w:t>Ghana Education Trust Fund (GETFund) Act, 2000 (Act 581);</w:t>
      </w:r>
    </w:p>
    <w:p>
      <w:pPr>
        <w:pStyle w:val="ListParagraph"/>
        <w:numPr>
          <w:ilvl w:val="1"/>
          <w:numId w:val="1"/>
        </w:numPr>
        <w:tabs>
          <w:tab w:pos="2251" w:val="left" w:leader="none"/>
        </w:tabs>
        <w:spacing w:line="240" w:lineRule="auto" w:before="238" w:after="0"/>
        <w:ind w:left="2251" w:right="335" w:hanging="720"/>
        <w:jc w:val="both"/>
        <w:rPr>
          <w:color w:val="222222"/>
          <w:sz w:val="40"/>
        </w:rPr>
      </w:pPr>
      <w:r>
        <w:rPr>
          <w:sz w:val="40"/>
        </w:rPr>
        <w:t>Fiscal Responsibility Act, 2018 (Act 982) and incorporate into a comprehensive Public Financial Management Act; and</w:t>
      </w:r>
    </w:p>
    <w:p>
      <w:pPr>
        <w:pStyle w:val="ListParagraph"/>
        <w:numPr>
          <w:ilvl w:val="1"/>
          <w:numId w:val="1"/>
        </w:numPr>
        <w:tabs>
          <w:tab w:pos="2250" w:val="left" w:leader="none"/>
        </w:tabs>
        <w:spacing w:line="240" w:lineRule="auto" w:before="244" w:after="0"/>
        <w:ind w:left="2250" w:right="0" w:hanging="719"/>
        <w:jc w:val="both"/>
        <w:rPr>
          <w:color w:val="222222"/>
          <w:sz w:val="40"/>
        </w:rPr>
      </w:pPr>
      <w:r>
        <w:rPr>
          <w:spacing w:val="-6"/>
          <w:sz w:val="40"/>
        </w:rPr>
        <w:t>Revenue</w:t>
      </w:r>
      <w:r>
        <w:rPr>
          <w:spacing w:val="-9"/>
          <w:sz w:val="40"/>
        </w:rPr>
        <w:t> </w:t>
      </w:r>
      <w:r>
        <w:rPr>
          <w:spacing w:val="-6"/>
          <w:sz w:val="40"/>
        </w:rPr>
        <w:t>Administration</w:t>
      </w:r>
      <w:r>
        <w:rPr>
          <w:spacing w:val="-8"/>
          <w:sz w:val="40"/>
        </w:rPr>
        <w:t> </w:t>
      </w:r>
      <w:r>
        <w:rPr>
          <w:spacing w:val="-6"/>
          <w:sz w:val="40"/>
        </w:rPr>
        <w:t>Act,</w:t>
      </w:r>
      <w:r>
        <w:rPr>
          <w:spacing w:val="-9"/>
          <w:sz w:val="40"/>
        </w:rPr>
        <w:t> </w:t>
      </w:r>
      <w:r>
        <w:rPr>
          <w:spacing w:val="-6"/>
          <w:sz w:val="40"/>
        </w:rPr>
        <w:t>2016</w:t>
      </w:r>
      <w:r>
        <w:rPr>
          <w:spacing w:val="-9"/>
          <w:sz w:val="40"/>
        </w:rPr>
        <w:t> </w:t>
      </w:r>
      <w:r>
        <w:rPr>
          <w:spacing w:val="-6"/>
          <w:sz w:val="40"/>
        </w:rPr>
        <w:t>(Act</w:t>
      </w:r>
      <w:r>
        <w:rPr>
          <w:spacing w:val="-9"/>
          <w:sz w:val="40"/>
        </w:rPr>
        <w:t> </w:t>
      </w:r>
      <w:r>
        <w:rPr>
          <w:spacing w:val="-6"/>
          <w:sz w:val="40"/>
        </w:rPr>
        <w:t>915).</w:t>
      </w:r>
    </w:p>
    <w:p>
      <w:pPr>
        <w:pStyle w:val="ListParagraph"/>
        <w:numPr>
          <w:ilvl w:val="0"/>
          <w:numId w:val="1"/>
        </w:numPr>
        <w:tabs>
          <w:tab w:pos="1169" w:val="left" w:leader="none"/>
          <w:tab w:pos="1171" w:val="left" w:leader="none"/>
        </w:tabs>
        <w:spacing w:line="240" w:lineRule="auto" w:before="237" w:after="0"/>
        <w:ind w:left="1171" w:right="328" w:hanging="720"/>
        <w:jc w:val="both"/>
        <w:rPr>
          <w:sz w:val="40"/>
        </w:rPr>
      </w:pPr>
      <w:r>
        <w:rPr>
          <w:sz w:val="40"/>
        </w:rPr>
        <w:t>Mr. Speaker, we remain committed to the pursuit of our 24-Hour Economy policy aimed at stimulating economic growth and job creation. This policy will </w:t>
      </w:r>
      <w:r>
        <w:rPr>
          <w:spacing w:val="-2"/>
          <w:sz w:val="40"/>
        </w:rPr>
        <w:t>contribute</w:t>
      </w:r>
      <w:r>
        <w:rPr>
          <w:spacing w:val="-19"/>
          <w:sz w:val="40"/>
        </w:rPr>
        <w:t> </w:t>
      </w:r>
      <w:r>
        <w:rPr>
          <w:spacing w:val="-2"/>
          <w:sz w:val="40"/>
        </w:rPr>
        <w:t>to</w:t>
      </w:r>
      <w:r>
        <w:rPr>
          <w:spacing w:val="-19"/>
          <w:sz w:val="40"/>
        </w:rPr>
        <w:t> </w:t>
      </w:r>
      <w:r>
        <w:rPr>
          <w:spacing w:val="-2"/>
          <w:sz w:val="40"/>
        </w:rPr>
        <w:t>addressing</w:t>
      </w:r>
      <w:r>
        <w:rPr>
          <w:spacing w:val="-19"/>
          <w:sz w:val="40"/>
        </w:rPr>
        <w:t> </w:t>
      </w:r>
      <w:r>
        <w:rPr>
          <w:spacing w:val="-2"/>
          <w:sz w:val="40"/>
        </w:rPr>
        <w:t>Ghana’s</w:t>
      </w:r>
      <w:r>
        <w:rPr>
          <w:spacing w:val="-19"/>
          <w:sz w:val="40"/>
        </w:rPr>
        <w:t> </w:t>
      </w:r>
      <w:r>
        <w:rPr>
          <w:spacing w:val="-2"/>
          <w:sz w:val="40"/>
        </w:rPr>
        <w:t>structural</w:t>
      </w:r>
      <w:r>
        <w:rPr>
          <w:spacing w:val="-20"/>
          <w:sz w:val="40"/>
        </w:rPr>
        <w:t> </w:t>
      </w:r>
      <w:r>
        <w:rPr>
          <w:spacing w:val="-2"/>
          <w:sz w:val="40"/>
        </w:rPr>
        <w:t>economic </w:t>
      </w:r>
      <w:r>
        <w:rPr>
          <w:sz w:val="40"/>
        </w:rPr>
        <w:t>challenges by creating an integrated, efficient and increasingly export-driven industrial economy that </w:t>
      </w:r>
      <w:r>
        <w:rPr>
          <w:spacing w:val="-2"/>
          <w:sz w:val="40"/>
        </w:rPr>
        <w:t>fully</w:t>
      </w:r>
      <w:r>
        <w:rPr>
          <w:spacing w:val="-20"/>
          <w:sz w:val="40"/>
        </w:rPr>
        <w:t> </w:t>
      </w:r>
      <w:r>
        <w:rPr>
          <w:spacing w:val="-2"/>
          <w:sz w:val="40"/>
        </w:rPr>
        <w:t>utilises</w:t>
      </w:r>
      <w:r>
        <w:rPr>
          <w:spacing w:val="-20"/>
          <w:sz w:val="40"/>
        </w:rPr>
        <w:t> </w:t>
      </w:r>
      <w:r>
        <w:rPr>
          <w:spacing w:val="-2"/>
          <w:sz w:val="40"/>
        </w:rPr>
        <w:t>our</w:t>
      </w:r>
      <w:r>
        <w:rPr>
          <w:spacing w:val="-20"/>
          <w:sz w:val="40"/>
        </w:rPr>
        <w:t> </w:t>
      </w:r>
      <w:r>
        <w:rPr>
          <w:spacing w:val="-2"/>
          <w:sz w:val="40"/>
        </w:rPr>
        <w:t>national</w:t>
      </w:r>
      <w:r>
        <w:rPr>
          <w:spacing w:val="-20"/>
          <w:sz w:val="40"/>
        </w:rPr>
        <w:t> </w:t>
      </w:r>
      <w:r>
        <w:rPr>
          <w:spacing w:val="-2"/>
          <w:sz w:val="40"/>
        </w:rPr>
        <w:t>resources,</w:t>
      </w:r>
      <w:r>
        <w:rPr>
          <w:spacing w:val="-20"/>
          <w:sz w:val="40"/>
        </w:rPr>
        <w:t> </w:t>
      </w:r>
      <w:r>
        <w:rPr>
          <w:spacing w:val="-2"/>
          <w:sz w:val="40"/>
        </w:rPr>
        <w:t>capital</w:t>
      </w:r>
      <w:r>
        <w:rPr>
          <w:spacing w:val="-20"/>
          <w:sz w:val="40"/>
        </w:rPr>
        <w:t> </w:t>
      </w:r>
      <w:r>
        <w:rPr>
          <w:spacing w:val="-2"/>
          <w:sz w:val="40"/>
        </w:rPr>
        <w:t>and</w:t>
      </w:r>
      <w:r>
        <w:rPr>
          <w:spacing w:val="-20"/>
          <w:sz w:val="40"/>
        </w:rPr>
        <w:t> </w:t>
      </w:r>
      <w:r>
        <w:rPr>
          <w:spacing w:val="-2"/>
          <w:sz w:val="40"/>
        </w:rPr>
        <w:t>labour power.</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1" w:hanging="720"/>
        <w:jc w:val="both"/>
        <w:rPr>
          <w:sz w:val="40"/>
        </w:rPr>
      </w:pPr>
      <w:r>
        <w:rPr>
          <w:sz w:val="40"/>
        </w:rPr>
        <w:t>We</w:t>
      </w:r>
      <w:r>
        <w:rPr>
          <w:spacing w:val="-16"/>
          <w:sz w:val="40"/>
        </w:rPr>
        <w:t> </w:t>
      </w:r>
      <w:r>
        <w:rPr>
          <w:sz w:val="40"/>
        </w:rPr>
        <w:t>will</w:t>
      </w:r>
      <w:r>
        <w:rPr>
          <w:spacing w:val="-16"/>
          <w:sz w:val="40"/>
        </w:rPr>
        <w:t> </w:t>
      </w:r>
      <w:r>
        <w:rPr>
          <w:sz w:val="40"/>
        </w:rPr>
        <w:t>be</w:t>
      </w:r>
      <w:r>
        <w:rPr>
          <w:spacing w:val="-16"/>
          <w:sz w:val="40"/>
        </w:rPr>
        <w:t> </w:t>
      </w:r>
      <w:r>
        <w:rPr>
          <w:sz w:val="40"/>
        </w:rPr>
        <w:t>presenting</w:t>
      </w:r>
      <w:r>
        <w:rPr>
          <w:spacing w:val="-16"/>
          <w:sz w:val="40"/>
        </w:rPr>
        <w:t> </w:t>
      </w:r>
      <w:r>
        <w:rPr>
          <w:sz w:val="40"/>
        </w:rPr>
        <w:t>the</w:t>
      </w:r>
      <w:r>
        <w:rPr>
          <w:spacing w:val="-15"/>
          <w:sz w:val="40"/>
        </w:rPr>
        <w:t> </w:t>
      </w:r>
      <w:r>
        <w:rPr>
          <w:sz w:val="40"/>
        </w:rPr>
        <w:t>24-Hour</w:t>
      </w:r>
      <w:r>
        <w:rPr>
          <w:spacing w:val="-16"/>
          <w:sz w:val="40"/>
        </w:rPr>
        <w:t> </w:t>
      </w:r>
      <w:r>
        <w:rPr>
          <w:sz w:val="40"/>
        </w:rPr>
        <w:t>Economy</w:t>
      </w:r>
      <w:r>
        <w:rPr>
          <w:spacing w:val="-16"/>
          <w:sz w:val="40"/>
        </w:rPr>
        <w:t> </w:t>
      </w:r>
      <w:r>
        <w:rPr>
          <w:sz w:val="40"/>
        </w:rPr>
        <w:t>policy</w:t>
      </w:r>
      <w:r>
        <w:rPr>
          <w:spacing w:val="-16"/>
          <w:sz w:val="40"/>
        </w:rPr>
        <w:t> </w:t>
      </w:r>
      <w:r>
        <w:rPr>
          <w:sz w:val="40"/>
        </w:rPr>
        <w:t>to Parliament</w:t>
      </w:r>
      <w:r>
        <w:rPr>
          <w:spacing w:val="-6"/>
          <w:sz w:val="40"/>
        </w:rPr>
        <w:t> </w:t>
      </w:r>
      <w:r>
        <w:rPr>
          <w:sz w:val="40"/>
        </w:rPr>
        <w:t>in</w:t>
      </w:r>
      <w:r>
        <w:rPr>
          <w:spacing w:val="-6"/>
          <w:sz w:val="40"/>
        </w:rPr>
        <w:t> </w:t>
      </w:r>
      <w:r>
        <w:rPr>
          <w:sz w:val="40"/>
        </w:rPr>
        <w:t>due</w:t>
      </w:r>
      <w:r>
        <w:rPr>
          <w:spacing w:val="-6"/>
          <w:sz w:val="40"/>
        </w:rPr>
        <w:t> </w:t>
      </w:r>
      <w:r>
        <w:rPr>
          <w:sz w:val="40"/>
        </w:rPr>
        <w:t>course.</w:t>
      </w:r>
      <w:r>
        <w:rPr>
          <w:spacing w:val="40"/>
          <w:sz w:val="40"/>
        </w:rPr>
        <w:t> </w:t>
      </w:r>
      <w:r>
        <w:rPr>
          <w:sz w:val="40"/>
        </w:rPr>
        <w:t>In</w:t>
      </w:r>
      <w:r>
        <w:rPr>
          <w:spacing w:val="-5"/>
          <w:sz w:val="40"/>
        </w:rPr>
        <w:t> </w:t>
      </w:r>
      <w:r>
        <w:rPr>
          <w:sz w:val="40"/>
        </w:rPr>
        <w:t>this</w:t>
      </w:r>
      <w:r>
        <w:rPr>
          <w:spacing w:val="-6"/>
          <w:sz w:val="40"/>
        </w:rPr>
        <w:t> </w:t>
      </w:r>
      <w:r>
        <w:rPr>
          <w:sz w:val="40"/>
        </w:rPr>
        <w:t>respect,</w:t>
      </w:r>
      <w:r>
        <w:rPr>
          <w:spacing w:val="-6"/>
          <w:sz w:val="40"/>
        </w:rPr>
        <w:t> </w:t>
      </w:r>
      <w:r>
        <w:rPr>
          <w:sz w:val="40"/>
        </w:rPr>
        <w:t>the</w:t>
      </w:r>
      <w:r>
        <w:rPr>
          <w:spacing w:val="-6"/>
          <w:sz w:val="40"/>
        </w:rPr>
        <w:t> </w:t>
      </w:r>
      <w:r>
        <w:rPr>
          <w:sz w:val="40"/>
        </w:rPr>
        <w:t>Labour Act,</w:t>
      </w:r>
      <w:r>
        <w:rPr>
          <w:spacing w:val="-21"/>
          <w:sz w:val="40"/>
        </w:rPr>
        <w:t> </w:t>
      </w:r>
      <w:r>
        <w:rPr>
          <w:sz w:val="40"/>
        </w:rPr>
        <w:t>the</w:t>
      </w:r>
      <w:r>
        <w:rPr>
          <w:spacing w:val="-21"/>
          <w:sz w:val="40"/>
        </w:rPr>
        <w:t> </w:t>
      </w:r>
      <w:r>
        <w:rPr>
          <w:sz w:val="40"/>
        </w:rPr>
        <w:t>Ghana</w:t>
      </w:r>
      <w:r>
        <w:rPr>
          <w:spacing w:val="-22"/>
          <w:sz w:val="40"/>
        </w:rPr>
        <w:t> </w:t>
      </w:r>
      <w:r>
        <w:rPr>
          <w:sz w:val="40"/>
        </w:rPr>
        <w:t>Investment</w:t>
      </w:r>
      <w:r>
        <w:rPr>
          <w:spacing w:val="-22"/>
          <w:sz w:val="40"/>
        </w:rPr>
        <w:t> </w:t>
      </w:r>
      <w:r>
        <w:rPr>
          <w:sz w:val="40"/>
        </w:rPr>
        <w:t>Promotion</w:t>
      </w:r>
      <w:r>
        <w:rPr>
          <w:spacing w:val="-21"/>
          <w:sz w:val="40"/>
        </w:rPr>
        <w:t> </w:t>
      </w:r>
      <w:r>
        <w:rPr>
          <w:sz w:val="40"/>
        </w:rPr>
        <w:t>Centre</w:t>
      </w:r>
      <w:r>
        <w:rPr>
          <w:spacing w:val="-23"/>
          <w:sz w:val="40"/>
        </w:rPr>
        <w:t> </w:t>
      </w:r>
      <w:r>
        <w:rPr>
          <w:sz w:val="40"/>
        </w:rPr>
        <w:t>Act</w:t>
      </w:r>
      <w:r>
        <w:rPr>
          <w:spacing w:val="-21"/>
          <w:sz w:val="40"/>
        </w:rPr>
        <w:t> </w:t>
      </w:r>
      <w:r>
        <w:rPr>
          <w:sz w:val="40"/>
        </w:rPr>
        <w:t>and other</w:t>
      </w:r>
      <w:r>
        <w:rPr>
          <w:spacing w:val="-18"/>
          <w:sz w:val="40"/>
        </w:rPr>
        <w:t> </w:t>
      </w:r>
      <w:r>
        <w:rPr>
          <w:sz w:val="40"/>
        </w:rPr>
        <w:t>enabling</w:t>
      </w:r>
      <w:r>
        <w:rPr>
          <w:spacing w:val="-18"/>
          <w:sz w:val="40"/>
        </w:rPr>
        <w:t> </w:t>
      </w:r>
      <w:r>
        <w:rPr>
          <w:sz w:val="40"/>
        </w:rPr>
        <w:t>legislations</w:t>
      </w:r>
      <w:r>
        <w:rPr>
          <w:spacing w:val="-18"/>
          <w:sz w:val="40"/>
        </w:rPr>
        <w:t> </w:t>
      </w:r>
      <w:r>
        <w:rPr>
          <w:sz w:val="40"/>
        </w:rPr>
        <w:t>will</w:t>
      </w:r>
      <w:r>
        <w:rPr>
          <w:spacing w:val="-18"/>
          <w:sz w:val="40"/>
        </w:rPr>
        <w:t> </w:t>
      </w:r>
      <w:r>
        <w:rPr>
          <w:sz w:val="40"/>
        </w:rPr>
        <w:t>be</w:t>
      </w:r>
      <w:r>
        <w:rPr>
          <w:spacing w:val="-18"/>
          <w:sz w:val="40"/>
        </w:rPr>
        <w:t> </w:t>
      </w:r>
      <w:r>
        <w:rPr>
          <w:sz w:val="40"/>
        </w:rPr>
        <w:t>reviewed.</w:t>
      </w:r>
    </w:p>
    <w:p>
      <w:pPr>
        <w:pStyle w:val="ListParagraph"/>
        <w:numPr>
          <w:ilvl w:val="0"/>
          <w:numId w:val="1"/>
        </w:numPr>
        <w:tabs>
          <w:tab w:pos="1169" w:val="left" w:leader="none"/>
          <w:tab w:pos="1171" w:val="left" w:leader="none"/>
        </w:tabs>
        <w:spacing w:line="240" w:lineRule="auto" w:before="240" w:after="0"/>
        <w:ind w:left="1171" w:right="331" w:hanging="720"/>
        <w:jc w:val="both"/>
        <w:rPr>
          <w:sz w:val="40"/>
        </w:rPr>
      </w:pPr>
      <w:r>
        <w:rPr>
          <w:sz w:val="40"/>
        </w:rPr>
        <w:t>Mr. Speaker, as part of efforts to stabilise the Cedi through foreign exchange and gold reserve </w:t>
      </w:r>
      <w:r>
        <w:rPr>
          <w:spacing w:val="-2"/>
          <w:sz w:val="40"/>
        </w:rPr>
        <w:t>accumulation,</w:t>
      </w:r>
      <w:r>
        <w:rPr>
          <w:spacing w:val="-21"/>
          <w:sz w:val="40"/>
        </w:rPr>
        <w:t> </w:t>
      </w:r>
      <w:r>
        <w:rPr>
          <w:spacing w:val="-2"/>
          <w:sz w:val="40"/>
        </w:rPr>
        <w:t>I</w:t>
      </w:r>
      <w:r>
        <w:rPr>
          <w:spacing w:val="-21"/>
          <w:sz w:val="40"/>
        </w:rPr>
        <w:t> </w:t>
      </w:r>
      <w:r>
        <w:rPr>
          <w:spacing w:val="-2"/>
          <w:sz w:val="40"/>
        </w:rPr>
        <w:t>will</w:t>
      </w:r>
      <w:r>
        <w:rPr>
          <w:spacing w:val="-20"/>
          <w:sz w:val="40"/>
        </w:rPr>
        <w:t> </w:t>
      </w:r>
      <w:r>
        <w:rPr>
          <w:spacing w:val="-2"/>
          <w:sz w:val="40"/>
        </w:rPr>
        <w:t>also</w:t>
      </w:r>
      <w:r>
        <w:rPr>
          <w:spacing w:val="-21"/>
          <w:sz w:val="40"/>
        </w:rPr>
        <w:t> </w:t>
      </w:r>
      <w:r>
        <w:rPr>
          <w:spacing w:val="-2"/>
          <w:sz w:val="40"/>
        </w:rPr>
        <w:t>submit</w:t>
      </w:r>
      <w:r>
        <w:rPr>
          <w:spacing w:val="-21"/>
          <w:sz w:val="40"/>
        </w:rPr>
        <w:t> </w:t>
      </w:r>
      <w:r>
        <w:rPr>
          <w:spacing w:val="-2"/>
          <w:sz w:val="40"/>
        </w:rPr>
        <w:t>a</w:t>
      </w:r>
      <w:r>
        <w:rPr>
          <w:spacing w:val="-20"/>
          <w:sz w:val="40"/>
        </w:rPr>
        <w:t> </w:t>
      </w:r>
      <w:r>
        <w:rPr>
          <w:spacing w:val="-2"/>
          <w:sz w:val="40"/>
        </w:rPr>
        <w:t>Bill</w:t>
      </w:r>
      <w:r>
        <w:rPr>
          <w:spacing w:val="-21"/>
          <w:sz w:val="40"/>
        </w:rPr>
        <w:t> </w:t>
      </w:r>
      <w:r>
        <w:rPr>
          <w:spacing w:val="-2"/>
          <w:sz w:val="40"/>
        </w:rPr>
        <w:t>to</w:t>
      </w:r>
      <w:r>
        <w:rPr>
          <w:spacing w:val="-20"/>
          <w:sz w:val="40"/>
        </w:rPr>
        <w:t> </w:t>
      </w:r>
      <w:r>
        <w:rPr>
          <w:spacing w:val="-2"/>
          <w:sz w:val="40"/>
        </w:rPr>
        <w:t>provide</w:t>
      </w:r>
      <w:r>
        <w:rPr>
          <w:spacing w:val="-21"/>
          <w:sz w:val="40"/>
        </w:rPr>
        <w:t> </w:t>
      </w:r>
      <w:r>
        <w:rPr>
          <w:spacing w:val="-2"/>
          <w:sz w:val="40"/>
        </w:rPr>
        <w:t>a</w:t>
      </w:r>
      <w:r>
        <w:rPr>
          <w:spacing w:val="-21"/>
          <w:sz w:val="40"/>
        </w:rPr>
        <w:t> </w:t>
      </w:r>
      <w:r>
        <w:rPr>
          <w:spacing w:val="-2"/>
          <w:sz w:val="40"/>
        </w:rPr>
        <w:t>legal </w:t>
      </w:r>
      <w:r>
        <w:rPr>
          <w:sz w:val="40"/>
        </w:rPr>
        <w:t>framework for the establishment of the Ghana Gold </w:t>
      </w:r>
      <w:r>
        <w:rPr>
          <w:spacing w:val="-4"/>
          <w:sz w:val="40"/>
        </w:rPr>
        <w:t>Board</w:t>
      </w:r>
      <w:r>
        <w:rPr>
          <w:spacing w:val="-14"/>
          <w:sz w:val="40"/>
        </w:rPr>
        <w:t> </w:t>
      </w:r>
      <w:r>
        <w:rPr>
          <w:spacing w:val="-4"/>
          <w:sz w:val="40"/>
        </w:rPr>
        <w:t>for</w:t>
      </w:r>
      <w:r>
        <w:rPr>
          <w:spacing w:val="-14"/>
          <w:sz w:val="40"/>
        </w:rPr>
        <w:t> </w:t>
      </w:r>
      <w:r>
        <w:rPr>
          <w:spacing w:val="-4"/>
          <w:sz w:val="40"/>
        </w:rPr>
        <w:t>the</w:t>
      </w:r>
      <w:r>
        <w:rPr>
          <w:spacing w:val="-14"/>
          <w:sz w:val="40"/>
        </w:rPr>
        <w:t> </w:t>
      </w:r>
      <w:r>
        <w:rPr>
          <w:spacing w:val="-4"/>
          <w:sz w:val="40"/>
        </w:rPr>
        <w:t>consideration</w:t>
      </w:r>
      <w:r>
        <w:rPr>
          <w:spacing w:val="-14"/>
          <w:sz w:val="40"/>
        </w:rPr>
        <w:t> </w:t>
      </w:r>
      <w:r>
        <w:rPr>
          <w:spacing w:val="-4"/>
          <w:sz w:val="40"/>
        </w:rPr>
        <w:t>of</w:t>
      </w:r>
      <w:r>
        <w:rPr>
          <w:spacing w:val="-14"/>
          <w:sz w:val="40"/>
        </w:rPr>
        <w:t> </w:t>
      </w:r>
      <w:r>
        <w:rPr>
          <w:spacing w:val="-4"/>
          <w:sz w:val="40"/>
        </w:rPr>
        <w:t>this</w:t>
      </w:r>
      <w:r>
        <w:rPr>
          <w:spacing w:val="-14"/>
          <w:sz w:val="40"/>
        </w:rPr>
        <w:t> </w:t>
      </w:r>
      <w:r>
        <w:rPr>
          <w:spacing w:val="-4"/>
          <w:sz w:val="40"/>
        </w:rPr>
        <w:t>Honourable</w:t>
      </w:r>
      <w:r>
        <w:rPr>
          <w:spacing w:val="-14"/>
          <w:sz w:val="40"/>
        </w:rPr>
        <w:t> </w:t>
      </w:r>
      <w:r>
        <w:rPr>
          <w:spacing w:val="-4"/>
          <w:sz w:val="40"/>
        </w:rPr>
        <w:t>House.</w:t>
      </w:r>
    </w:p>
    <w:p>
      <w:pPr>
        <w:pStyle w:val="ListParagraph"/>
        <w:numPr>
          <w:ilvl w:val="0"/>
          <w:numId w:val="1"/>
        </w:numPr>
        <w:tabs>
          <w:tab w:pos="1169" w:val="left" w:leader="none"/>
          <w:tab w:pos="1171" w:val="left" w:leader="none"/>
        </w:tabs>
        <w:spacing w:line="240" w:lineRule="auto" w:before="237" w:after="0"/>
        <w:ind w:left="1171" w:right="332" w:hanging="720"/>
        <w:jc w:val="both"/>
        <w:rPr>
          <w:sz w:val="40"/>
        </w:rPr>
      </w:pPr>
      <w:r>
        <w:rPr>
          <w:spacing w:val="-6"/>
          <w:sz w:val="40"/>
        </w:rPr>
        <w:t>Mr.</w:t>
      </w:r>
      <w:r>
        <w:rPr>
          <w:spacing w:val="-13"/>
          <w:sz w:val="40"/>
        </w:rPr>
        <w:t> </w:t>
      </w:r>
      <w:r>
        <w:rPr>
          <w:spacing w:val="-6"/>
          <w:sz w:val="40"/>
        </w:rPr>
        <w:t>Speaker,</w:t>
      </w:r>
      <w:r>
        <w:rPr>
          <w:spacing w:val="-13"/>
          <w:sz w:val="40"/>
        </w:rPr>
        <w:t> </w:t>
      </w:r>
      <w:r>
        <w:rPr>
          <w:spacing w:val="-6"/>
          <w:sz w:val="40"/>
        </w:rPr>
        <w:t>this</w:t>
      </w:r>
      <w:r>
        <w:rPr>
          <w:spacing w:val="-13"/>
          <w:sz w:val="40"/>
        </w:rPr>
        <w:t> </w:t>
      </w:r>
      <w:r>
        <w:rPr>
          <w:spacing w:val="-6"/>
          <w:sz w:val="40"/>
        </w:rPr>
        <w:t>Budget</w:t>
      </w:r>
      <w:r>
        <w:rPr>
          <w:spacing w:val="-13"/>
          <w:sz w:val="40"/>
        </w:rPr>
        <w:t> </w:t>
      </w:r>
      <w:r>
        <w:rPr>
          <w:spacing w:val="-6"/>
          <w:sz w:val="40"/>
        </w:rPr>
        <w:t>Speech</w:t>
      </w:r>
      <w:r>
        <w:rPr>
          <w:spacing w:val="-13"/>
          <w:sz w:val="40"/>
        </w:rPr>
        <w:t> </w:t>
      </w:r>
      <w:r>
        <w:rPr>
          <w:spacing w:val="-6"/>
          <w:sz w:val="40"/>
        </w:rPr>
        <w:t>is</w:t>
      </w:r>
      <w:r>
        <w:rPr>
          <w:spacing w:val="-13"/>
          <w:sz w:val="40"/>
        </w:rPr>
        <w:t> </w:t>
      </w:r>
      <w:r>
        <w:rPr>
          <w:spacing w:val="-6"/>
          <w:sz w:val="40"/>
        </w:rPr>
        <w:t>an</w:t>
      </w:r>
      <w:r>
        <w:rPr>
          <w:spacing w:val="-13"/>
          <w:sz w:val="40"/>
        </w:rPr>
        <w:t> </w:t>
      </w:r>
      <w:r>
        <w:rPr>
          <w:spacing w:val="-6"/>
          <w:sz w:val="40"/>
        </w:rPr>
        <w:t>abridged</w:t>
      </w:r>
      <w:r>
        <w:rPr>
          <w:spacing w:val="-13"/>
          <w:sz w:val="40"/>
        </w:rPr>
        <w:t> </w:t>
      </w:r>
      <w:r>
        <w:rPr>
          <w:spacing w:val="-6"/>
          <w:sz w:val="40"/>
        </w:rPr>
        <w:t>version </w:t>
      </w:r>
      <w:r>
        <w:rPr>
          <w:spacing w:val="-2"/>
          <w:sz w:val="40"/>
        </w:rPr>
        <w:t>of</w:t>
      </w:r>
      <w:r>
        <w:rPr>
          <w:spacing w:val="-16"/>
          <w:sz w:val="40"/>
        </w:rPr>
        <w:t> </w:t>
      </w:r>
      <w:r>
        <w:rPr>
          <w:spacing w:val="-2"/>
          <w:sz w:val="40"/>
        </w:rPr>
        <w:t>the</w:t>
      </w:r>
      <w:r>
        <w:rPr>
          <w:spacing w:val="-16"/>
          <w:sz w:val="40"/>
        </w:rPr>
        <w:t> </w:t>
      </w:r>
      <w:r>
        <w:rPr>
          <w:spacing w:val="-2"/>
          <w:sz w:val="40"/>
        </w:rPr>
        <w:t>2025</w:t>
      </w:r>
      <w:r>
        <w:rPr>
          <w:spacing w:val="-16"/>
          <w:sz w:val="40"/>
        </w:rPr>
        <w:t> </w:t>
      </w:r>
      <w:r>
        <w:rPr>
          <w:spacing w:val="-2"/>
          <w:sz w:val="40"/>
        </w:rPr>
        <w:t>Budget</w:t>
      </w:r>
      <w:r>
        <w:rPr>
          <w:spacing w:val="-16"/>
          <w:sz w:val="40"/>
        </w:rPr>
        <w:t> </w:t>
      </w:r>
      <w:r>
        <w:rPr>
          <w:spacing w:val="-2"/>
          <w:sz w:val="40"/>
        </w:rPr>
        <w:t>Statement</w:t>
      </w:r>
      <w:r>
        <w:rPr>
          <w:spacing w:val="-16"/>
          <w:sz w:val="40"/>
        </w:rPr>
        <w:t> </w:t>
      </w:r>
      <w:r>
        <w:rPr>
          <w:spacing w:val="-2"/>
          <w:sz w:val="40"/>
        </w:rPr>
        <w:t>and</w:t>
      </w:r>
      <w:r>
        <w:rPr>
          <w:spacing w:val="-16"/>
          <w:sz w:val="40"/>
        </w:rPr>
        <w:t> </w:t>
      </w:r>
      <w:r>
        <w:rPr>
          <w:spacing w:val="-2"/>
          <w:sz w:val="40"/>
        </w:rPr>
        <w:t>Economic</w:t>
      </w:r>
      <w:r>
        <w:rPr>
          <w:spacing w:val="-16"/>
          <w:sz w:val="40"/>
        </w:rPr>
        <w:t> </w:t>
      </w:r>
      <w:r>
        <w:rPr>
          <w:spacing w:val="-2"/>
          <w:sz w:val="40"/>
        </w:rPr>
        <w:t>Policy</w:t>
      </w:r>
      <w:r>
        <w:rPr>
          <w:spacing w:val="-16"/>
          <w:sz w:val="40"/>
        </w:rPr>
        <w:t> </w:t>
      </w:r>
      <w:r>
        <w:rPr>
          <w:spacing w:val="-2"/>
          <w:sz w:val="40"/>
        </w:rPr>
        <w:t>of Government.</w:t>
      </w:r>
    </w:p>
    <w:p>
      <w:pPr>
        <w:pStyle w:val="ListParagraph"/>
        <w:numPr>
          <w:ilvl w:val="0"/>
          <w:numId w:val="1"/>
        </w:numPr>
        <w:tabs>
          <w:tab w:pos="1169" w:val="left" w:leader="none"/>
          <w:tab w:pos="1171" w:val="left" w:leader="none"/>
        </w:tabs>
        <w:spacing w:line="240" w:lineRule="auto" w:before="239" w:after="0"/>
        <w:ind w:left="1171" w:right="331" w:hanging="720"/>
        <w:jc w:val="both"/>
        <w:rPr>
          <w:sz w:val="40"/>
        </w:rPr>
      </w:pPr>
      <w:r>
        <w:rPr>
          <w:sz w:val="40"/>
        </w:rPr>
        <w:t>I respectfully request the Hansard Department to capture the entire Budget Statement and Economic Policy of Government for the year ending 31</w:t>
      </w:r>
      <w:r>
        <w:rPr>
          <w:position w:val="14"/>
          <w:sz w:val="26"/>
        </w:rPr>
        <w:t>st </w:t>
      </w:r>
      <w:r>
        <w:rPr>
          <w:sz w:val="40"/>
        </w:rPr>
        <w:t>December 2025.</w:t>
      </w:r>
    </w:p>
    <w:p>
      <w:pPr>
        <w:pStyle w:val="ListParagraph"/>
        <w:numPr>
          <w:ilvl w:val="0"/>
          <w:numId w:val="1"/>
        </w:numPr>
        <w:tabs>
          <w:tab w:pos="1169" w:val="left" w:leader="none"/>
          <w:tab w:pos="1171" w:val="left" w:leader="none"/>
        </w:tabs>
        <w:spacing w:line="240" w:lineRule="auto" w:before="234" w:after="0"/>
        <w:ind w:left="1171" w:right="329" w:hanging="720"/>
        <w:jc w:val="both"/>
        <w:rPr>
          <w:sz w:val="40"/>
        </w:rPr>
      </w:pPr>
      <w:r>
        <w:rPr>
          <w:spacing w:val="-4"/>
          <w:sz w:val="40"/>
        </w:rPr>
        <w:t>Mr.</w:t>
      </w:r>
      <w:r>
        <w:rPr>
          <w:spacing w:val="-19"/>
          <w:sz w:val="40"/>
        </w:rPr>
        <w:t> </w:t>
      </w:r>
      <w:r>
        <w:rPr>
          <w:spacing w:val="-4"/>
          <w:sz w:val="40"/>
        </w:rPr>
        <w:t>Speaker,</w:t>
      </w:r>
      <w:r>
        <w:rPr>
          <w:spacing w:val="-19"/>
          <w:sz w:val="40"/>
        </w:rPr>
        <w:t> </w:t>
      </w:r>
      <w:r>
        <w:rPr>
          <w:spacing w:val="-4"/>
          <w:sz w:val="40"/>
        </w:rPr>
        <w:t>standing</w:t>
      </w:r>
      <w:r>
        <w:rPr>
          <w:spacing w:val="-18"/>
          <w:sz w:val="40"/>
        </w:rPr>
        <w:t> </w:t>
      </w:r>
      <w:r>
        <w:rPr>
          <w:spacing w:val="-4"/>
          <w:sz w:val="40"/>
        </w:rPr>
        <w:t>here</w:t>
      </w:r>
      <w:r>
        <w:rPr>
          <w:spacing w:val="-19"/>
          <w:sz w:val="40"/>
        </w:rPr>
        <w:t> </w:t>
      </w:r>
      <w:r>
        <w:rPr>
          <w:spacing w:val="-4"/>
          <w:sz w:val="40"/>
        </w:rPr>
        <w:t>evokes</w:t>
      </w:r>
      <w:r>
        <w:rPr>
          <w:spacing w:val="-19"/>
          <w:sz w:val="40"/>
        </w:rPr>
        <w:t> </w:t>
      </w:r>
      <w:r>
        <w:rPr>
          <w:spacing w:val="-4"/>
          <w:sz w:val="40"/>
        </w:rPr>
        <w:t>a</w:t>
      </w:r>
      <w:r>
        <w:rPr>
          <w:spacing w:val="-18"/>
          <w:sz w:val="40"/>
        </w:rPr>
        <w:t> </w:t>
      </w:r>
      <w:r>
        <w:rPr>
          <w:spacing w:val="-4"/>
          <w:sz w:val="40"/>
        </w:rPr>
        <w:t>sense</w:t>
      </w:r>
      <w:r>
        <w:rPr>
          <w:spacing w:val="-19"/>
          <w:sz w:val="40"/>
        </w:rPr>
        <w:t> </w:t>
      </w:r>
      <w:r>
        <w:rPr>
          <w:spacing w:val="-4"/>
          <w:sz w:val="40"/>
        </w:rPr>
        <w:t>of</w:t>
      </w:r>
      <w:r>
        <w:rPr>
          <w:spacing w:val="-18"/>
          <w:sz w:val="40"/>
        </w:rPr>
        <w:t> </w:t>
      </w:r>
      <w:r>
        <w:rPr>
          <w:spacing w:val="-4"/>
          <w:sz w:val="40"/>
        </w:rPr>
        <w:t>nostalgia </w:t>
      </w:r>
      <w:r>
        <w:rPr>
          <w:sz w:val="40"/>
        </w:rPr>
        <w:t>as I reflect on my journey in public service. From my </w:t>
      </w:r>
      <w:r>
        <w:rPr>
          <w:spacing w:val="-2"/>
          <w:sz w:val="40"/>
        </w:rPr>
        <w:t>early</w:t>
      </w:r>
      <w:r>
        <w:rPr>
          <w:spacing w:val="-21"/>
          <w:sz w:val="40"/>
        </w:rPr>
        <w:t> </w:t>
      </w:r>
      <w:r>
        <w:rPr>
          <w:spacing w:val="-2"/>
          <w:sz w:val="40"/>
        </w:rPr>
        <w:t>days</w:t>
      </w:r>
      <w:r>
        <w:rPr>
          <w:spacing w:val="-21"/>
          <w:sz w:val="40"/>
        </w:rPr>
        <w:t> </w:t>
      </w:r>
      <w:r>
        <w:rPr>
          <w:spacing w:val="-2"/>
          <w:sz w:val="40"/>
        </w:rPr>
        <w:t>as</w:t>
      </w:r>
      <w:r>
        <w:rPr>
          <w:spacing w:val="-20"/>
          <w:sz w:val="40"/>
        </w:rPr>
        <w:t> </w:t>
      </w:r>
      <w:r>
        <w:rPr>
          <w:spacing w:val="-2"/>
          <w:sz w:val="40"/>
        </w:rPr>
        <w:t>a</w:t>
      </w:r>
      <w:r>
        <w:rPr>
          <w:spacing w:val="-21"/>
          <w:sz w:val="40"/>
        </w:rPr>
        <w:t> </w:t>
      </w:r>
      <w:r>
        <w:rPr>
          <w:spacing w:val="-2"/>
          <w:sz w:val="40"/>
        </w:rPr>
        <w:t>young</w:t>
      </w:r>
      <w:r>
        <w:rPr>
          <w:spacing w:val="-21"/>
          <w:sz w:val="40"/>
        </w:rPr>
        <w:t> </w:t>
      </w:r>
      <w:r>
        <w:rPr>
          <w:spacing w:val="-2"/>
          <w:sz w:val="40"/>
        </w:rPr>
        <w:t>parliamentarian</w:t>
      </w:r>
      <w:r>
        <w:rPr>
          <w:spacing w:val="-20"/>
          <w:sz w:val="40"/>
        </w:rPr>
        <w:t> </w:t>
      </w:r>
      <w:r>
        <w:rPr>
          <w:spacing w:val="-2"/>
          <w:sz w:val="40"/>
        </w:rPr>
        <w:t>in</w:t>
      </w:r>
      <w:r>
        <w:rPr>
          <w:spacing w:val="-21"/>
          <w:sz w:val="40"/>
        </w:rPr>
        <w:t> </w:t>
      </w:r>
      <w:r>
        <w:rPr>
          <w:spacing w:val="-2"/>
          <w:sz w:val="40"/>
        </w:rPr>
        <w:t>2009,</w:t>
      </w:r>
      <w:r>
        <w:rPr>
          <w:spacing w:val="-20"/>
          <w:sz w:val="40"/>
        </w:rPr>
        <w:t> </w:t>
      </w:r>
      <w:r>
        <w:rPr>
          <w:spacing w:val="-2"/>
          <w:sz w:val="40"/>
        </w:rPr>
        <w:t>destiny </w:t>
      </w:r>
      <w:r>
        <w:rPr>
          <w:sz w:val="40"/>
        </w:rPr>
        <w:t>has guided my path—from a backbencher and a </w:t>
      </w:r>
      <w:r>
        <w:rPr>
          <w:spacing w:val="-8"/>
          <w:sz w:val="40"/>
        </w:rPr>
        <w:t>member</w:t>
      </w:r>
      <w:r>
        <w:rPr>
          <w:spacing w:val="-11"/>
          <w:sz w:val="40"/>
        </w:rPr>
        <w:t> </w:t>
      </w:r>
      <w:r>
        <w:rPr>
          <w:spacing w:val="-8"/>
          <w:sz w:val="40"/>
        </w:rPr>
        <w:t>of</w:t>
      </w:r>
      <w:r>
        <w:rPr>
          <w:spacing w:val="-12"/>
          <w:sz w:val="40"/>
        </w:rPr>
        <w:t> </w:t>
      </w:r>
      <w:r>
        <w:rPr>
          <w:spacing w:val="-8"/>
          <w:sz w:val="40"/>
        </w:rPr>
        <w:t>the</w:t>
      </w:r>
      <w:r>
        <w:rPr>
          <w:spacing w:val="-11"/>
          <w:sz w:val="40"/>
        </w:rPr>
        <w:t> </w:t>
      </w:r>
      <w:r>
        <w:rPr>
          <w:spacing w:val="-8"/>
          <w:sz w:val="40"/>
        </w:rPr>
        <w:t>Finance</w:t>
      </w:r>
      <w:r>
        <w:rPr>
          <w:spacing w:val="-11"/>
          <w:sz w:val="40"/>
        </w:rPr>
        <w:t> </w:t>
      </w:r>
      <w:r>
        <w:rPr>
          <w:spacing w:val="-8"/>
          <w:sz w:val="40"/>
        </w:rPr>
        <w:t>Committee,</w:t>
      </w:r>
      <w:r>
        <w:rPr>
          <w:spacing w:val="-12"/>
          <w:sz w:val="40"/>
        </w:rPr>
        <w:t> </w:t>
      </w:r>
      <w:r>
        <w:rPr>
          <w:spacing w:val="-8"/>
          <w:sz w:val="40"/>
        </w:rPr>
        <w:t>to Deputy</w:t>
      </w:r>
      <w:r>
        <w:rPr>
          <w:spacing w:val="-11"/>
          <w:sz w:val="40"/>
        </w:rPr>
        <w:t> </w:t>
      </w:r>
      <w:r>
        <w:rPr>
          <w:spacing w:val="-8"/>
          <w:sz w:val="40"/>
        </w:rPr>
        <w:t>Minister </w:t>
      </w:r>
      <w:r>
        <w:rPr>
          <w:sz w:val="40"/>
        </w:rPr>
        <w:t>for Finance, to Ranking Member of the Finance </w:t>
      </w:r>
      <w:r>
        <w:rPr>
          <w:spacing w:val="-6"/>
          <w:sz w:val="40"/>
        </w:rPr>
        <w:t>Committee,</w:t>
      </w:r>
      <w:r>
        <w:rPr>
          <w:spacing w:val="-17"/>
          <w:sz w:val="40"/>
        </w:rPr>
        <w:t> </w:t>
      </w:r>
      <w:r>
        <w:rPr>
          <w:spacing w:val="-6"/>
          <w:sz w:val="40"/>
        </w:rPr>
        <w:t>to</w:t>
      </w:r>
      <w:r>
        <w:rPr>
          <w:spacing w:val="-17"/>
          <w:sz w:val="40"/>
        </w:rPr>
        <w:t> </w:t>
      </w:r>
      <w:r>
        <w:rPr>
          <w:spacing w:val="-6"/>
          <w:sz w:val="40"/>
        </w:rPr>
        <w:t>Minority</w:t>
      </w:r>
      <w:r>
        <w:rPr>
          <w:spacing w:val="-16"/>
          <w:sz w:val="40"/>
        </w:rPr>
        <w:t> </w:t>
      </w:r>
      <w:r>
        <w:rPr>
          <w:spacing w:val="-6"/>
          <w:sz w:val="40"/>
        </w:rPr>
        <w:t>Leader,</w:t>
      </w:r>
      <w:r>
        <w:rPr>
          <w:spacing w:val="-17"/>
          <w:sz w:val="40"/>
        </w:rPr>
        <w:t> </w:t>
      </w:r>
      <w:r>
        <w:rPr>
          <w:spacing w:val="-6"/>
          <w:sz w:val="40"/>
        </w:rPr>
        <w:t>to</w:t>
      </w:r>
      <w:r>
        <w:rPr>
          <w:spacing w:val="-17"/>
          <w:sz w:val="40"/>
        </w:rPr>
        <w:t> </w:t>
      </w:r>
      <w:r>
        <w:rPr>
          <w:spacing w:val="-6"/>
          <w:sz w:val="40"/>
        </w:rPr>
        <w:t>Majority</w:t>
      </w:r>
      <w:r>
        <w:rPr>
          <w:spacing w:val="-16"/>
          <w:sz w:val="40"/>
        </w:rPr>
        <w:t> </w:t>
      </w:r>
      <w:r>
        <w:rPr>
          <w:spacing w:val="-6"/>
          <w:sz w:val="40"/>
        </w:rPr>
        <w:t>Leader</w:t>
      </w:r>
      <w:r>
        <w:rPr>
          <w:spacing w:val="-17"/>
          <w:sz w:val="40"/>
        </w:rPr>
        <w:t> </w:t>
      </w:r>
      <w:r>
        <w:rPr>
          <w:spacing w:val="-6"/>
          <w:sz w:val="40"/>
        </w:rPr>
        <w:t>and </w:t>
      </w:r>
      <w:r>
        <w:rPr>
          <w:sz w:val="40"/>
        </w:rPr>
        <w:t>now,</w:t>
      </w:r>
      <w:r>
        <w:rPr>
          <w:spacing w:val="-11"/>
          <w:sz w:val="40"/>
        </w:rPr>
        <w:t> </w:t>
      </w:r>
      <w:r>
        <w:rPr>
          <w:sz w:val="40"/>
        </w:rPr>
        <w:t>Minister</w:t>
      </w:r>
      <w:r>
        <w:rPr>
          <w:spacing w:val="-11"/>
          <w:sz w:val="40"/>
        </w:rPr>
        <w:t> </w:t>
      </w:r>
      <w:r>
        <w:rPr>
          <w:sz w:val="40"/>
        </w:rPr>
        <w:t>responsible</w:t>
      </w:r>
      <w:r>
        <w:rPr>
          <w:spacing w:val="-11"/>
          <w:sz w:val="40"/>
        </w:rPr>
        <w:t> </w:t>
      </w:r>
      <w:r>
        <w:rPr>
          <w:sz w:val="40"/>
        </w:rPr>
        <w:t>for</w:t>
      </w:r>
      <w:r>
        <w:rPr>
          <w:spacing w:val="-11"/>
          <w:sz w:val="40"/>
        </w:rPr>
        <w:t> </w:t>
      </w:r>
      <w:r>
        <w:rPr>
          <w:sz w:val="40"/>
        </w:rPr>
        <w:t>Finance.</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0" w:hanging="720"/>
        <w:jc w:val="both"/>
        <w:rPr>
          <w:sz w:val="40"/>
        </w:rPr>
      </w:pPr>
      <w:r>
        <w:rPr>
          <w:spacing w:val="-4"/>
          <w:sz w:val="40"/>
        </w:rPr>
        <w:t>The</w:t>
      </w:r>
      <w:r>
        <w:rPr>
          <w:spacing w:val="-19"/>
          <w:sz w:val="40"/>
        </w:rPr>
        <w:t> </w:t>
      </w:r>
      <w:r>
        <w:rPr>
          <w:spacing w:val="-4"/>
          <w:sz w:val="40"/>
        </w:rPr>
        <w:t>invaluable</w:t>
      </w:r>
      <w:r>
        <w:rPr>
          <w:spacing w:val="-18"/>
          <w:sz w:val="40"/>
        </w:rPr>
        <w:t> </w:t>
      </w:r>
      <w:r>
        <w:rPr>
          <w:spacing w:val="-4"/>
          <w:sz w:val="40"/>
        </w:rPr>
        <w:t>experience</w:t>
      </w:r>
      <w:r>
        <w:rPr>
          <w:spacing w:val="-19"/>
          <w:sz w:val="40"/>
        </w:rPr>
        <w:t> </w:t>
      </w:r>
      <w:r>
        <w:rPr>
          <w:spacing w:val="-4"/>
          <w:sz w:val="40"/>
        </w:rPr>
        <w:t>I</w:t>
      </w:r>
      <w:r>
        <w:rPr>
          <w:spacing w:val="-18"/>
          <w:sz w:val="40"/>
        </w:rPr>
        <w:t> </w:t>
      </w:r>
      <w:r>
        <w:rPr>
          <w:spacing w:val="-4"/>
          <w:sz w:val="40"/>
        </w:rPr>
        <w:t>gained</w:t>
      </w:r>
      <w:r>
        <w:rPr>
          <w:spacing w:val="-19"/>
          <w:sz w:val="40"/>
        </w:rPr>
        <w:t> </w:t>
      </w:r>
      <w:r>
        <w:rPr>
          <w:spacing w:val="-4"/>
          <w:sz w:val="40"/>
        </w:rPr>
        <w:t>in</w:t>
      </w:r>
      <w:r>
        <w:rPr>
          <w:spacing w:val="-18"/>
          <w:sz w:val="40"/>
        </w:rPr>
        <w:t> </w:t>
      </w:r>
      <w:r>
        <w:rPr>
          <w:spacing w:val="-4"/>
          <w:sz w:val="40"/>
        </w:rPr>
        <w:t>this</w:t>
      </w:r>
      <w:r>
        <w:rPr>
          <w:spacing w:val="-19"/>
          <w:sz w:val="40"/>
        </w:rPr>
        <w:t> </w:t>
      </w:r>
      <w:r>
        <w:rPr>
          <w:spacing w:val="-4"/>
          <w:sz w:val="40"/>
        </w:rPr>
        <w:t>chamber</w:t>
      </w:r>
      <w:r>
        <w:rPr>
          <w:spacing w:val="-18"/>
          <w:sz w:val="40"/>
        </w:rPr>
        <w:t> </w:t>
      </w:r>
      <w:r>
        <w:rPr>
          <w:spacing w:val="-4"/>
          <w:sz w:val="40"/>
        </w:rPr>
        <w:t>has </w:t>
      </w:r>
      <w:r>
        <w:rPr>
          <w:sz w:val="40"/>
        </w:rPr>
        <w:t>shaped my perspective, sharpened my focus, and prepared me for the task at hand. I fully commit to supporting</w:t>
      </w:r>
      <w:r>
        <w:rPr>
          <w:spacing w:val="-15"/>
          <w:sz w:val="40"/>
        </w:rPr>
        <w:t> </w:t>
      </w:r>
      <w:r>
        <w:rPr>
          <w:sz w:val="40"/>
        </w:rPr>
        <w:t>the</w:t>
      </w:r>
      <w:r>
        <w:rPr>
          <w:spacing w:val="-15"/>
          <w:sz w:val="40"/>
        </w:rPr>
        <w:t> </w:t>
      </w:r>
      <w:r>
        <w:rPr>
          <w:sz w:val="40"/>
        </w:rPr>
        <w:t>President</w:t>
      </w:r>
      <w:r>
        <w:rPr>
          <w:spacing w:val="-15"/>
          <w:sz w:val="40"/>
        </w:rPr>
        <w:t> </w:t>
      </w:r>
      <w:r>
        <w:rPr>
          <w:sz w:val="40"/>
        </w:rPr>
        <w:t>to</w:t>
      </w:r>
      <w:r>
        <w:rPr>
          <w:spacing w:val="-15"/>
          <w:sz w:val="40"/>
        </w:rPr>
        <w:t> </w:t>
      </w:r>
      <w:r>
        <w:rPr>
          <w:sz w:val="40"/>
        </w:rPr>
        <w:t>fix</w:t>
      </w:r>
      <w:r>
        <w:rPr>
          <w:spacing w:val="-14"/>
          <w:sz w:val="40"/>
        </w:rPr>
        <w:t> </w:t>
      </w:r>
      <w:r>
        <w:rPr>
          <w:sz w:val="40"/>
        </w:rPr>
        <w:t>the</w:t>
      </w:r>
      <w:r>
        <w:rPr>
          <w:spacing w:val="-15"/>
          <w:sz w:val="40"/>
        </w:rPr>
        <w:t> </w:t>
      </w:r>
      <w:r>
        <w:rPr>
          <w:sz w:val="40"/>
        </w:rPr>
        <w:t>economy.</w:t>
      </w:r>
    </w:p>
    <w:p>
      <w:pPr>
        <w:pStyle w:val="ListParagraph"/>
        <w:numPr>
          <w:ilvl w:val="0"/>
          <w:numId w:val="1"/>
        </w:numPr>
        <w:tabs>
          <w:tab w:pos="1169" w:val="left" w:leader="none"/>
          <w:tab w:pos="1171" w:val="left" w:leader="none"/>
        </w:tabs>
        <w:spacing w:line="240" w:lineRule="auto" w:before="240" w:after="0"/>
        <w:ind w:left="1171" w:right="329" w:hanging="720"/>
        <w:jc w:val="both"/>
        <w:rPr>
          <w:sz w:val="40"/>
        </w:rPr>
      </w:pPr>
      <w:r>
        <w:rPr>
          <w:sz w:val="40"/>
        </w:rPr>
        <w:t>I take this opportunity to extend my profound </w:t>
      </w:r>
      <w:r>
        <w:rPr>
          <w:spacing w:val="-2"/>
          <w:sz w:val="40"/>
        </w:rPr>
        <w:t>gratitude</w:t>
      </w:r>
      <w:r>
        <w:rPr>
          <w:spacing w:val="-21"/>
          <w:sz w:val="40"/>
        </w:rPr>
        <w:t> </w:t>
      </w:r>
      <w:r>
        <w:rPr>
          <w:spacing w:val="-2"/>
          <w:sz w:val="40"/>
        </w:rPr>
        <w:t>to</w:t>
      </w:r>
      <w:r>
        <w:rPr>
          <w:spacing w:val="-21"/>
          <w:sz w:val="40"/>
        </w:rPr>
        <w:t> </w:t>
      </w:r>
      <w:r>
        <w:rPr>
          <w:spacing w:val="-2"/>
          <w:sz w:val="40"/>
        </w:rPr>
        <w:t>the</w:t>
      </w:r>
      <w:r>
        <w:rPr>
          <w:spacing w:val="-20"/>
          <w:sz w:val="40"/>
        </w:rPr>
        <w:t> </w:t>
      </w:r>
      <w:r>
        <w:rPr>
          <w:spacing w:val="-2"/>
          <w:sz w:val="40"/>
        </w:rPr>
        <w:t>people</w:t>
      </w:r>
      <w:r>
        <w:rPr>
          <w:spacing w:val="-21"/>
          <w:sz w:val="40"/>
        </w:rPr>
        <w:t> </w:t>
      </w:r>
      <w:r>
        <w:rPr>
          <w:spacing w:val="-2"/>
          <w:sz w:val="40"/>
        </w:rPr>
        <w:t>of</w:t>
      </w:r>
      <w:r>
        <w:rPr>
          <w:spacing w:val="-21"/>
          <w:sz w:val="40"/>
        </w:rPr>
        <w:t> </w:t>
      </w:r>
      <w:r>
        <w:rPr>
          <w:spacing w:val="-2"/>
          <w:sz w:val="40"/>
        </w:rPr>
        <w:t>Ajumako</w:t>
      </w:r>
      <w:r>
        <w:rPr>
          <w:spacing w:val="-20"/>
          <w:sz w:val="40"/>
        </w:rPr>
        <w:t> </w:t>
      </w:r>
      <w:r>
        <w:rPr>
          <w:spacing w:val="-2"/>
          <w:sz w:val="40"/>
        </w:rPr>
        <w:t>Enyan</w:t>
      </w:r>
      <w:r>
        <w:rPr>
          <w:spacing w:val="-21"/>
          <w:sz w:val="40"/>
        </w:rPr>
        <w:t> </w:t>
      </w:r>
      <w:r>
        <w:rPr>
          <w:spacing w:val="-2"/>
          <w:sz w:val="40"/>
        </w:rPr>
        <w:t>Essiam,</w:t>
      </w:r>
      <w:r>
        <w:rPr>
          <w:spacing w:val="-20"/>
          <w:sz w:val="40"/>
        </w:rPr>
        <w:t> </w:t>
      </w:r>
      <w:r>
        <w:rPr>
          <w:spacing w:val="-2"/>
          <w:sz w:val="40"/>
        </w:rPr>
        <w:t>and </w:t>
      </w:r>
      <w:r>
        <w:rPr>
          <w:sz w:val="40"/>
        </w:rPr>
        <w:t>to Mr. Speaker and members of this House, for your unwavering</w:t>
      </w:r>
      <w:r>
        <w:rPr>
          <w:spacing w:val="-12"/>
          <w:sz w:val="40"/>
        </w:rPr>
        <w:t> </w:t>
      </w:r>
      <w:r>
        <w:rPr>
          <w:sz w:val="40"/>
        </w:rPr>
        <w:t>support</w:t>
      </w:r>
      <w:r>
        <w:rPr>
          <w:spacing w:val="-12"/>
          <w:sz w:val="40"/>
        </w:rPr>
        <w:t> </w:t>
      </w:r>
      <w:r>
        <w:rPr>
          <w:sz w:val="40"/>
        </w:rPr>
        <w:t>throughout</w:t>
      </w:r>
      <w:r>
        <w:rPr>
          <w:spacing w:val="-12"/>
          <w:sz w:val="40"/>
        </w:rPr>
        <w:t> </w:t>
      </w:r>
      <w:r>
        <w:rPr>
          <w:sz w:val="40"/>
        </w:rPr>
        <w:t>the</w:t>
      </w:r>
      <w:r>
        <w:rPr>
          <w:spacing w:val="-12"/>
          <w:sz w:val="40"/>
        </w:rPr>
        <w:t> </w:t>
      </w:r>
      <w:r>
        <w:rPr>
          <w:sz w:val="40"/>
        </w:rPr>
        <w:t>years.</w:t>
      </w:r>
    </w:p>
    <w:p>
      <w:pPr>
        <w:pStyle w:val="ListParagraph"/>
        <w:numPr>
          <w:ilvl w:val="0"/>
          <w:numId w:val="1"/>
        </w:numPr>
        <w:tabs>
          <w:tab w:pos="1169" w:val="left" w:leader="none"/>
          <w:tab w:pos="1171" w:val="left" w:leader="none"/>
        </w:tabs>
        <w:spacing w:line="240" w:lineRule="auto" w:before="241" w:after="0"/>
        <w:ind w:left="1171" w:right="330" w:hanging="720"/>
        <w:jc w:val="both"/>
        <w:rPr>
          <w:sz w:val="40"/>
        </w:rPr>
      </w:pPr>
      <w:r>
        <w:rPr>
          <w:sz w:val="40"/>
        </w:rPr>
        <w:t>Mr. Speaker, this esteemed House is a sanctuary of </w:t>
      </w:r>
      <w:r>
        <w:rPr>
          <w:spacing w:val="-2"/>
          <w:sz w:val="40"/>
        </w:rPr>
        <w:t>rigorous</w:t>
      </w:r>
      <w:r>
        <w:rPr>
          <w:spacing w:val="-21"/>
          <w:sz w:val="40"/>
        </w:rPr>
        <w:t> </w:t>
      </w:r>
      <w:r>
        <w:rPr>
          <w:spacing w:val="-2"/>
          <w:sz w:val="40"/>
        </w:rPr>
        <w:t>debate,</w:t>
      </w:r>
      <w:r>
        <w:rPr>
          <w:spacing w:val="-21"/>
          <w:sz w:val="40"/>
        </w:rPr>
        <w:t> </w:t>
      </w:r>
      <w:r>
        <w:rPr>
          <w:spacing w:val="-2"/>
          <w:sz w:val="40"/>
        </w:rPr>
        <w:t>principled</w:t>
      </w:r>
      <w:r>
        <w:rPr>
          <w:spacing w:val="-20"/>
          <w:sz w:val="40"/>
        </w:rPr>
        <w:t> </w:t>
      </w:r>
      <w:r>
        <w:rPr>
          <w:spacing w:val="-2"/>
          <w:sz w:val="40"/>
        </w:rPr>
        <w:t>cooperation,</w:t>
      </w:r>
      <w:r>
        <w:rPr>
          <w:spacing w:val="-21"/>
          <w:sz w:val="40"/>
        </w:rPr>
        <w:t> </w:t>
      </w:r>
      <w:r>
        <w:rPr>
          <w:spacing w:val="-2"/>
          <w:sz w:val="40"/>
        </w:rPr>
        <w:t>and</w:t>
      </w:r>
      <w:r>
        <w:rPr>
          <w:spacing w:val="-21"/>
          <w:sz w:val="40"/>
        </w:rPr>
        <w:t> </w:t>
      </w:r>
      <w:r>
        <w:rPr>
          <w:spacing w:val="-2"/>
          <w:sz w:val="40"/>
        </w:rPr>
        <w:t>at</w:t>
      </w:r>
      <w:r>
        <w:rPr>
          <w:spacing w:val="-20"/>
          <w:sz w:val="40"/>
        </w:rPr>
        <w:t> </w:t>
      </w:r>
      <w:r>
        <w:rPr>
          <w:spacing w:val="-2"/>
          <w:sz w:val="40"/>
        </w:rPr>
        <w:t>times, </w:t>
      </w:r>
      <w:r>
        <w:rPr>
          <w:sz w:val="40"/>
        </w:rPr>
        <w:t>constructive disagreement—all in the pursuit of the greater</w:t>
      </w:r>
      <w:r>
        <w:rPr>
          <w:spacing w:val="-9"/>
          <w:sz w:val="40"/>
        </w:rPr>
        <w:t> </w:t>
      </w:r>
      <w:r>
        <w:rPr>
          <w:sz w:val="40"/>
        </w:rPr>
        <w:t>good</w:t>
      </w:r>
      <w:r>
        <w:rPr>
          <w:spacing w:val="-9"/>
          <w:sz w:val="40"/>
        </w:rPr>
        <w:t> </w:t>
      </w:r>
      <w:r>
        <w:rPr>
          <w:sz w:val="40"/>
        </w:rPr>
        <w:t>of</w:t>
      </w:r>
      <w:r>
        <w:rPr>
          <w:spacing w:val="-9"/>
          <w:sz w:val="40"/>
        </w:rPr>
        <w:t> </w:t>
      </w:r>
      <w:r>
        <w:rPr>
          <w:sz w:val="40"/>
        </w:rPr>
        <w:t>our</w:t>
      </w:r>
      <w:r>
        <w:rPr>
          <w:spacing w:val="-9"/>
          <w:sz w:val="40"/>
        </w:rPr>
        <w:t> </w:t>
      </w:r>
      <w:r>
        <w:rPr>
          <w:sz w:val="40"/>
        </w:rPr>
        <w:t>beloved</w:t>
      </w:r>
      <w:r>
        <w:rPr>
          <w:spacing w:val="-9"/>
          <w:sz w:val="40"/>
        </w:rPr>
        <w:t> </w:t>
      </w:r>
      <w:r>
        <w:rPr>
          <w:sz w:val="40"/>
        </w:rPr>
        <w:t>country.</w:t>
      </w:r>
    </w:p>
    <w:p>
      <w:pPr>
        <w:pStyle w:val="ListParagraph"/>
        <w:numPr>
          <w:ilvl w:val="0"/>
          <w:numId w:val="1"/>
        </w:numPr>
        <w:tabs>
          <w:tab w:pos="1169" w:val="left" w:leader="none"/>
          <w:tab w:pos="1171" w:val="left" w:leader="none"/>
        </w:tabs>
        <w:spacing w:line="240" w:lineRule="auto" w:before="235" w:after="0"/>
        <w:ind w:left="1171" w:right="329" w:hanging="720"/>
        <w:jc w:val="both"/>
        <w:rPr>
          <w:sz w:val="40"/>
        </w:rPr>
      </w:pPr>
      <w:r>
        <w:rPr>
          <w:sz w:val="40"/>
        </w:rPr>
        <w:t>I look forward to working with you, the Right </w:t>
      </w:r>
      <w:r>
        <w:rPr>
          <w:spacing w:val="-2"/>
          <w:sz w:val="40"/>
        </w:rPr>
        <w:t>Honourable</w:t>
      </w:r>
      <w:r>
        <w:rPr>
          <w:spacing w:val="-21"/>
          <w:sz w:val="40"/>
        </w:rPr>
        <w:t> </w:t>
      </w:r>
      <w:r>
        <w:rPr>
          <w:spacing w:val="-2"/>
          <w:sz w:val="40"/>
        </w:rPr>
        <w:t>Speaker,</w:t>
      </w:r>
      <w:r>
        <w:rPr>
          <w:spacing w:val="-21"/>
          <w:sz w:val="40"/>
        </w:rPr>
        <w:t> </w:t>
      </w:r>
      <w:r>
        <w:rPr>
          <w:spacing w:val="-2"/>
          <w:sz w:val="40"/>
        </w:rPr>
        <w:t>and</w:t>
      </w:r>
      <w:r>
        <w:rPr>
          <w:spacing w:val="-20"/>
          <w:sz w:val="40"/>
        </w:rPr>
        <w:t> </w:t>
      </w:r>
      <w:r>
        <w:rPr>
          <w:spacing w:val="-2"/>
          <w:sz w:val="40"/>
        </w:rPr>
        <w:t>my</w:t>
      </w:r>
      <w:r>
        <w:rPr>
          <w:spacing w:val="-21"/>
          <w:sz w:val="40"/>
        </w:rPr>
        <w:t> </w:t>
      </w:r>
      <w:r>
        <w:rPr>
          <w:spacing w:val="-2"/>
          <w:sz w:val="40"/>
        </w:rPr>
        <w:t>colleagues</w:t>
      </w:r>
      <w:r>
        <w:rPr>
          <w:spacing w:val="-21"/>
          <w:sz w:val="40"/>
        </w:rPr>
        <w:t> </w:t>
      </w:r>
      <w:r>
        <w:rPr>
          <w:spacing w:val="-2"/>
          <w:sz w:val="40"/>
        </w:rPr>
        <w:t>on</w:t>
      </w:r>
      <w:r>
        <w:rPr>
          <w:spacing w:val="-20"/>
          <w:sz w:val="40"/>
        </w:rPr>
        <w:t> </w:t>
      </w:r>
      <w:r>
        <w:rPr>
          <w:spacing w:val="-2"/>
          <w:sz w:val="40"/>
        </w:rPr>
        <w:t>both</w:t>
      </w:r>
      <w:r>
        <w:rPr>
          <w:spacing w:val="-21"/>
          <w:sz w:val="40"/>
        </w:rPr>
        <w:t> </w:t>
      </w:r>
      <w:r>
        <w:rPr>
          <w:spacing w:val="-2"/>
          <w:sz w:val="40"/>
        </w:rPr>
        <w:t>sides </w:t>
      </w:r>
      <w:r>
        <w:rPr>
          <w:sz w:val="40"/>
        </w:rPr>
        <w:t>of</w:t>
      </w:r>
      <w:r>
        <w:rPr>
          <w:spacing w:val="-23"/>
          <w:sz w:val="40"/>
        </w:rPr>
        <w:t> </w:t>
      </w:r>
      <w:r>
        <w:rPr>
          <w:sz w:val="40"/>
        </w:rPr>
        <w:t>the</w:t>
      </w:r>
      <w:r>
        <w:rPr>
          <w:spacing w:val="-22"/>
          <w:sz w:val="40"/>
        </w:rPr>
        <w:t> </w:t>
      </w:r>
      <w:r>
        <w:rPr>
          <w:sz w:val="40"/>
        </w:rPr>
        <w:t>aisle,</w:t>
      </w:r>
      <w:r>
        <w:rPr>
          <w:spacing w:val="-23"/>
          <w:sz w:val="40"/>
        </w:rPr>
        <w:t> </w:t>
      </w:r>
      <w:r>
        <w:rPr>
          <w:sz w:val="40"/>
        </w:rPr>
        <w:t>to</w:t>
      </w:r>
      <w:r>
        <w:rPr>
          <w:spacing w:val="-22"/>
          <w:sz w:val="40"/>
        </w:rPr>
        <w:t> </w:t>
      </w:r>
      <w:r>
        <w:rPr>
          <w:sz w:val="40"/>
        </w:rPr>
        <w:t>reset</w:t>
      </w:r>
      <w:r>
        <w:rPr>
          <w:spacing w:val="-23"/>
          <w:sz w:val="40"/>
        </w:rPr>
        <w:t> </w:t>
      </w:r>
      <w:r>
        <w:rPr>
          <w:sz w:val="40"/>
        </w:rPr>
        <w:t>Ghana’s</w:t>
      </w:r>
      <w:r>
        <w:rPr>
          <w:spacing w:val="-22"/>
          <w:sz w:val="40"/>
        </w:rPr>
        <w:t> </w:t>
      </w:r>
      <w:r>
        <w:rPr>
          <w:sz w:val="40"/>
        </w:rPr>
        <w:t>economy</w:t>
      </w:r>
      <w:r>
        <w:rPr>
          <w:spacing w:val="-23"/>
          <w:sz w:val="40"/>
        </w:rPr>
        <w:t> </w:t>
      </w:r>
      <w:r>
        <w:rPr>
          <w:sz w:val="40"/>
        </w:rPr>
        <w:t>through</w:t>
      </w:r>
      <w:r>
        <w:rPr>
          <w:spacing w:val="-22"/>
          <w:sz w:val="40"/>
        </w:rPr>
        <w:t> </w:t>
      </w:r>
      <w:r>
        <w:rPr>
          <w:sz w:val="40"/>
        </w:rPr>
        <w:t>sound policy and structural reforms that will propel our nation forward.</w:t>
      </w:r>
    </w:p>
    <w:p>
      <w:pPr>
        <w:pStyle w:val="ListParagraph"/>
        <w:numPr>
          <w:ilvl w:val="0"/>
          <w:numId w:val="1"/>
        </w:numPr>
        <w:tabs>
          <w:tab w:pos="1169" w:val="left" w:leader="none"/>
          <w:tab w:pos="1171" w:val="left" w:leader="none"/>
        </w:tabs>
        <w:spacing w:line="240" w:lineRule="auto" w:before="242" w:after="0"/>
        <w:ind w:left="1171" w:right="329" w:hanging="720"/>
        <w:jc w:val="both"/>
        <w:rPr>
          <w:sz w:val="40"/>
        </w:rPr>
      </w:pPr>
      <w:r>
        <w:rPr>
          <w:sz w:val="40"/>
        </w:rPr>
        <w:t>Mr.</w:t>
      </w:r>
      <w:r>
        <w:rPr>
          <w:spacing w:val="-7"/>
          <w:sz w:val="40"/>
        </w:rPr>
        <w:t> </w:t>
      </w:r>
      <w:r>
        <w:rPr>
          <w:sz w:val="40"/>
        </w:rPr>
        <w:t>Speaker,</w:t>
      </w:r>
      <w:r>
        <w:rPr>
          <w:spacing w:val="-7"/>
          <w:sz w:val="40"/>
        </w:rPr>
        <w:t> </w:t>
      </w:r>
      <w:r>
        <w:rPr>
          <w:sz w:val="40"/>
        </w:rPr>
        <w:t>there</w:t>
      </w:r>
      <w:r>
        <w:rPr>
          <w:spacing w:val="-7"/>
          <w:sz w:val="40"/>
        </w:rPr>
        <w:t> </w:t>
      </w:r>
      <w:r>
        <w:rPr>
          <w:sz w:val="40"/>
        </w:rPr>
        <w:t>comes</w:t>
      </w:r>
      <w:r>
        <w:rPr>
          <w:spacing w:val="-7"/>
          <w:sz w:val="40"/>
        </w:rPr>
        <w:t> </w:t>
      </w:r>
      <w:r>
        <w:rPr>
          <w:sz w:val="40"/>
        </w:rPr>
        <w:t>a</w:t>
      </w:r>
      <w:r>
        <w:rPr>
          <w:spacing w:val="-7"/>
          <w:sz w:val="40"/>
        </w:rPr>
        <w:t> </w:t>
      </w:r>
      <w:r>
        <w:rPr>
          <w:sz w:val="40"/>
        </w:rPr>
        <w:t>time</w:t>
      </w:r>
      <w:r>
        <w:rPr>
          <w:spacing w:val="-7"/>
          <w:sz w:val="40"/>
        </w:rPr>
        <w:t> </w:t>
      </w:r>
      <w:r>
        <w:rPr>
          <w:sz w:val="40"/>
        </w:rPr>
        <w:t>in</w:t>
      </w:r>
      <w:r>
        <w:rPr>
          <w:spacing w:val="-7"/>
          <w:sz w:val="40"/>
        </w:rPr>
        <w:t> </w:t>
      </w:r>
      <w:r>
        <w:rPr>
          <w:sz w:val="40"/>
        </w:rPr>
        <w:t>a</w:t>
      </w:r>
      <w:r>
        <w:rPr>
          <w:spacing w:val="-7"/>
          <w:sz w:val="40"/>
        </w:rPr>
        <w:t> </w:t>
      </w:r>
      <w:r>
        <w:rPr>
          <w:sz w:val="40"/>
        </w:rPr>
        <w:t>nation’s</w:t>
      </w:r>
      <w:r>
        <w:rPr>
          <w:spacing w:val="-7"/>
          <w:sz w:val="40"/>
        </w:rPr>
        <w:t> </w:t>
      </w:r>
      <w:r>
        <w:rPr>
          <w:sz w:val="40"/>
        </w:rPr>
        <w:t>history when fundamental challenges must be confronted, </w:t>
      </w:r>
      <w:r>
        <w:rPr>
          <w:spacing w:val="-6"/>
          <w:sz w:val="40"/>
        </w:rPr>
        <w:t>difficult</w:t>
      </w:r>
      <w:r>
        <w:rPr>
          <w:spacing w:val="-13"/>
          <w:sz w:val="40"/>
        </w:rPr>
        <w:t> </w:t>
      </w:r>
      <w:r>
        <w:rPr>
          <w:spacing w:val="-6"/>
          <w:sz w:val="40"/>
        </w:rPr>
        <w:t>choices</w:t>
      </w:r>
      <w:r>
        <w:rPr>
          <w:spacing w:val="-13"/>
          <w:sz w:val="40"/>
        </w:rPr>
        <w:t> </w:t>
      </w:r>
      <w:r>
        <w:rPr>
          <w:spacing w:val="-6"/>
          <w:sz w:val="40"/>
        </w:rPr>
        <w:t>must</w:t>
      </w:r>
      <w:r>
        <w:rPr>
          <w:spacing w:val="-13"/>
          <w:sz w:val="40"/>
        </w:rPr>
        <w:t> </w:t>
      </w:r>
      <w:r>
        <w:rPr>
          <w:spacing w:val="-6"/>
          <w:sz w:val="40"/>
        </w:rPr>
        <w:t>be</w:t>
      </w:r>
      <w:r>
        <w:rPr>
          <w:spacing w:val="-13"/>
          <w:sz w:val="40"/>
        </w:rPr>
        <w:t> </w:t>
      </w:r>
      <w:r>
        <w:rPr>
          <w:spacing w:val="-6"/>
          <w:sz w:val="40"/>
        </w:rPr>
        <w:t>made,</w:t>
      </w:r>
      <w:r>
        <w:rPr>
          <w:spacing w:val="-13"/>
          <w:sz w:val="40"/>
        </w:rPr>
        <w:t> </w:t>
      </w:r>
      <w:r>
        <w:rPr>
          <w:spacing w:val="-6"/>
          <w:sz w:val="40"/>
        </w:rPr>
        <w:t>and</w:t>
      </w:r>
      <w:r>
        <w:rPr>
          <w:spacing w:val="-13"/>
          <w:sz w:val="40"/>
        </w:rPr>
        <w:t> </w:t>
      </w:r>
      <w:r>
        <w:rPr>
          <w:spacing w:val="-6"/>
          <w:sz w:val="40"/>
        </w:rPr>
        <w:t>a</w:t>
      </w:r>
      <w:r>
        <w:rPr>
          <w:spacing w:val="-13"/>
          <w:sz w:val="40"/>
        </w:rPr>
        <w:t> </w:t>
      </w:r>
      <w:r>
        <w:rPr>
          <w:spacing w:val="-6"/>
          <w:sz w:val="40"/>
        </w:rPr>
        <w:t>new</w:t>
      </w:r>
      <w:r>
        <w:rPr>
          <w:spacing w:val="-12"/>
          <w:sz w:val="40"/>
        </w:rPr>
        <w:t> </w:t>
      </w:r>
      <w:r>
        <w:rPr>
          <w:spacing w:val="-6"/>
          <w:sz w:val="40"/>
        </w:rPr>
        <w:t>course</w:t>
      </w:r>
      <w:r>
        <w:rPr>
          <w:spacing w:val="-13"/>
          <w:sz w:val="40"/>
        </w:rPr>
        <w:t> </w:t>
      </w:r>
      <w:r>
        <w:rPr>
          <w:spacing w:val="-6"/>
          <w:sz w:val="40"/>
        </w:rPr>
        <w:t>must </w:t>
      </w:r>
      <w:r>
        <w:rPr>
          <w:sz w:val="40"/>
        </w:rPr>
        <w:t>be set for the future.</w:t>
      </w:r>
    </w:p>
    <w:p>
      <w:pPr>
        <w:pStyle w:val="ListParagraph"/>
        <w:numPr>
          <w:ilvl w:val="0"/>
          <w:numId w:val="1"/>
        </w:numPr>
        <w:tabs>
          <w:tab w:pos="1169" w:val="left" w:leader="none"/>
        </w:tabs>
        <w:spacing w:line="240" w:lineRule="auto" w:before="241" w:after="0"/>
        <w:ind w:left="1169" w:right="0" w:hanging="718"/>
        <w:jc w:val="both"/>
        <w:rPr>
          <w:sz w:val="40"/>
        </w:rPr>
      </w:pPr>
      <w:r>
        <w:rPr>
          <w:spacing w:val="-4"/>
          <w:sz w:val="40"/>
        </w:rPr>
        <w:t>For</w:t>
      </w:r>
      <w:r>
        <w:rPr>
          <w:spacing w:val="-17"/>
          <w:sz w:val="40"/>
        </w:rPr>
        <w:t> </w:t>
      </w:r>
      <w:r>
        <w:rPr>
          <w:spacing w:val="-4"/>
          <w:sz w:val="40"/>
        </w:rPr>
        <w:t>Ghana,</w:t>
      </w:r>
      <w:r>
        <w:rPr>
          <w:spacing w:val="-17"/>
          <w:sz w:val="40"/>
        </w:rPr>
        <w:t> </w:t>
      </w:r>
      <w:r>
        <w:rPr>
          <w:spacing w:val="-4"/>
          <w:sz w:val="40"/>
        </w:rPr>
        <w:t>that</w:t>
      </w:r>
      <w:r>
        <w:rPr>
          <w:spacing w:val="-17"/>
          <w:sz w:val="40"/>
        </w:rPr>
        <w:t> </w:t>
      </w:r>
      <w:r>
        <w:rPr>
          <w:spacing w:val="-4"/>
          <w:sz w:val="40"/>
        </w:rPr>
        <w:t>defining</w:t>
      </w:r>
      <w:r>
        <w:rPr>
          <w:spacing w:val="-16"/>
          <w:sz w:val="40"/>
        </w:rPr>
        <w:t> </w:t>
      </w:r>
      <w:r>
        <w:rPr>
          <w:spacing w:val="-4"/>
          <w:sz w:val="40"/>
        </w:rPr>
        <w:t>moment</w:t>
      </w:r>
      <w:r>
        <w:rPr>
          <w:spacing w:val="-17"/>
          <w:sz w:val="40"/>
        </w:rPr>
        <w:t> </w:t>
      </w:r>
      <w:r>
        <w:rPr>
          <w:spacing w:val="-4"/>
          <w:sz w:val="40"/>
        </w:rPr>
        <w:t>is</w:t>
      </w:r>
      <w:r>
        <w:rPr>
          <w:spacing w:val="-17"/>
          <w:sz w:val="40"/>
        </w:rPr>
        <w:t> </w:t>
      </w:r>
      <w:r>
        <w:rPr>
          <w:spacing w:val="-4"/>
          <w:sz w:val="40"/>
        </w:rPr>
        <w:t>now!</w:t>
      </w:r>
    </w:p>
    <w:p>
      <w:pPr>
        <w:pStyle w:val="ListParagraph"/>
        <w:numPr>
          <w:ilvl w:val="0"/>
          <w:numId w:val="1"/>
        </w:numPr>
        <w:tabs>
          <w:tab w:pos="1169" w:val="left" w:leader="none"/>
        </w:tabs>
        <w:spacing w:line="240" w:lineRule="auto" w:before="241" w:after="0"/>
        <w:ind w:left="1169" w:right="0" w:hanging="718"/>
        <w:jc w:val="both"/>
        <w:rPr>
          <w:sz w:val="40"/>
        </w:rPr>
      </w:pPr>
      <w:r>
        <w:rPr>
          <w:spacing w:val="-6"/>
          <w:sz w:val="40"/>
        </w:rPr>
        <w:t>President</w:t>
      </w:r>
      <w:r>
        <w:rPr>
          <w:spacing w:val="-26"/>
          <w:sz w:val="40"/>
        </w:rPr>
        <w:t> </w:t>
      </w:r>
      <w:r>
        <w:rPr>
          <w:spacing w:val="-6"/>
          <w:sz w:val="40"/>
        </w:rPr>
        <w:t>John</w:t>
      </w:r>
      <w:r>
        <w:rPr>
          <w:spacing w:val="-26"/>
          <w:sz w:val="40"/>
        </w:rPr>
        <w:t> </w:t>
      </w:r>
      <w:r>
        <w:rPr>
          <w:spacing w:val="-6"/>
          <w:sz w:val="40"/>
        </w:rPr>
        <w:t>Dramani</w:t>
      </w:r>
      <w:r>
        <w:rPr>
          <w:spacing w:val="-25"/>
          <w:sz w:val="40"/>
        </w:rPr>
        <w:t> </w:t>
      </w:r>
      <w:r>
        <w:rPr>
          <w:spacing w:val="-6"/>
          <w:sz w:val="40"/>
        </w:rPr>
        <w:t>Mahama</w:t>
      </w:r>
      <w:r>
        <w:rPr>
          <w:spacing w:val="-26"/>
          <w:sz w:val="40"/>
        </w:rPr>
        <w:t> </w:t>
      </w:r>
      <w:r>
        <w:rPr>
          <w:spacing w:val="-6"/>
          <w:sz w:val="40"/>
        </w:rPr>
        <w:t>made</w:t>
      </w:r>
      <w:r>
        <w:rPr>
          <w:spacing w:val="-25"/>
          <w:sz w:val="40"/>
        </w:rPr>
        <w:t> </w:t>
      </w:r>
      <w:r>
        <w:rPr>
          <w:spacing w:val="-6"/>
          <w:sz w:val="40"/>
        </w:rPr>
        <w:t>a</w:t>
      </w:r>
      <w:r>
        <w:rPr>
          <w:spacing w:val="-26"/>
          <w:sz w:val="40"/>
        </w:rPr>
        <w:t> </w:t>
      </w:r>
      <w:r>
        <w:rPr>
          <w:spacing w:val="-6"/>
          <w:sz w:val="40"/>
        </w:rPr>
        <w:t>commitment</w:t>
      </w:r>
    </w:p>
    <w:p>
      <w:pPr>
        <w:pStyle w:val="ListParagraph"/>
        <w:spacing w:after="0" w:line="240" w:lineRule="auto"/>
        <w:jc w:val="both"/>
        <w:rPr>
          <w:sz w:val="40"/>
        </w:rPr>
        <w:sectPr>
          <w:pgSz w:w="12240" w:h="15840"/>
          <w:pgMar w:header="0" w:footer="535" w:top="1360" w:bottom="720" w:left="1080" w:right="1080"/>
        </w:sectPr>
      </w:pPr>
    </w:p>
    <w:p>
      <w:pPr>
        <w:spacing w:line="240" w:lineRule="auto" w:before="83"/>
        <w:ind w:left="1171" w:right="330" w:firstLine="0"/>
        <w:jc w:val="both"/>
        <w:rPr>
          <w:b/>
          <w:sz w:val="40"/>
        </w:rPr>
      </w:pPr>
      <w:r>
        <w:rPr>
          <w:sz w:val="40"/>
        </w:rPr>
        <w:t>to</w:t>
      </w:r>
      <w:r>
        <w:rPr>
          <w:spacing w:val="-20"/>
          <w:sz w:val="40"/>
        </w:rPr>
        <w:t> </w:t>
      </w:r>
      <w:r>
        <w:rPr>
          <w:sz w:val="40"/>
        </w:rPr>
        <w:t>reset</w:t>
      </w:r>
      <w:r>
        <w:rPr>
          <w:spacing w:val="-21"/>
          <w:sz w:val="40"/>
        </w:rPr>
        <w:t> </w:t>
      </w:r>
      <w:r>
        <w:rPr>
          <w:sz w:val="40"/>
        </w:rPr>
        <w:t>Ghana</w:t>
      </w:r>
      <w:r>
        <w:rPr>
          <w:spacing w:val="-21"/>
          <w:sz w:val="40"/>
        </w:rPr>
        <w:t> </w:t>
      </w:r>
      <w:r>
        <w:rPr>
          <w:sz w:val="40"/>
        </w:rPr>
        <w:t>for</w:t>
      </w:r>
      <w:r>
        <w:rPr>
          <w:spacing w:val="-21"/>
          <w:sz w:val="40"/>
        </w:rPr>
        <w:t> </w:t>
      </w:r>
      <w:r>
        <w:rPr>
          <w:sz w:val="40"/>
        </w:rPr>
        <w:t>jobs,</w:t>
      </w:r>
      <w:r>
        <w:rPr>
          <w:spacing w:val="-21"/>
          <w:sz w:val="40"/>
        </w:rPr>
        <w:t> </w:t>
      </w:r>
      <w:r>
        <w:rPr>
          <w:sz w:val="40"/>
        </w:rPr>
        <w:t>accountability</w:t>
      </w:r>
      <w:r>
        <w:rPr>
          <w:spacing w:val="-21"/>
          <w:sz w:val="40"/>
        </w:rPr>
        <w:t> </w:t>
      </w:r>
      <w:r>
        <w:rPr>
          <w:sz w:val="40"/>
        </w:rPr>
        <w:t>and</w:t>
      </w:r>
      <w:r>
        <w:rPr>
          <w:spacing w:val="-21"/>
          <w:sz w:val="40"/>
        </w:rPr>
        <w:t> </w:t>
      </w:r>
      <w:r>
        <w:rPr>
          <w:sz w:val="40"/>
        </w:rPr>
        <w:t>prosperity </w:t>
      </w:r>
      <w:r>
        <w:rPr>
          <w:spacing w:val="-8"/>
          <w:sz w:val="40"/>
        </w:rPr>
        <w:t>for</w:t>
      </w:r>
      <w:r>
        <w:rPr>
          <w:spacing w:val="-14"/>
          <w:sz w:val="40"/>
        </w:rPr>
        <w:t> </w:t>
      </w:r>
      <w:r>
        <w:rPr>
          <w:spacing w:val="-8"/>
          <w:sz w:val="40"/>
        </w:rPr>
        <w:t>all,</w:t>
      </w:r>
      <w:r>
        <w:rPr>
          <w:spacing w:val="-15"/>
          <w:sz w:val="40"/>
        </w:rPr>
        <w:t> </w:t>
      </w:r>
      <w:r>
        <w:rPr>
          <w:spacing w:val="-8"/>
          <w:sz w:val="40"/>
        </w:rPr>
        <w:t>as</w:t>
      </w:r>
      <w:r>
        <w:rPr>
          <w:spacing w:val="-15"/>
          <w:sz w:val="40"/>
        </w:rPr>
        <w:t> </w:t>
      </w:r>
      <w:r>
        <w:rPr>
          <w:spacing w:val="-8"/>
          <w:sz w:val="40"/>
        </w:rPr>
        <w:t>captured</w:t>
      </w:r>
      <w:r>
        <w:rPr>
          <w:spacing w:val="-13"/>
          <w:sz w:val="40"/>
        </w:rPr>
        <w:t> </w:t>
      </w:r>
      <w:r>
        <w:rPr>
          <w:spacing w:val="-8"/>
          <w:sz w:val="40"/>
        </w:rPr>
        <w:t>in</w:t>
      </w:r>
      <w:r>
        <w:rPr>
          <w:spacing w:val="-14"/>
          <w:sz w:val="40"/>
        </w:rPr>
        <w:t> </w:t>
      </w:r>
      <w:r>
        <w:rPr>
          <w:spacing w:val="-8"/>
          <w:sz w:val="40"/>
        </w:rPr>
        <w:t>the</w:t>
      </w:r>
      <w:r>
        <w:rPr>
          <w:spacing w:val="-14"/>
          <w:sz w:val="40"/>
        </w:rPr>
        <w:t> </w:t>
      </w:r>
      <w:r>
        <w:rPr>
          <w:spacing w:val="-8"/>
          <w:sz w:val="40"/>
        </w:rPr>
        <w:t>NDC</w:t>
      </w:r>
      <w:r>
        <w:rPr>
          <w:spacing w:val="-14"/>
          <w:sz w:val="40"/>
        </w:rPr>
        <w:t> </w:t>
      </w:r>
      <w:r>
        <w:rPr>
          <w:spacing w:val="-8"/>
          <w:sz w:val="40"/>
        </w:rPr>
        <w:t>Manifesto.</w:t>
      </w:r>
      <w:r>
        <w:rPr>
          <w:spacing w:val="-12"/>
          <w:sz w:val="40"/>
        </w:rPr>
        <w:t> </w:t>
      </w:r>
      <w:r>
        <w:rPr>
          <w:spacing w:val="-8"/>
          <w:sz w:val="40"/>
        </w:rPr>
        <w:t>In</w:t>
      </w:r>
      <w:r>
        <w:rPr>
          <w:spacing w:val="-14"/>
          <w:sz w:val="40"/>
        </w:rPr>
        <w:t> </w:t>
      </w:r>
      <w:r>
        <w:rPr>
          <w:spacing w:val="-8"/>
          <w:sz w:val="40"/>
        </w:rPr>
        <w:t>this</w:t>
      </w:r>
      <w:r>
        <w:rPr>
          <w:spacing w:val="-14"/>
          <w:sz w:val="40"/>
        </w:rPr>
        <w:t> </w:t>
      </w:r>
      <w:r>
        <w:rPr>
          <w:spacing w:val="-8"/>
          <w:sz w:val="40"/>
        </w:rPr>
        <w:t>regard, </w:t>
      </w:r>
      <w:r>
        <w:rPr>
          <w:sz w:val="40"/>
        </w:rPr>
        <w:t>the</w:t>
      </w:r>
      <w:r>
        <w:rPr>
          <w:spacing w:val="-10"/>
          <w:sz w:val="40"/>
        </w:rPr>
        <w:t> </w:t>
      </w:r>
      <w:r>
        <w:rPr>
          <w:sz w:val="40"/>
        </w:rPr>
        <w:t>theme</w:t>
      </w:r>
      <w:r>
        <w:rPr>
          <w:spacing w:val="-10"/>
          <w:sz w:val="40"/>
        </w:rPr>
        <w:t> </w:t>
      </w:r>
      <w:r>
        <w:rPr>
          <w:sz w:val="40"/>
        </w:rPr>
        <w:t>for</w:t>
      </w:r>
      <w:r>
        <w:rPr>
          <w:spacing w:val="-10"/>
          <w:sz w:val="40"/>
        </w:rPr>
        <w:t> </w:t>
      </w:r>
      <w:r>
        <w:rPr>
          <w:sz w:val="40"/>
        </w:rPr>
        <w:t>this</w:t>
      </w:r>
      <w:r>
        <w:rPr>
          <w:spacing w:val="-10"/>
          <w:sz w:val="40"/>
        </w:rPr>
        <w:t> </w:t>
      </w:r>
      <w:r>
        <w:rPr>
          <w:sz w:val="40"/>
        </w:rPr>
        <w:t>budget</w:t>
      </w:r>
      <w:r>
        <w:rPr>
          <w:spacing w:val="-10"/>
          <w:sz w:val="40"/>
        </w:rPr>
        <w:t> </w:t>
      </w:r>
      <w:r>
        <w:rPr>
          <w:sz w:val="40"/>
        </w:rPr>
        <w:t>is</w:t>
      </w:r>
      <w:r>
        <w:rPr>
          <w:spacing w:val="-9"/>
          <w:sz w:val="40"/>
        </w:rPr>
        <w:t> </w:t>
      </w:r>
      <w:r>
        <w:rPr>
          <w:b/>
          <w:sz w:val="40"/>
        </w:rPr>
        <w:t>“Resetting</w:t>
      </w:r>
      <w:r>
        <w:rPr>
          <w:b/>
          <w:spacing w:val="-10"/>
          <w:sz w:val="40"/>
        </w:rPr>
        <w:t> </w:t>
      </w:r>
      <w:r>
        <w:rPr>
          <w:b/>
          <w:sz w:val="40"/>
        </w:rPr>
        <w:t>the</w:t>
      </w:r>
      <w:r>
        <w:rPr>
          <w:b/>
          <w:spacing w:val="-9"/>
          <w:sz w:val="40"/>
        </w:rPr>
        <w:t> </w:t>
      </w:r>
      <w:r>
        <w:rPr>
          <w:b/>
          <w:sz w:val="40"/>
        </w:rPr>
        <w:t>Economy for the Ghana we Want”.</w:t>
      </w:r>
    </w:p>
    <w:p>
      <w:pPr>
        <w:pStyle w:val="ListParagraph"/>
        <w:numPr>
          <w:ilvl w:val="0"/>
          <w:numId w:val="1"/>
        </w:numPr>
        <w:tabs>
          <w:tab w:pos="1169" w:val="left" w:leader="none"/>
          <w:tab w:pos="1171" w:val="left" w:leader="none"/>
        </w:tabs>
        <w:spacing w:line="240" w:lineRule="auto" w:before="240" w:after="0"/>
        <w:ind w:left="1171" w:right="330" w:hanging="720"/>
        <w:jc w:val="both"/>
        <w:rPr>
          <w:sz w:val="40"/>
        </w:rPr>
      </w:pPr>
      <w:r>
        <w:rPr>
          <w:spacing w:val="-6"/>
          <w:sz w:val="40"/>
        </w:rPr>
        <w:t>Mr.</w:t>
      </w:r>
      <w:r>
        <w:rPr>
          <w:spacing w:val="-16"/>
          <w:sz w:val="40"/>
        </w:rPr>
        <w:t> </w:t>
      </w:r>
      <w:r>
        <w:rPr>
          <w:spacing w:val="-6"/>
          <w:sz w:val="40"/>
        </w:rPr>
        <w:t>Speaker,</w:t>
      </w:r>
      <w:r>
        <w:rPr>
          <w:spacing w:val="-16"/>
          <w:sz w:val="40"/>
        </w:rPr>
        <w:t> </w:t>
      </w:r>
      <w:r>
        <w:rPr>
          <w:spacing w:val="-6"/>
          <w:sz w:val="40"/>
        </w:rPr>
        <w:t>the</w:t>
      </w:r>
      <w:r>
        <w:rPr>
          <w:spacing w:val="-16"/>
          <w:sz w:val="40"/>
        </w:rPr>
        <w:t> </w:t>
      </w:r>
      <w:r>
        <w:rPr>
          <w:spacing w:val="-6"/>
          <w:sz w:val="40"/>
        </w:rPr>
        <w:t>democratic</w:t>
      </w:r>
      <w:r>
        <w:rPr>
          <w:spacing w:val="-16"/>
          <w:sz w:val="40"/>
        </w:rPr>
        <w:t> </w:t>
      </w:r>
      <w:r>
        <w:rPr>
          <w:spacing w:val="-6"/>
          <w:sz w:val="40"/>
        </w:rPr>
        <w:t>ideals</w:t>
      </w:r>
      <w:r>
        <w:rPr>
          <w:spacing w:val="-16"/>
          <w:sz w:val="40"/>
        </w:rPr>
        <w:t> </w:t>
      </w:r>
      <w:r>
        <w:rPr>
          <w:spacing w:val="-6"/>
          <w:sz w:val="40"/>
        </w:rPr>
        <w:t>we</w:t>
      </w:r>
      <w:r>
        <w:rPr>
          <w:spacing w:val="-16"/>
          <w:sz w:val="40"/>
        </w:rPr>
        <w:t> </w:t>
      </w:r>
      <w:r>
        <w:rPr>
          <w:spacing w:val="-6"/>
          <w:sz w:val="40"/>
        </w:rPr>
        <w:t>tirelessly</w:t>
      </w:r>
      <w:r>
        <w:rPr>
          <w:spacing w:val="-16"/>
          <w:sz w:val="40"/>
        </w:rPr>
        <w:t> </w:t>
      </w:r>
      <w:r>
        <w:rPr>
          <w:spacing w:val="-6"/>
          <w:sz w:val="40"/>
        </w:rPr>
        <w:t>fought </w:t>
      </w:r>
      <w:r>
        <w:rPr>
          <w:sz w:val="40"/>
        </w:rPr>
        <w:t>for, are being hailed. Our democracy has been consolidated with yet another peaceful transition of </w:t>
      </w:r>
      <w:r>
        <w:rPr>
          <w:spacing w:val="-2"/>
          <w:sz w:val="40"/>
        </w:rPr>
        <w:t>power.</w:t>
      </w:r>
    </w:p>
    <w:p>
      <w:pPr>
        <w:pStyle w:val="ListParagraph"/>
        <w:numPr>
          <w:ilvl w:val="0"/>
          <w:numId w:val="1"/>
        </w:numPr>
        <w:tabs>
          <w:tab w:pos="1169" w:val="left" w:leader="none"/>
          <w:tab w:pos="1171" w:val="left" w:leader="none"/>
        </w:tabs>
        <w:spacing w:line="240" w:lineRule="auto" w:before="241" w:after="0"/>
        <w:ind w:left="1171" w:right="325" w:hanging="720"/>
        <w:jc w:val="both"/>
        <w:rPr>
          <w:sz w:val="40"/>
        </w:rPr>
      </w:pPr>
      <w:r>
        <w:rPr>
          <w:sz w:val="40"/>
        </w:rPr>
        <w:t>That notwithstanding, our youth face an uncertain </w:t>
      </w:r>
      <w:r>
        <w:rPr>
          <w:spacing w:val="-6"/>
          <w:sz w:val="40"/>
        </w:rPr>
        <w:t>future</w:t>
      </w:r>
      <w:r>
        <w:rPr>
          <w:spacing w:val="-11"/>
          <w:sz w:val="40"/>
        </w:rPr>
        <w:t> </w:t>
      </w:r>
      <w:r>
        <w:rPr>
          <w:spacing w:val="-6"/>
          <w:sz w:val="40"/>
        </w:rPr>
        <w:t>with</w:t>
      </w:r>
      <w:r>
        <w:rPr>
          <w:spacing w:val="-11"/>
          <w:sz w:val="40"/>
        </w:rPr>
        <w:t> </w:t>
      </w:r>
      <w:r>
        <w:rPr>
          <w:spacing w:val="-6"/>
          <w:sz w:val="40"/>
        </w:rPr>
        <w:t>growing</w:t>
      </w:r>
      <w:r>
        <w:rPr>
          <w:spacing w:val="-11"/>
          <w:sz w:val="40"/>
        </w:rPr>
        <w:t> </w:t>
      </w:r>
      <w:r>
        <w:rPr>
          <w:spacing w:val="-6"/>
          <w:sz w:val="40"/>
        </w:rPr>
        <w:t>unemployment</w:t>
      </w:r>
      <w:r>
        <w:rPr>
          <w:spacing w:val="-11"/>
          <w:sz w:val="40"/>
        </w:rPr>
        <w:t> </w:t>
      </w:r>
      <w:r>
        <w:rPr>
          <w:spacing w:val="-6"/>
          <w:sz w:val="40"/>
        </w:rPr>
        <w:t>and</w:t>
      </w:r>
      <w:r>
        <w:rPr>
          <w:spacing w:val="-11"/>
          <w:sz w:val="40"/>
        </w:rPr>
        <w:t> </w:t>
      </w:r>
      <w:r>
        <w:rPr>
          <w:spacing w:val="-6"/>
          <w:sz w:val="40"/>
        </w:rPr>
        <w:t>hopelessness. </w:t>
      </w:r>
      <w:r>
        <w:rPr>
          <w:spacing w:val="-4"/>
          <w:sz w:val="40"/>
        </w:rPr>
        <w:t>This</w:t>
      </w:r>
      <w:r>
        <w:rPr>
          <w:spacing w:val="-17"/>
          <w:sz w:val="40"/>
        </w:rPr>
        <w:t> </w:t>
      </w:r>
      <w:r>
        <w:rPr>
          <w:spacing w:val="-4"/>
          <w:sz w:val="40"/>
        </w:rPr>
        <w:t>suggests</w:t>
      </w:r>
      <w:r>
        <w:rPr>
          <w:spacing w:val="-16"/>
          <w:sz w:val="40"/>
        </w:rPr>
        <w:t> </w:t>
      </w:r>
      <w:r>
        <w:rPr>
          <w:spacing w:val="-4"/>
          <w:sz w:val="40"/>
        </w:rPr>
        <w:t>that</w:t>
      </w:r>
      <w:r>
        <w:rPr>
          <w:spacing w:val="-17"/>
          <w:sz w:val="40"/>
        </w:rPr>
        <w:t> </w:t>
      </w:r>
      <w:r>
        <w:rPr>
          <w:spacing w:val="-4"/>
          <w:sz w:val="40"/>
        </w:rPr>
        <w:t>the</w:t>
      </w:r>
      <w:r>
        <w:rPr>
          <w:spacing w:val="-17"/>
          <w:sz w:val="40"/>
        </w:rPr>
        <w:t> </w:t>
      </w:r>
      <w:r>
        <w:rPr>
          <w:spacing w:val="-4"/>
          <w:sz w:val="40"/>
        </w:rPr>
        <w:t>dividends</w:t>
      </w:r>
      <w:r>
        <w:rPr>
          <w:spacing w:val="-17"/>
          <w:sz w:val="40"/>
        </w:rPr>
        <w:t> </w:t>
      </w:r>
      <w:r>
        <w:rPr>
          <w:spacing w:val="-4"/>
          <w:sz w:val="40"/>
        </w:rPr>
        <w:t>of</w:t>
      </w:r>
      <w:r>
        <w:rPr>
          <w:spacing w:val="-17"/>
          <w:sz w:val="40"/>
        </w:rPr>
        <w:t> </w:t>
      </w:r>
      <w:r>
        <w:rPr>
          <w:spacing w:val="-4"/>
          <w:sz w:val="40"/>
        </w:rPr>
        <w:t>democracy,</w:t>
      </w:r>
      <w:r>
        <w:rPr>
          <w:spacing w:val="-17"/>
          <w:sz w:val="40"/>
        </w:rPr>
        <w:t> </w:t>
      </w:r>
      <w:r>
        <w:rPr>
          <w:spacing w:val="-4"/>
          <w:sz w:val="40"/>
        </w:rPr>
        <w:t>such</w:t>
      </w:r>
      <w:r>
        <w:rPr>
          <w:spacing w:val="-16"/>
          <w:sz w:val="40"/>
        </w:rPr>
        <w:t> </w:t>
      </w:r>
      <w:r>
        <w:rPr>
          <w:spacing w:val="-4"/>
          <w:sz w:val="40"/>
        </w:rPr>
        <w:t>as economic</w:t>
      </w:r>
      <w:r>
        <w:rPr>
          <w:spacing w:val="-19"/>
          <w:sz w:val="40"/>
        </w:rPr>
        <w:t> </w:t>
      </w:r>
      <w:r>
        <w:rPr>
          <w:spacing w:val="-4"/>
          <w:sz w:val="40"/>
        </w:rPr>
        <w:t>prosperity</w:t>
      </w:r>
      <w:r>
        <w:rPr>
          <w:spacing w:val="-19"/>
          <w:sz w:val="40"/>
        </w:rPr>
        <w:t> </w:t>
      </w:r>
      <w:r>
        <w:rPr>
          <w:spacing w:val="-4"/>
          <w:sz w:val="40"/>
        </w:rPr>
        <w:t>and</w:t>
      </w:r>
      <w:r>
        <w:rPr>
          <w:spacing w:val="-18"/>
          <w:sz w:val="40"/>
        </w:rPr>
        <w:t> </w:t>
      </w:r>
      <w:r>
        <w:rPr>
          <w:spacing w:val="-4"/>
          <w:sz w:val="40"/>
        </w:rPr>
        <w:t>social</w:t>
      </w:r>
      <w:r>
        <w:rPr>
          <w:spacing w:val="-19"/>
          <w:sz w:val="40"/>
        </w:rPr>
        <w:t> </w:t>
      </w:r>
      <w:r>
        <w:rPr>
          <w:spacing w:val="-4"/>
          <w:sz w:val="40"/>
        </w:rPr>
        <w:t>justice,</w:t>
      </w:r>
      <w:r>
        <w:rPr>
          <w:spacing w:val="-19"/>
          <w:sz w:val="40"/>
        </w:rPr>
        <w:t> </w:t>
      </w:r>
      <w:r>
        <w:rPr>
          <w:spacing w:val="-4"/>
          <w:sz w:val="40"/>
        </w:rPr>
        <w:t>remain</w:t>
      </w:r>
      <w:r>
        <w:rPr>
          <w:spacing w:val="-18"/>
          <w:sz w:val="40"/>
        </w:rPr>
        <w:t> </w:t>
      </w:r>
      <w:r>
        <w:rPr>
          <w:spacing w:val="-4"/>
          <w:sz w:val="40"/>
        </w:rPr>
        <w:t>elusive.</w:t>
      </w:r>
    </w:p>
    <w:p>
      <w:pPr>
        <w:pStyle w:val="ListParagraph"/>
        <w:numPr>
          <w:ilvl w:val="0"/>
          <w:numId w:val="1"/>
        </w:numPr>
        <w:tabs>
          <w:tab w:pos="1169" w:val="left" w:leader="none"/>
          <w:tab w:pos="1171" w:val="left" w:leader="none"/>
        </w:tabs>
        <w:spacing w:line="240" w:lineRule="auto" w:before="235" w:after="0"/>
        <w:ind w:left="1171" w:right="331" w:hanging="720"/>
        <w:jc w:val="both"/>
        <w:rPr>
          <w:sz w:val="40"/>
        </w:rPr>
      </w:pPr>
      <w:r>
        <w:rPr>
          <w:sz w:val="40"/>
        </w:rPr>
        <w:t>Mr. Speaker, the choices before us are clear: we can either continue on a path of self-destruction by not confronting the problems or we can embark on a </w:t>
      </w:r>
      <w:r>
        <w:rPr>
          <w:spacing w:val="-6"/>
          <w:sz w:val="40"/>
        </w:rPr>
        <w:t>journey</w:t>
      </w:r>
      <w:r>
        <w:rPr>
          <w:spacing w:val="-8"/>
          <w:sz w:val="40"/>
        </w:rPr>
        <w:t> </w:t>
      </w:r>
      <w:r>
        <w:rPr>
          <w:spacing w:val="-6"/>
          <w:sz w:val="40"/>
        </w:rPr>
        <w:t>of</w:t>
      </w:r>
      <w:r>
        <w:rPr>
          <w:spacing w:val="-7"/>
          <w:sz w:val="40"/>
        </w:rPr>
        <w:t> </w:t>
      </w:r>
      <w:r>
        <w:rPr>
          <w:spacing w:val="-6"/>
          <w:sz w:val="40"/>
        </w:rPr>
        <w:t>fundamental</w:t>
      </w:r>
      <w:r>
        <w:rPr>
          <w:spacing w:val="-8"/>
          <w:sz w:val="40"/>
        </w:rPr>
        <w:t> </w:t>
      </w:r>
      <w:r>
        <w:rPr>
          <w:spacing w:val="-6"/>
          <w:sz w:val="40"/>
        </w:rPr>
        <w:t>reforms</w:t>
      </w:r>
      <w:r>
        <w:rPr>
          <w:spacing w:val="-8"/>
          <w:sz w:val="40"/>
        </w:rPr>
        <w:t> </w:t>
      </w:r>
      <w:r>
        <w:rPr>
          <w:spacing w:val="-6"/>
          <w:sz w:val="40"/>
        </w:rPr>
        <w:t>and</w:t>
      </w:r>
      <w:r>
        <w:rPr>
          <w:spacing w:val="-7"/>
          <w:sz w:val="40"/>
        </w:rPr>
        <w:t> </w:t>
      </w:r>
      <w:r>
        <w:rPr>
          <w:spacing w:val="-6"/>
          <w:sz w:val="40"/>
        </w:rPr>
        <w:t>transformation— </w:t>
      </w:r>
      <w:r>
        <w:rPr>
          <w:sz w:val="40"/>
        </w:rPr>
        <w:t>one that resets our economic model, redefines our priorities, honours our social contract and provides opportunities for all.</w:t>
      </w:r>
    </w:p>
    <w:p>
      <w:pPr>
        <w:pStyle w:val="ListParagraph"/>
        <w:numPr>
          <w:ilvl w:val="0"/>
          <w:numId w:val="1"/>
        </w:numPr>
        <w:tabs>
          <w:tab w:pos="1169" w:val="left" w:leader="none"/>
          <w:tab w:pos="1171" w:val="left" w:leader="none"/>
        </w:tabs>
        <w:spacing w:line="240" w:lineRule="auto" w:before="245" w:after="0"/>
        <w:ind w:left="1171" w:right="330" w:hanging="720"/>
        <w:jc w:val="both"/>
        <w:rPr>
          <w:sz w:val="40"/>
        </w:rPr>
      </w:pPr>
      <w:r>
        <w:rPr>
          <w:sz w:val="40"/>
        </w:rPr>
        <w:t>Mr.</w:t>
      </w:r>
      <w:r>
        <w:rPr>
          <w:spacing w:val="-12"/>
          <w:sz w:val="40"/>
        </w:rPr>
        <w:t> </w:t>
      </w:r>
      <w:r>
        <w:rPr>
          <w:sz w:val="40"/>
        </w:rPr>
        <w:t>Speaker,</w:t>
      </w:r>
      <w:r>
        <w:rPr>
          <w:spacing w:val="-12"/>
          <w:sz w:val="40"/>
        </w:rPr>
        <w:t> </w:t>
      </w:r>
      <w:r>
        <w:rPr>
          <w:sz w:val="40"/>
        </w:rPr>
        <w:t>President</w:t>
      </w:r>
      <w:r>
        <w:rPr>
          <w:spacing w:val="-11"/>
          <w:sz w:val="40"/>
        </w:rPr>
        <w:t> </w:t>
      </w:r>
      <w:r>
        <w:rPr>
          <w:sz w:val="40"/>
        </w:rPr>
        <w:t>Mahama</w:t>
      </w:r>
      <w:r>
        <w:rPr>
          <w:spacing w:val="-11"/>
          <w:sz w:val="40"/>
        </w:rPr>
        <w:t> </w:t>
      </w:r>
      <w:r>
        <w:rPr>
          <w:sz w:val="40"/>
        </w:rPr>
        <w:t>has</w:t>
      </w:r>
      <w:r>
        <w:rPr>
          <w:spacing w:val="-11"/>
          <w:sz w:val="40"/>
        </w:rPr>
        <w:t> </w:t>
      </w:r>
      <w:r>
        <w:rPr>
          <w:sz w:val="40"/>
        </w:rPr>
        <w:t>chosen</w:t>
      </w:r>
      <w:r>
        <w:rPr>
          <w:spacing w:val="-11"/>
          <w:sz w:val="40"/>
        </w:rPr>
        <w:t> </w:t>
      </w:r>
      <w:r>
        <w:rPr>
          <w:sz w:val="40"/>
        </w:rPr>
        <w:t>the</w:t>
      </w:r>
      <w:r>
        <w:rPr>
          <w:spacing w:val="-11"/>
          <w:sz w:val="40"/>
        </w:rPr>
        <w:t> </w:t>
      </w:r>
      <w:r>
        <w:rPr>
          <w:sz w:val="40"/>
        </w:rPr>
        <w:t>path of reforms and transformation. He will fix the </w:t>
      </w:r>
      <w:r>
        <w:rPr>
          <w:spacing w:val="-8"/>
          <w:sz w:val="40"/>
        </w:rPr>
        <w:t>economy.</w:t>
      </w:r>
      <w:r>
        <w:rPr>
          <w:spacing w:val="-15"/>
          <w:sz w:val="40"/>
        </w:rPr>
        <w:t> </w:t>
      </w:r>
      <w:r>
        <w:rPr>
          <w:spacing w:val="-8"/>
          <w:sz w:val="40"/>
        </w:rPr>
        <w:t>He</w:t>
      </w:r>
      <w:r>
        <w:rPr>
          <w:spacing w:val="-14"/>
          <w:sz w:val="40"/>
        </w:rPr>
        <w:t> </w:t>
      </w:r>
      <w:r>
        <w:rPr>
          <w:spacing w:val="-8"/>
          <w:sz w:val="40"/>
        </w:rPr>
        <w:t>will</w:t>
      </w:r>
      <w:r>
        <w:rPr>
          <w:spacing w:val="-14"/>
          <w:sz w:val="40"/>
        </w:rPr>
        <w:t> </w:t>
      </w:r>
      <w:r>
        <w:rPr>
          <w:spacing w:val="-8"/>
          <w:sz w:val="40"/>
        </w:rPr>
        <w:t>restore</w:t>
      </w:r>
      <w:r>
        <w:rPr>
          <w:spacing w:val="-14"/>
          <w:sz w:val="40"/>
        </w:rPr>
        <w:t> </w:t>
      </w:r>
      <w:r>
        <w:rPr>
          <w:spacing w:val="-8"/>
          <w:sz w:val="40"/>
        </w:rPr>
        <w:t>hope.</w:t>
      </w:r>
      <w:r>
        <w:rPr>
          <w:spacing w:val="-15"/>
          <w:sz w:val="40"/>
        </w:rPr>
        <w:t> </w:t>
      </w:r>
      <w:r>
        <w:rPr>
          <w:spacing w:val="-8"/>
          <w:sz w:val="40"/>
        </w:rPr>
        <w:t>And</w:t>
      </w:r>
      <w:r>
        <w:rPr>
          <w:spacing w:val="-14"/>
          <w:sz w:val="40"/>
        </w:rPr>
        <w:t> </w:t>
      </w:r>
      <w:r>
        <w:rPr>
          <w:spacing w:val="-8"/>
          <w:sz w:val="40"/>
        </w:rPr>
        <w:t>lead</w:t>
      </w:r>
      <w:r>
        <w:rPr>
          <w:spacing w:val="-14"/>
          <w:sz w:val="40"/>
        </w:rPr>
        <w:t> </w:t>
      </w:r>
      <w:r>
        <w:rPr>
          <w:spacing w:val="-8"/>
          <w:sz w:val="40"/>
        </w:rPr>
        <w:t>us</w:t>
      </w:r>
      <w:r>
        <w:rPr>
          <w:spacing w:val="-14"/>
          <w:sz w:val="40"/>
        </w:rPr>
        <w:t> </w:t>
      </w:r>
      <w:r>
        <w:rPr>
          <w:spacing w:val="-8"/>
          <w:sz w:val="40"/>
        </w:rPr>
        <w:t>to</w:t>
      </w:r>
      <w:r>
        <w:rPr>
          <w:spacing w:val="-14"/>
          <w:sz w:val="40"/>
        </w:rPr>
        <w:t> </w:t>
      </w:r>
      <w:r>
        <w:rPr>
          <w:spacing w:val="-8"/>
          <w:sz w:val="40"/>
        </w:rPr>
        <w:t>build</w:t>
      </w:r>
      <w:r>
        <w:rPr>
          <w:spacing w:val="-14"/>
          <w:sz w:val="40"/>
        </w:rPr>
        <w:t> </w:t>
      </w:r>
      <w:r>
        <w:rPr>
          <w:spacing w:val="-8"/>
          <w:sz w:val="40"/>
        </w:rPr>
        <w:t>the </w:t>
      </w:r>
      <w:r>
        <w:rPr>
          <w:sz w:val="40"/>
        </w:rPr>
        <w:t>Ghana we want together.</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1" w:hanging="720"/>
        <w:jc w:val="both"/>
        <w:rPr>
          <w:sz w:val="40"/>
        </w:rPr>
      </w:pPr>
      <w:r>
        <w:rPr>
          <w:sz w:val="40"/>
        </w:rPr>
        <w:t>This budget was preceded by the National Economic </w:t>
      </w:r>
      <w:r>
        <w:rPr>
          <w:spacing w:val="-8"/>
          <w:sz w:val="40"/>
        </w:rPr>
        <w:t>Dialogue</w:t>
      </w:r>
      <w:r>
        <w:rPr>
          <w:spacing w:val="-12"/>
          <w:sz w:val="40"/>
        </w:rPr>
        <w:t> </w:t>
      </w:r>
      <w:r>
        <w:rPr>
          <w:spacing w:val="-8"/>
          <w:sz w:val="40"/>
        </w:rPr>
        <w:t>on</w:t>
      </w:r>
      <w:r>
        <w:rPr>
          <w:spacing w:val="-11"/>
          <w:sz w:val="40"/>
        </w:rPr>
        <w:t> </w:t>
      </w:r>
      <w:r>
        <w:rPr>
          <w:spacing w:val="-8"/>
          <w:sz w:val="40"/>
        </w:rPr>
        <w:t>the</w:t>
      </w:r>
      <w:r>
        <w:rPr>
          <w:spacing w:val="-12"/>
          <w:sz w:val="40"/>
        </w:rPr>
        <w:t> </w:t>
      </w:r>
      <w:r>
        <w:rPr>
          <w:spacing w:val="-8"/>
          <w:sz w:val="40"/>
        </w:rPr>
        <w:t>theme</w:t>
      </w:r>
      <w:r>
        <w:rPr>
          <w:spacing w:val="-12"/>
          <w:sz w:val="40"/>
        </w:rPr>
        <w:t> </w:t>
      </w:r>
      <w:r>
        <w:rPr>
          <w:spacing w:val="-8"/>
          <w:sz w:val="40"/>
        </w:rPr>
        <w:t>“Resetting</w:t>
      </w:r>
      <w:r>
        <w:rPr>
          <w:spacing w:val="-12"/>
          <w:sz w:val="40"/>
        </w:rPr>
        <w:t> </w:t>
      </w:r>
      <w:r>
        <w:rPr>
          <w:spacing w:val="-8"/>
          <w:sz w:val="40"/>
        </w:rPr>
        <w:t>Ghana</w:t>
      </w:r>
      <w:r>
        <w:rPr>
          <w:spacing w:val="-9"/>
          <w:sz w:val="40"/>
        </w:rPr>
        <w:t> </w:t>
      </w:r>
      <w:r>
        <w:rPr>
          <w:spacing w:val="-8"/>
          <w:sz w:val="40"/>
        </w:rPr>
        <w:t>–</w:t>
      </w:r>
      <w:r>
        <w:rPr>
          <w:spacing w:val="-11"/>
          <w:sz w:val="40"/>
        </w:rPr>
        <w:t> </w:t>
      </w:r>
      <w:r>
        <w:rPr>
          <w:spacing w:val="-8"/>
          <w:sz w:val="40"/>
        </w:rPr>
        <w:t>Building</w:t>
      </w:r>
      <w:r>
        <w:rPr>
          <w:spacing w:val="-12"/>
          <w:sz w:val="40"/>
        </w:rPr>
        <w:t> </w:t>
      </w:r>
      <w:r>
        <w:rPr>
          <w:spacing w:val="-8"/>
          <w:sz w:val="40"/>
        </w:rPr>
        <w:t>the </w:t>
      </w:r>
      <w:r>
        <w:rPr>
          <w:sz w:val="40"/>
        </w:rPr>
        <w:t>Economy We Want Together” on 3</w:t>
      </w:r>
      <w:r>
        <w:rPr>
          <w:position w:val="14"/>
          <w:sz w:val="26"/>
        </w:rPr>
        <w:t>rd</w:t>
      </w:r>
      <w:r>
        <w:rPr>
          <w:spacing w:val="40"/>
          <w:position w:val="14"/>
          <w:sz w:val="26"/>
        </w:rPr>
        <w:t> </w:t>
      </w:r>
      <w:r>
        <w:rPr>
          <w:sz w:val="40"/>
        </w:rPr>
        <w:t>and 4</w:t>
      </w:r>
      <w:r>
        <w:rPr>
          <w:position w:val="14"/>
          <w:sz w:val="26"/>
        </w:rPr>
        <w:t>th</w:t>
      </w:r>
      <w:r>
        <w:rPr>
          <w:spacing w:val="40"/>
          <w:position w:val="14"/>
          <w:sz w:val="26"/>
        </w:rPr>
        <w:t> </w:t>
      </w:r>
      <w:r>
        <w:rPr>
          <w:sz w:val="40"/>
        </w:rPr>
        <w:t>March, 2025. Through this consensus-building dialogue, the </w:t>
      </w:r>
      <w:r>
        <w:rPr>
          <w:spacing w:val="-4"/>
          <w:sz w:val="40"/>
        </w:rPr>
        <w:t>people</w:t>
      </w:r>
      <w:r>
        <w:rPr>
          <w:spacing w:val="-19"/>
          <w:sz w:val="40"/>
        </w:rPr>
        <w:t> </w:t>
      </w:r>
      <w:r>
        <w:rPr>
          <w:spacing w:val="-4"/>
          <w:sz w:val="40"/>
        </w:rPr>
        <w:t>demanded</w:t>
      </w:r>
      <w:r>
        <w:rPr>
          <w:spacing w:val="-19"/>
          <w:sz w:val="40"/>
        </w:rPr>
        <w:t> </w:t>
      </w:r>
      <w:r>
        <w:rPr>
          <w:spacing w:val="-4"/>
          <w:sz w:val="40"/>
        </w:rPr>
        <w:t>decisive</w:t>
      </w:r>
      <w:r>
        <w:rPr>
          <w:spacing w:val="-18"/>
          <w:sz w:val="40"/>
        </w:rPr>
        <w:t> </w:t>
      </w:r>
      <w:r>
        <w:rPr>
          <w:spacing w:val="-4"/>
          <w:sz w:val="40"/>
        </w:rPr>
        <w:t>action</w:t>
      </w:r>
      <w:r>
        <w:rPr>
          <w:spacing w:val="-19"/>
          <w:sz w:val="40"/>
        </w:rPr>
        <w:t> </w:t>
      </w:r>
      <w:r>
        <w:rPr>
          <w:spacing w:val="-4"/>
          <w:sz w:val="40"/>
        </w:rPr>
        <w:t>and</w:t>
      </w:r>
      <w:r>
        <w:rPr>
          <w:spacing w:val="-19"/>
          <w:sz w:val="40"/>
        </w:rPr>
        <w:t> </w:t>
      </w:r>
      <w:r>
        <w:rPr>
          <w:spacing w:val="-4"/>
          <w:sz w:val="40"/>
        </w:rPr>
        <w:t>real</w:t>
      </w:r>
      <w:r>
        <w:rPr>
          <w:spacing w:val="-18"/>
          <w:sz w:val="40"/>
        </w:rPr>
        <w:t> </w:t>
      </w:r>
      <w:r>
        <w:rPr>
          <w:spacing w:val="-4"/>
          <w:sz w:val="40"/>
        </w:rPr>
        <w:t>solutions</w:t>
      </w:r>
      <w:r>
        <w:rPr>
          <w:spacing w:val="-19"/>
          <w:sz w:val="40"/>
        </w:rPr>
        <w:t> </w:t>
      </w:r>
      <w:r>
        <w:rPr>
          <w:spacing w:val="-4"/>
          <w:sz w:val="40"/>
        </w:rPr>
        <w:t>to </w:t>
      </w:r>
      <w:r>
        <w:rPr>
          <w:sz w:val="40"/>
        </w:rPr>
        <w:t>the</w:t>
      </w:r>
      <w:r>
        <w:rPr>
          <w:spacing w:val="-9"/>
          <w:sz w:val="40"/>
        </w:rPr>
        <w:t> </w:t>
      </w:r>
      <w:r>
        <w:rPr>
          <w:sz w:val="40"/>
        </w:rPr>
        <w:t>severe</w:t>
      </w:r>
      <w:r>
        <w:rPr>
          <w:spacing w:val="-9"/>
          <w:sz w:val="40"/>
        </w:rPr>
        <w:t> </w:t>
      </w:r>
      <w:r>
        <w:rPr>
          <w:sz w:val="40"/>
        </w:rPr>
        <w:t>challenges</w:t>
      </w:r>
      <w:r>
        <w:rPr>
          <w:spacing w:val="-9"/>
          <w:sz w:val="40"/>
        </w:rPr>
        <w:t> </w:t>
      </w:r>
      <w:r>
        <w:rPr>
          <w:sz w:val="40"/>
        </w:rPr>
        <w:t>that</w:t>
      </w:r>
      <w:r>
        <w:rPr>
          <w:spacing w:val="-9"/>
          <w:sz w:val="40"/>
        </w:rPr>
        <w:t> </w:t>
      </w:r>
      <w:r>
        <w:rPr>
          <w:sz w:val="40"/>
        </w:rPr>
        <w:t>plaque</w:t>
      </w:r>
      <w:r>
        <w:rPr>
          <w:spacing w:val="-9"/>
          <w:sz w:val="40"/>
        </w:rPr>
        <w:t> </w:t>
      </w:r>
      <w:r>
        <w:rPr>
          <w:sz w:val="40"/>
        </w:rPr>
        <w:t>us.</w:t>
      </w:r>
    </w:p>
    <w:p>
      <w:pPr>
        <w:pStyle w:val="ListParagraph"/>
        <w:numPr>
          <w:ilvl w:val="0"/>
          <w:numId w:val="1"/>
        </w:numPr>
        <w:tabs>
          <w:tab w:pos="1169" w:val="left" w:leader="none"/>
          <w:tab w:pos="1171" w:val="left" w:leader="none"/>
        </w:tabs>
        <w:spacing w:line="240" w:lineRule="auto" w:before="231" w:after="0"/>
        <w:ind w:left="1171" w:right="330" w:hanging="720"/>
        <w:jc w:val="both"/>
        <w:rPr>
          <w:sz w:val="40"/>
        </w:rPr>
      </w:pPr>
      <w:r>
        <w:rPr>
          <w:spacing w:val="-4"/>
          <w:sz w:val="40"/>
        </w:rPr>
        <w:t>Mr.</w:t>
      </w:r>
      <w:r>
        <w:rPr>
          <w:spacing w:val="-19"/>
          <w:sz w:val="40"/>
        </w:rPr>
        <w:t> </w:t>
      </w:r>
      <w:r>
        <w:rPr>
          <w:spacing w:val="-4"/>
          <w:sz w:val="40"/>
        </w:rPr>
        <w:t>Speaker,</w:t>
      </w:r>
      <w:r>
        <w:rPr>
          <w:spacing w:val="-19"/>
          <w:sz w:val="40"/>
        </w:rPr>
        <w:t> </w:t>
      </w:r>
      <w:r>
        <w:rPr>
          <w:spacing w:val="-4"/>
          <w:sz w:val="40"/>
        </w:rPr>
        <w:t>the</w:t>
      </w:r>
      <w:r>
        <w:rPr>
          <w:spacing w:val="-18"/>
          <w:sz w:val="40"/>
        </w:rPr>
        <w:t> </w:t>
      </w:r>
      <w:r>
        <w:rPr>
          <w:spacing w:val="-4"/>
          <w:sz w:val="40"/>
        </w:rPr>
        <w:t>2025</w:t>
      </w:r>
      <w:r>
        <w:rPr>
          <w:spacing w:val="-19"/>
          <w:sz w:val="40"/>
        </w:rPr>
        <w:t> </w:t>
      </w:r>
      <w:r>
        <w:rPr>
          <w:spacing w:val="-4"/>
          <w:sz w:val="40"/>
        </w:rPr>
        <w:t>budget</w:t>
      </w:r>
      <w:r>
        <w:rPr>
          <w:spacing w:val="-19"/>
          <w:sz w:val="40"/>
        </w:rPr>
        <w:t> </w:t>
      </w:r>
      <w:r>
        <w:rPr>
          <w:spacing w:val="-4"/>
          <w:sz w:val="40"/>
        </w:rPr>
        <w:t>is</w:t>
      </w:r>
      <w:r>
        <w:rPr>
          <w:spacing w:val="-18"/>
          <w:sz w:val="40"/>
        </w:rPr>
        <w:t> </w:t>
      </w:r>
      <w:r>
        <w:rPr>
          <w:spacing w:val="-4"/>
          <w:sz w:val="40"/>
        </w:rPr>
        <w:t>the</w:t>
      </w:r>
      <w:r>
        <w:rPr>
          <w:spacing w:val="-19"/>
          <w:sz w:val="40"/>
        </w:rPr>
        <w:t> </w:t>
      </w:r>
      <w:r>
        <w:rPr>
          <w:spacing w:val="-4"/>
          <w:sz w:val="40"/>
        </w:rPr>
        <w:t>culmination</w:t>
      </w:r>
      <w:r>
        <w:rPr>
          <w:spacing w:val="-18"/>
          <w:sz w:val="40"/>
        </w:rPr>
        <w:t> </w:t>
      </w:r>
      <w:r>
        <w:rPr>
          <w:spacing w:val="-4"/>
          <w:sz w:val="40"/>
        </w:rPr>
        <w:t>of</w:t>
      </w:r>
      <w:r>
        <w:rPr>
          <w:spacing w:val="-19"/>
          <w:sz w:val="40"/>
        </w:rPr>
        <w:t> </w:t>
      </w:r>
      <w:r>
        <w:rPr>
          <w:spacing w:val="-4"/>
          <w:sz w:val="40"/>
        </w:rPr>
        <w:t>the </w:t>
      </w:r>
      <w:r>
        <w:rPr>
          <w:spacing w:val="-2"/>
          <w:sz w:val="40"/>
        </w:rPr>
        <w:t>true</w:t>
      </w:r>
      <w:r>
        <w:rPr>
          <w:spacing w:val="-16"/>
          <w:sz w:val="40"/>
        </w:rPr>
        <w:t> </w:t>
      </w:r>
      <w:r>
        <w:rPr>
          <w:spacing w:val="-2"/>
          <w:sz w:val="40"/>
        </w:rPr>
        <w:t>aspirations,</w:t>
      </w:r>
      <w:r>
        <w:rPr>
          <w:spacing w:val="-17"/>
          <w:sz w:val="40"/>
        </w:rPr>
        <w:t> </w:t>
      </w:r>
      <w:r>
        <w:rPr>
          <w:spacing w:val="-2"/>
          <w:sz w:val="40"/>
        </w:rPr>
        <w:t>felt</w:t>
      </w:r>
      <w:r>
        <w:rPr>
          <w:spacing w:val="-16"/>
          <w:sz w:val="40"/>
        </w:rPr>
        <w:t> </w:t>
      </w:r>
      <w:r>
        <w:rPr>
          <w:spacing w:val="-2"/>
          <w:sz w:val="40"/>
        </w:rPr>
        <w:t>needs</w:t>
      </w:r>
      <w:r>
        <w:rPr>
          <w:spacing w:val="-16"/>
          <w:sz w:val="40"/>
        </w:rPr>
        <w:t> </w:t>
      </w:r>
      <w:r>
        <w:rPr>
          <w:spacing w:val="-2"/>
          <w:sz w:val="40"/>
        </w:rPr>
        <w:t>and</w:t>
      </w:r>
      <w:r>
        <w:rPr>
          <w:spacing w:val="-16"/>
          <w:sz w:val="40"/>
        </w:rPr>
        <w:t> </w:t>
      </w:r>
      <w:r>
        <w:rPr>
          <w:spacing w:val="-2"/>
          <w:sz w:val="40"/>
        </w:rPr>
        <w:t>genuine</w:t>
      </w:r>
      <w:r>
        <w:rPr>
          <w:spacing w:val="-16"/>
          <w:sz w:val="40"/>
        </w:rPr>
        <w:t> </w:t>
      </w:r>
      <w:r>
        <w:rPr>
          <w:spacing w:val="-2"/>
          <w:sz w:val="40"/>
        </w:rPr>
        <w:t>desires</w:t>
      </w:r>
      <w:r>
        <w:rPr>
          <w:spacing w:val="-16"/>
          <w:sz w:val="40"/>
        </w:rPr>
        <w:t> </w:t>
      </w:r>
      <w:r>
        <w:rPr>
          <w:spacing w:val="-2"/>
          <w:sz w:val="40"/>
        </w:rPr>
        <w:t>of</w:t>
      </w:r>
      <w:r>
        <w:rPr>
          <w:spacing w:val="-17"/>
          <w:sz w:val="40"/>
        </w:rPr>
        <w:t> </w:t>
      </w:r>
      <w:r>
        <w:rPr>
          <w:spacing w:val="-2"/>
          <w:sz w:val="40"/>
        </w:rPr>
        <w:t>the </w:t>
      </w:r>
      <w:r>
        <w:rPr>
          <w:sz w:val="40"/>
        </w:rPr>
        <w:t>people of Ghana, expressed through engagements with diverse stakeholders.</w:t>
      </w:r>
    </w:p>
    <w:p>
      <w:pPr>
        <w:pStyle w:val="ListParagraph"/>
        <w:numPr>
          <w:ilvl w:val="0"/>
          <w:numId w:val="1"/>
        </w:numPr>
        <w:tabs>
          <w:tab w:pos="1169" w:val="left" w:leader="none"/>
          <w:tab w:pos="1171" w:val="left" w:leader="none"/>
        </w:tabs>
        <w:spacing w:line="240" w:lineRule="auto" w:before="241" w:after="0"/>
        <w:ind w:left="1171" w:right="331" w:hanging="720"/>
        <w:jc w:val="both"/>
        <w:rPr>
          <w:sz w:val="40"/>
        </w:rPr>
      </w:pPr>
      <w:r>
        <w:rPr>
          <w:sz w:val="40"/>
        </w:rPr>
        <w:t>As part of our broad consultations ahead of the budget,</w:t>
      </w:r>
      <w:r>
        <w:rPr>
          <w:spacing w:val="-23"/>
          <w:sz w:val="40"/>
        </w:rPr>
        <w:t> </w:t>
      </w:r>
      <w:r>
        <w:rPr>
          <w:sz w:val="40"/>
        </w:rPr>
        <w:t>we</w:t>
      </w:r>
      <w:r>
        <w:rPr>
          <w:spacing w:val="-23"/>
          <w:sz w:val="40"/>
        </w:rPr>
        <w:t> </w:t>
      </w:r>
      <w:r>
        <w:rPr>
          <w:sz w:val="40"/>
        </w:rPr>
        <w:t>recently</w:t>
      </w:r>
      <w:r>
        <w:rPr>
          <w:spacing w:val="-22"/>
          <w:sz w:val="40"/>
        </w:rPr>
        <w:t> </w:t>
      </w:r>
      <w:r>
        <w:rPr>
          <w:sz w:val="40"/>
        </w:rPr>
        <w:t>engaged</w:t>
      </w:r>
      <w:r>
        <w:rPr>
          <w:spacing w:val="-23"/>
          <w:sz w:val="40"/>
        </w:rPr>
        <w:t> </w:t>
      </w:r>
      <w:r>
        <w:rPr>
          <w:sz w:val="40"/>
        </w:rPr>
        <w:t>traders</w:t>
      </w:r>
      <w:r>
        <w:rPr>
          <w:spacing w:val="-23"/>
          <w:sz w:val="40"/>
        </w:rPr>
        <w:t> </w:t>
      </w:r>
      <w:r>
        <w:rPr>
          <w:sz w:val="40"/>
        </w:rPr>
        <w:t>at</w:t>
      </w:r>
      <w:r>
        <w:rPr>
          <w:spacing w:val="-22"/>
          <w:sz w:val="40"/>
        </w:rPr>
        <w:t> </w:t>
      </w:r>
      <w:r>
        <w:rPr>
          <w:sz w:val="40"/>
        </w:rPr>
        <w:t>major</w:t>
      </w:r>
      <w:r>
        <w:rPr>
          <w:spacing w:val="-23"/>
          <w:sz w:val="40"/>
        </w:rPr>
        <w:t> </w:t>
      </w:r>
      <w:r>
        <w:rPr>
          <w:sz w:val="40"/>
        </w:rPr>
        <w:t>trading </w:t>
      </w:r>
      <w:r>
        <w:rPr>
          <w:spacing w:val="-4"/>
          <w:sz w:val="40"/>
        </w:rPr>
        <w:t>centers,</w:t>
      </w:r>
      <w:r>
        <w:rPr>
          <w:spacing w:val="-19"/>
          <w:sz w:val="40"/>
        </w:rPr>
        <w:t> </w:t>
      </w:r>
      <w:r>
        <w:rPr>
          <w:spacing w:val="-4"/>
          <w:sz w:val="40"/>
        </w:rPr>
        <w:t>including</w:t>
      </w:r>
      <w:r>
        <w:rPr>
          <w:spacing w:val="-19"/>
          <w:sz w:val="40"/>
        </w:rPr>
        <w:t> </w:t>
      </w:r>
      <w:r>
        <w:rPr>
          <w:spacing w:val="-4"/>
          <w:sz w:val="40"/>
        </w:rPr>
        <w:t>the</w:t>
      </w:r>
      <w:r>
        <w:rPr>
          <w:spacing w:val="-18"/>
          <w:sz w:val="40"/>
        </w:rPr>
        <w:t> </w:t>
      </w:r>
      <w:r>
        <w:rPr>
          <w:spacing w:val="-4"/>
          <w:sz w:val="40"/>
        </w:rPr>
        <w:t>Makola</w:t>
      </w:r>
      <w:r>
        <w:rPr>
          <w:spacing w:val="-19"/>
          <w:sz w:val="40"/>
        </w:rPr>
        <w:t> </w:t>
      </w:r>
      <w:r>
        <w:rPr>
          <w:spacing w:val="-4"/>
          <w:sz w:val="40"/>
        </w:rPr>
        <w:t>Market,</w:t>
      </w:r>
      <w:r>
        <w:rPr>
          <w:spacing w:val="-19"/>
          <w:sz w:val="40"/>
        </w:rPr>
        <w:t> </w:t>
      </w:r>
      <w:r>
        <w:rPr>
          <w:spacing w:val="-4"/>
          <w:sz w:val="40"/>
        </w:rPr>
        <w:t>to</w:t>
      </w:r>
      <w:r>
        <w:rPr>
          <w:spacing w:val="-18"/>
          <w:sz w:val="40"/>
        </w:rPr>
        <w:t> </w:t>
      </w:r>
      <w:r>
        <w:rPr>
          <w:spacing w:val="-4"/>
          <w:sz w:val="40"/>
        </w:rPr>
        <w:t>listen</w:t>
      </w:r>
      <w:r>
        <w:rPr>
          <w:spacing w:val="-19"/>
          <w:sz w:val="40"/>
        </w:rPr>
        <w:t> </w:t>
      </w:r>
      <w:r>
        <w:rPr>
          <w:spacing w:val="-4"/>
          <w:sz w:val="40"/>
        </w:rPr>
        <w:t>to</w:t>
      </w:r>
      <w:r>
        <w:rPr>
          <w:spacing w:val="-18"/>
          <w:sz w:val="40"/>
        </w:rPr>
        <w:t> </w:t>
      </w:r>
      <w:r>
        <w:rPr>
          <w:spacing w:val="-4"/>
          <w:sz w:val="40"/>
        </w:rPr>
        <w:t>their </w:t>
      </w:r>
      <w:r>
        <w:rPr>
          <w:sz w:val="40"/>
        </w:rPr>
        <w:t>concerns, gauge their expectations and elicit their </w:t>
      </w:r>
      <w:r>
        <w:rPr>
          <w:spacing w:val="-2"/>
          <w:sz w:val="40"/>
        </w:rPr>
        <w:t>inputs.</w:t>
      </w:r>
    </w:p>
    <w:p>
      <w:pPr>
        <w:pStyle w:val="ListParagraph"/>
        <w:numPr>
          <w:ilvl w:val="0"/>
          <w:numId w:val="1"/>
        </w:numPr>
        <w:tabs>
          <w:tab w:pos="1169" w:val="left" w:leader="none"/>
          <w:tab w:pos="1171" w:val="left" w:leader="none"/>
        </w:tabs>
        <w:spacing w:line="240" w:lineRule="auto" w:before="242" w:after="0"/>
        <w:ind w:left="1171" w:right="330" w:hanging="720"/>
        <w:jc w:val="both"/>
        <w:rPr>
          <w:sz w:val="40"/>
        </w:rPr>
      </w:pPr>
      <w:r>
        <w:rPr>
          <w:spacing w:val="-4"/>
          <w:sz w:val="40"/>
        </w:rPr>
        <w:t>Mr.</w:t>
      </w:r>
      <w:r>
        <w:rPr>
          <w:spacing w:val="-19"/>
          <w:sz w:val="40"/>
        </w:rPr>
        <w:t> </w:t>
      </w:r>
      <w:r>
        <w:rPr>
          <w:spacing w:val="-4"/>
          <w:sz w:val="40"/>
        </w:rPr>
        <w:t>Speaker,</w:t>
      </w:r>
      <w:r>
        <w:rPr>
          <w:spacing w:val="-19"/>
          <w:sz w:val="40"/>
        </w:rPr>
        <w:t> </w:t>
      </w:r>
      <w:r>
        <w:rPr>
          <w:spacing w:val="-4"/>
          <w:sz w:val="40"/>
        </w:rPr>
        <w:t>the</w:t>
      </w:r>
      <w:r>
        <w:rPr>
          <w:spacing w:val="-18"/>
          <w:sz w:val="40"/>
        </w:rPr>
        <w:t> </w:t>
      </w:r>
      <w:r>
        <w:rPr>
          <w:spacing w:val="-4"/>
          <w:sz w:val="40"/>
        </w:rPr>
        <w:t>extensive</w:t>
      </w:r>
      <w:r>
        <w:rPr>
          <w:spacing w:val="-19"/>
          <w:sz w:val="40"/>
        </w:rPr>
        <w:t> </w:t>
      </w:r>
      <w:r>
        <w:rPr>
          <w:spacing w:val="-4"/>
          <w:sz w:val="40"/>
        </w:rPr>
        <w:t>consultations</w:t>
      </w:r>
      <w:r>
        <w:rPr>
          <w:spacing w:val="-19"/>
          <w:sz w:val="40"/>
        </w:rPr>
        <w:t> </w:t>
      </w:r>
      <w:r>
        <w:rPr>
          <w:spacing w:val="-4"/>
          <w:sz w:val="40"/>
        </w:rPr>
        <w:t>revealed</w:t>
      </w:r>
      <w:r>
        <w:rPr>
          <w:spacing w:val="-18"/>
          <w:sz w:val="40"/>
        </w:rPr>
        <w:t> </w:t>
      </w:r>
      <w:r>
        <w:rPr>
          <w:spacing w:val="-4"/>
          <w:sz w:val="40"/>
        </w:rPr>
        <w:t>that </w:t>
      </w:r>
      <w:r>
        <w:rPr>
          <w:sz w:val="40"/>
        </w:rPr>
        <w:t>the overriding concern among Ghanaian traders and the</w:t>
      </w:r>
      <w:r>
        <w:rPr>
          <w:spacing w:val="-23"/>
          <w:sz w:val="40"/>
        </w:rPr>
        <w:t> </w:t>
      </w:r>
      <w:r>
        <w:rPr>
          <w:sz w:val="40"/>
        </w:rPr>
        <w:t>business</w:t>
      </w:r>
      <w:r>
        <w:rPr>
          <w:spacing w:val="-23"/>
          <w:sz w:val="40"/>
        </w:rPr>
        <w:t> </w:t>
      </w:r>
      <w:r>
        <w:rPr>
          <w:sz w:val="40"/>
        </w:rPr>
        <w:t>community,</w:t>
      </w:r>
      <w:r>
        <w:rPr>
          <w:spacing w:val="-22"/>
          <w:sz w:val="40"/>
        </w:rPr>
        <w:t> </w:t>
      </w:r>
      <w:r>
        <w:rPr>
          <w:sz w:val="40"/>
        </w:rPr>
        <w:t>remains</w:t>
      </w:r>
      <w:r>
        <w:rPr>
          <w:spacing w:val="-23"/>
          <w:sz w:val="40"/>
        </w:rPr>
        <w:t> </w:t>
      </w:r>
      <w:r>
        <w:rPr>
          <w:sz w:val="40"/>
        </w:rPr>
        <w:t>price</w:t>
      </w:r>
      <w:r>
        <w:rPr>
          <w:spacing w:val="-23"/>
          <w:sz w:val="40"/>
        </w:rPr>
        <w:t> </w:t>
      </w:r>
      <w:r>
        <w:rPr>
          <w:sz w:val="40"/>
        </w:rPr>
        <w:t>and</w:t>
      </w:r>
      <w:r>
        <w:rPr>
          <w:spacing w:val="-22"/>
          <w:sz w:val="40"/>
        </w:rPr>
        <w:t> </w:t>
      </w:r>
      <w:r>
        <w:rPr>
          <w:sz w:val="40"/>
        </w:rPr>
        <w:t>exchange rate instability.</w:t>
      </w:r>
    </w:p>
    <w:p>
      <w:pPr>
        <w:pStyle w:val="ListParagraph"/>
        <w:numPr>
          <w:ilvl w:val="0"/>
          <w:numId w:val="1"/>
        </w:numPr>
        <w:tabs>
          <w:tab w:pos="1169" w:val="left" w:leader="none"/>
          <w:tab w:pos="1171" w:val="left" w:leader="none"/>
        </w:tabs>
        <w:spacing w:line="240" w:lineRule="auto" w:before="240" w:after="0"/>
        <w:ind w:left="1171" w:right="328" w:hanging="720"/>
        <w:jc w:val="both"/>
        <w:rPr>
          <w:sz w:val="40"/>
        </w:rPr>
      </w:pPr>
      <w:r>
        <w:rPr>
          <w:sz w:val="40"/>
        </w:rPr>
        <w:t>Apart from eroding their working capital, exchange rate volatilities make effective business planning impossible</w:t>
      </w:r>
      <w:r>
        <w:rPr>
          <w:spacing w:val="-17"/>
          <w:sz w:val="40"/>
        </w:rPr>
        <w:t> </w:t>
      </w:r>
      <w:r>
        <w:rPr>
          <w:sz w:val="40"/>
        </w:rPr>
        <w:t>and</w:t>
      </w:r>
      <w:r>
        <w:rPr>
          <w:spacing w:val="-17"/>
          <w:sz w:val="40"/>
        </w:rPr>
        <w:t> </w:t>
      </w:r>
      <w:r>
        <w:rPr>
          <w:sz w:val="40"/>
        </w:rPr>
        <w:t>increase</w:t>
      </w:r>
      <w:r>
        <w:rPr>
          <w:spacing w:val="-17"/>
          <w:sz w:val="40"/>
        </w:rPr>
        <w:t> </w:t>
      </w:r>
      <w:r>
        <w:rPr>
          <w:sz w:val="40"/>
        </w:rPr>
        <w:t>the</w:t>
      </w:r>
      <w:r>
        <w:rPr>
          <w:spacing w:val="-17"/>
          <w:sz w:val="40"/>
        </w:rPr>
        <w:t> </w:t>
      </w:r>
      <w:r>
        <w:rPr>
          <w:sz w:val="40"/>
        </w:rPr>
        <w:t>cost</w:t>
      </w:r>
      <w:r>
        <w:rPr>
          <w:spacing w:val="-17"/>
          <w:sz w:val="40"/>
        </w:rPr>
        <w:t> </w:t>
      </w:r>
      <w:r>
        <w:rPr>
          <w:sz w:val="40"/>
        </w:rPr>
        <w:t>of</w:t>
      </w:r>
      <w:r>
        <w:rPr>
          <w:spacing w:val="-17"/>
          <w:sz w:val="40"/>
        </w:rPr>
        <w:t> </w:t>
      </w:r>
      <w:r>
        <w:rPr>
          <w:sz w:val="40"/>
        </w:rPr>
        <w:t>doing</w:t>
      </w:r>
      <w:r>
        <w:rPr>
          <w:spacing w:val="-17"/>
          <w:sz w:val="40"/>
        </w:rPr>
        <w:t> </w:t>
      </w:r>
      <w:r>
        <w:rPr>
          <w:sz w:val="40"/>
        </w:rPr>
        <w:t>business.</w:t>
      </w:r>
    </w:p>
    <w:p>
      <w:pPr>
        <w:pStyle w:val="ListParagraph"/>
        <w:numPr>
          <w:ilvl w:val="0"/>
          <w:numId w:val="1"/>
        </w:numPr>
        <w:tabs>
          <w:tab w:pos="1169" w:val="left" w:leader="none"/>
          <w:tab w:pos="1171" w:val="left" w:leader="none"/>
        </w:tabs>
        <w:spacing w:line="237" w:lineRule="auto" w:before="243" w:after="0"/>
        <w:ind w:left="1171" w:right="330" w:hanging="720"/>
        <w:jc w:val="both"/>
        <w:rPr>
          <w:sz w:val="40"/>
        </w:rPr>
      </w:pPr>
      <w:r>
        <w:rPr>
          <w:spacing w:val="-2"/>
          <w:sz w:val="40"/>
        </w:rPr>
        <w:t>This</w:t>
      </w:r>
      <w:r>
        <w:rPr>
          <w:spacing w:val="-16"/>
          <w:sz w:val="40"/>
        </w:rPr>
        <w:t> </w:t>
      </w:r>
      <w:r>
        <w:rPr>
          <w:spacing w:val="-2"/>
          <w:sz w:val="40"/>
        </w:rPr>
        <w:t>budget</w:t>
      </w:r>
      <w:r>
        <w:rPr>
          <w:spacing w:val="-16"/>
          <w:sz w:val="40"/>
        </w:rPr>
        <w:t> </w:t>
      </w:r>
      <w:r>
        <w:rPr>
          <w:spacing w:val="-2"/>
          <w:sz w:val="40"/>
        </w:rPr>
        <w:t>outlines</w:t>
      </w:r>
      <w:r>
        <w:rPr>
          <w:spacing w:val="-16"/>
          <w:sz w:val="40"/>
        </w:rPr>
        <w:t> </w:t>
      </w:r>
      <w:r>
        <w:rPr>
          <w:spacing w:val="-2"/>
          <w:sz w:val="40"/>
        </w:rPr>
        <w:t>far-reaching</w:t>
      </w:r>
      <w:r>
        <w:rPr>
          <w:spacing w:val="-16"/>
          <w:sz w:val="40"/>
        </w:rPr>
        <w:t> </w:t>
      </w:r>
      <w:r>
        <w:rPr>
          <w:spacing w:val="-2"/>
          <w:sz w:val="40"/>
        </w:rPr>
        <w:t>measures</w:t>
      </w:r>
      <w:r>
        <w:rPr>
          <w:spacing w:val="-16"/>
          <w:sz w:val="40"/>
        </w:rPr>
        <w:t> </w:t>
      </w:r>
      <w:r>
        <w:rPr>
          <w:spacing w:val="-2"/>
          <w:sz w:val="40"/>
        </w:rPr>
        <w:t>which</w:t>
      </w:r>
      <w:r>
        <w:rPr>
          <w:spacing w:val="-15"/>
          <w:sz w:val="40"/>
        </w:rPr>
        <w:t> </w:t>
      </w:r>
      <w:r>
        <w:rPr>
          <w:spacing w:val="-2"/>
          <w:sz w:val="40"/>
        </w:rPr>
        <w:t>will </w:t>
      </w:r>
      <w:r>
        <w:rPr>
          <w:sz w:val="40"/>
        </w:rPr>
        <w:t>be</w:t>
      </w:r>
      <w:r>
        <w:rPr>
          <w:spacing w:val="-6"/>
          <w:sz w:val="40"/>
        </w:rPr>
        <w:t> </w:t>
      </w:r>
      <w:r>
        <w:rPr>
          <w:sz w:val="40"/>
        </w:rPr>
        <w:t>implemented</w:t>
      </w:r>
      <w:r>
        <w:rPr>
          <w:spacing w:val="-6"/>
          <w:sz w:val="40"/>
        </w:rPr>
        <w:t> </w:t>
      </w:r>
      <w:r>
        <w:rPr>
          <w:sz w:val="40"/>
        </w:rPr>
        <w:t>in</w:t>
      </w:r>
      <w:r>
        <w:rPr>
          <w:spacing w:val="-6"/>
          <w:sz w:val="40"/>
        </w:rPr>
        <w:t> </w:t>
      </w:r>
      <w:r>
        <w:rPr>
          <w:sz w:val="40"/>
        </w:rPr>
        <w:t>close</w:t>
      </w:r>
      <w:r>
        <w:rPr>
          <w:spacing w:val="-6"/>
          <w:sz w:val="40"/>
        </w:rPr>
        <w:t> </w:t>
      </w:r>
      <w:r>
        <w:rPr>
          <w:sz w:val="40"/>
        </w:rPr>
        <w:t>collaboration</w:t>
      </w:r>
      <w:r>
        <w:rPr>
          <w:spacing w:val="-5"/>
          <w:sz w:val="40"/>
        </w:rPr>
        <w:t> </w:t>
      </w:r>
      <w:r>
        <w:rPr>
          <w:sz w:val="40"/>
        </w:rPr>
        <w:t>with</w:t>
      </w:r>
      <w:r>
        <w:rPr>
          <w:spacing w:val="-6"/>
          <w:sz w:val="40"/>
        </w:rPr>
        <w:t> </w:t>
      </w:r>
      <w:r>
        <w:rPr>
          <w:sz w:val="40"/>
        </w:rPr>
        <w:t>the</w:t>
      </w:r>
      <w:r>
        <w:rPr>
          <w:spacing w:val="-6"/>
          <w:sz w:val="40"/>
        </w:rPr>
        <w:t> </w:t>
      </w:r>
      <w:r>
        <w:rPr>
          <w:sz w:val="40"/>
        </w:rPr>
        <w:t>Bank</w:t>
      </w:r>
    </w:p>
    <w:p>
      <w:pPr>
        <w:pStyle w:val="ListParagraph"/>
        <w:spacing w:after="0" w:line="237" w:lineRule="auto"/>
        <w:jc w:val="both"/>
        <w:rPr>
          <w:sz w:val="40"/>
        </w:rPr>
        <w:sectPr>
          <w:pgSz w:w="12240" w:h="15840"/>
          <w:pgMar w:header="0" w:footer="535" w:top="1360" w:bottom="720" w:left="1080" w:right="1080"/>
        </w:sectPr>
      </w:pPr>
    </w:p>
    <w:p>
      <w:pPr>
        <w:pStyle w:val="BodyText"/>
        <w:ind w:right="331" w:firstLine="0"/>
      </w:pPr>
      <w:r>
        <w:rPr/>
        <w:t>of Ghana, to effectively and efficiently manage the exchange rate and inflation.</w:t>
      </w:r>
    </w:p>
    <w:p>
      <w:pPr>
        <w:pStyle w:val="ListParagraph"/>
        <w:numPr>
          <w:ilvl w:val="0"/>
          <w:numId w:val="1"/>
        </w:numPr>
        <w:tabs>
          <w:tab w:pos="1169" w:val="left" w:leader="none"/>
          <w:tab w:pos="1171" w:val="left" w:leader="none"/>
        </w:tabs>
        <w:spacing w:line="240" w:lineRule="auto" w:before="238" w:after="0"/>
        <w:ind w:left="1171" w:right="330" w:hanging="720"/>
        <w:jc w:val="both"/>
        <w:rPr>
          <w:sz w:val="40"/>
        </w:rPr>
      </w:pPr>
      <w:r>
        <w:rPr>
          <w:sz w:val="40"/>
        </w:rPr>
        <w:t>Mr.</w:t>
      </w:r>
      <w:r>
        <w:rPr>
          <w:spacing w:val="-23"/>
          <w:sz w:val="40"/>
        </w:rPr>
        <w:t> </w:t>
      </w:r>
      <w:r>
        <w:rPr>
          <w:sz w:val="40"/>
        </w:rPr>
        <w:t>Speaker,</w:t>
      </w:r>
      <w:r>
        <w:rPr>
          <w:spacing w:val="-23"/>
          <w:sz w:val="40"/>
        </w:rPr>
        <w:t> </w:t>
      </w:r>
      <w:r>
        <w:rPr>
          <w:sz w:val="40"/>
        </w:rPr>
        <w:t>we</w:t>
      </w:r>
      <w:r>
        <w:rPr>
          <w:spacing w:val="-22"/>
          <w:sz w:val="40"/>
        </w:rPr>
        <w:t> </w:t>
      </w:r>
      <w:r>
        <w:rPr>
          <w:sz w:val="40"/>
        </w:rPr>
        <w:t>also</w:t>
      </w:r>
      <w:r>
        <w:rPr>
          <w:spacing w:val="-23"/>
          <w:sz w:val="40"/>
        </w:rPr>
        <w:t> </w:t>
      </w:r>
      <w:r>
        <w:rPr>
          <w:sz w:val="40"/>
        </w:rPr>
        <w:t>engaged</w:t>
      </w:r>
      <w:r>
        <w:rPr>
          <w:spacing w:val="-23"/>
          <w:sz w:val="40"/>
        </w:rPr>
        <w:t> </w:t>
      </w:r>
      <w:r>
        <w:rPr>
          <w:sz w:val="40"/>
        </w:rPr>
        <w:t>the</w:t>
      </w:r>
      <w:r>
        <w:rPr>
          <w:spacing w:val="-22"/>
          <w:sz w:val="40"/>
        </w:rPr>
        <w:t> </w:t>
      </w:r>
      <w:r>
        <w:rPr>
          <w:sz w:val="40"/>
        </w:rPr>
        <w:t>youth</w:t>
      </w:r>
      <w:r>
        <w:rPr>
          <w:spacing w:val="-23"/>
          <w:sz w:val="40"/>
        </w:rPr>
        <w:t> </w:t>
      </w:r>
      <w:r>
        <w:rPr>
          <w:sz w:val="40"/>
        </w:rPr>
        <w:t>of</w:t>
      </w:r>
      <w:r>
        <w:rPr>
          <w:spacing w:val="-22"/>
          <w:sz w:val="40"/>
        </w:rPr>
        <w:t> </w:t>
      </w:r>
      <w:r>
        <w:rPr>
          <w:sz w:val="40"/>
        </w:rPr>
        <w:t>Ghana</w:t>
      </w:r>
      <w:r>
        <w:rPr>
          <w:spacing w:val="-23"/>
          <w:sz w:val="40"/>
        </w:rPr>
        <w:t> </w:t>
      </w:r>
      <w:r>
        <w:rPr>
          <w:sz w:val="40"/>
        </w:rPr>
        <w:t>in</w:t>
      </w:r>
      <w:r>
        <w:rPr>
          <w:spacing w:val="-23"/>
          <w:sz w:val="40"/>
        </w:rPr>
        <w:t> </w:t>
      </w:r>
      <w:r>
        <w:rPr>
          <w:sz w:val="40"/>
        </w:rPr>
        <w:t>a dialogue on new media as part of our pre-budget </w:t>
      </w:r>
      <w:r>
        <w:rPr>
          <w:spacing w:val="-2"/>
          <w:sz w:val="40"/>
        </w:rPr>
        <w:t>consultations.</w:t>
      </w:r>
    </w:p>
    <w:p>
      <w:pPr>
        <w:pStyle w:val="ListParagraph"/>
        <w:numPr>
          <w:ilvl w:val="0"/>
          <w:numId w:val="1"/>
        </w:numPr>
        <w:tabs>
          <w:tab w:pos="1169" w:val="left" w:leader="none"/>
          <w:tab w:pos="1171" w:val="left" w:leader="none"/>
        </w:tabs>
        <w:spacing w:line="240" w:lineRule="auto" w:before="239" w:after="0"/>
        <w:ind w:left="1171" w:right="330" w:hanging="720"/>
        <w:jc w:val="both"/>
        <w:rPr>
          <w:sz w:val="40"/>
        </w:rPr>
      </w:pPr>
      <w:r>
        <w:rPr>
          <w:sz w:val="40"/>
        </w:rPr>
        <w:t>Mr.</w:t>
      </w:r>
      <w:r>
        <w:rPr>
          <w:spacing w:val="-23"/>
          <w:sz w:val="40"/>
        </w:rPr>
        <w:t> </w:t>
      </w:r>
      <w:r>
        <w:rPr>
          <w:sz w:val="40"/>
        </w:rPr>
        <w:t>Speaker,</w:t>
      </w:r>
      <w:r>
        <w:rPr>
          <w:spacing w:val="-23"/>
          <w:sz w:val="40"/>
        </w:rPr>
        <w:t> </w:t>
      </w:r>
      <w:r>
        <w:rPr>
          <w:sz w:val="40"/>
        </w:rPr>
        <w:t>during</w:t>
      </w:r>
      <w:r>
        <w:rPr>
          <w:spacing w:val="-22"/>
          <w:sz w:val="40"/>
        </w:rPr>
        <w:t> </w:t>
      </w:r>
      <w:r>
        <w:rPr>
          <w:sz w:val="40"/>
        </w:rPr>
        <w:t>my</w:t>
      </w:r>
      <w:r>
        <w:rPr>
          <w:spacing w:val="-23"/>
          <w:sz w:val="40"/>
        </w:rPr>
        <w:t> </w:t>
      </w:r>
      <w:r>
        <w:rPr>
          <w:sz w:val="40"/>
        </w:rPr>
        <w:t>engagement</w:t>
      </w:r>
      <w:r>
        <w:rPr>
          <w:spacing w:val="-23"/>
          <w:sz w:val="40"/>
        </w:rPr>
        <w:t> </w:t>
      </w:r>
      <w:r>
        <w:rPr>
          <w:sz w:val="40"/>
        </w:rPr>
        <w:t>with</w:t>
      </w:r>
      <w:r>
        <w:rPr>
          <w:spacing w:val="-22"/>
          <w:sz w:val="40"/>
        </w:rPr>
        <w:t> </w:t>
      </w:r>
      <w:r>
        <w:rPr>
          <w:sz w:val="40"/>
        </w:rPr>
        <w:t>the</w:t>
      </w:r>
      <w:r>
        <w:rPr>
          <w:spacing w:val="-23"/>
          <w:sz w:val="40"/>
        </w:rPr>
        <w:t> </w:t>
      </w:r>
      <w:r>
        <w:rPr>
          <w:sz w:val="40"/>
        </w:rPr>
        <w:t>youth</w:t>
      </w:r>
      <w:r>
        <w:rPr>
          <w:spacing w:val="-22"/>
          <w:sz w:val="40"/>
        </w:rPr>
        <w:t> </w:t>
      </w:r>
      <w:r>
        <w:rPr>
          <w:sz w:val="40"/>
        </w:rPr>
        <w:t>it was revealed that 321 pharmacists who were employed since June 2023 have not received their salaries. We will take urgent steps to remedy this </w:t>
      </w:r>
      <w:r>
        <w:rPr>
          <w:spacing w:val="-2"/>
          <w:sz w:val="40"/>
        </w:rPr>
        <w:t>situation.</w:t>
      </w:r>
    </w:p>
    <w:p>
      <w:pPr>
        <w:pStyle w:val="ListParagraph"/>
        <w:numPr>
          <w:ilvl w:val="0"/>
          <w:numId w:val="1"/>
        </w:numPr>
        <w:tabs>
          <w:tab w:pos="1169" w:val="left" w:leader="none"/>
          <w:tab w:pos="1171" w:val="left" w:leader="none"/>
        </w:tabs>
        <w:spacing w:line="240" w:lineRule="auto" w:before="242" w:after="0"/>
        <w:ind w:left="1171" w:right="330" w:hanging="720"/>
        <w:jc w:val="both"/>
        <w:rPr>
          <w:sz w:val="40"/>
        </w:rPr>
      </w:pPr>
      <w:r>
        <w:rPr>
          <w:sz w:val="40"/>
        </w:rPr>
        <w:t>This conversation was an eye-opening experience – </w:t>
      </w:r>
      <w:r>
        <w:rPr>
          <w:spacing w:val="-2"/>
          <w:sz w:val="40"/>
        </w:rPr>
        <w:t>one</w:t>
      </w:r>
      <w:r>
        <w:rPr>
          <w:spacing w:val="-20"/>
          <w:sz w:val="40"/>
        </w:rPr>
        <w:t> </w:t>
      </w:r>
      <w:r>
        <w:rPr>
          <w:spacing w:val="-2"/>
          <w:sz w:val="40"/>
        </w:rPr>
        <w:t>that</w:t>
      </w:r>
      <w:r>
        <w:rPr>
          <w:spacing w:val="-20"/>
          <w:sz w:val="40"/>
        </w:rPr>
        <w:t> </w:t>
      </w:r>
      <w:r>
        <w:rPr>
          <w:spacing w:val="-2"/>
          <w:sz w:val="40"/>
        </w:rPr>
        <w:t>strengthened</w:t>
      </w:r>
      <w:r>
        <w:rPr>
          <w:spacing w:val="-20"/>
          <w:sz w:val="40"/>
        </w:rPr>
        <w:t> </w:t>
      </w:r>
      <w:r>
        <w:rPr>
          <w:spacing w:val="-2"/>
          <w:sz w:val="40"/>
        </w:rPr>
        <w:t>my</w:t>
      </w:r>
      <w:r>
        <w:rPr>
          <w:spacing w:val="-20"/>
          <w:sz w:val="40"/>
        </w:rPr>
        <w:t> </w:t>
      </w:r>
      <w:r>
        <w:rPr>
          <w:spacing w:val="-2"/>
          <w:sz w:val="40"/>
        </w:rPr>
        <w:t>belief</w:t>
      </w:r>
      <w:r>
        <w:rPr>
          <w:spacing w:val="-20"/>
          <w:sz w:val="40"/>
        </w:rPr>
        <w:t> </w:t>
      </w:r>
      <w:r>
        <w:rPr>
          <w:spacing w:val="-2"/>
          <w:sz w:val="40"/>
        </w:rPr>
        <w:t>that</w:t>
      </w:r>
      <w:r>
        <w:rPr>
          <w:spacing w:val="-20"/>
          <w:sz w:val="40"/>
        </w:rPr>
        <w:t> </w:t>
      </w:r>
      <w:r>
        <w:rPr>
          <w:spacing w:val="-2"/>
          <w:sz w:val="40"/>
        </w:rPr>
        <w:t>the</w:t>
      </w:r>
      <w:r>
        <w:rPr>
          <w:spacing w:val="-20"/>
          <w:sz w:val="40"/>
        </w:rPr>
        <w:t> </w:t>
      </w:r>
      <w:r>
        <w:rPr>
          <w:spacing w:val="-2"/>
          <w:sz w:val="40"/>
        </w:rPr>
        <w:t>voices</w:t>
      </w:r>
      <w:r>
        <w:rPr>
          <w:spacing w:val="-20"/>
          <w:sz w:val="40"/>
        </w:rPr>
        <w:t> </w:t>
      </w:r>
      <w:r>
        <w:rPr>
          <w:spacing w:val="-2"/>
          <w:sz w:val="40"/>
        </w:rPr>
        <w:t>of</w:t>
      </w:r>
      <w:r>
        <w:rPr>
          <w:spacing w:val="-20"/>
          <w:sz w:val="40"/>
        </w:rPr>
        <w:t> </w:t>
      </w:r>
      <w:r>
        <w:rPr>
          <w:spacing w:val="-2"/>
          <w:sz w:val="40"/>
        </w:rPr>
        <w:t>the </w:t>
      </w:r>
      <w:r>
        <w:rPr>
          <w:sz w:val="40"/>
        </w:rPr>
        <w:t>youth matter in designing policies that directly or indirectly</w:t>
      </w:r>
      <w:r>
        <w:rPr>
          <w:spacing w:val="-12"/>
          <w:sz w:val="40"/>
        </w:rPr>
        <w:t> </w:t>
      </w:r>
      <w:r>
        <w:rPr>
          <w:sz w:val="40"/>
        </w:rPr>
        <w:t>impact</w:t>
      </w:r>
      <w:r>
        <w:rPr>
          <w:spacing w:val="-12"/>
          <w:sz w:val="40"/>
        </w:rPr>
        <w:t> </w:t>
      </w:r>
      <w:r>
        <w:rPr>
          <w:sz w:val="40"/>
        </w:rPr>
        <w:t>their</w:t>
      </w:r>
      <w:r>
        <w:rPr>
          <w:spacing w:val="-12"/>
          <w:sz w:val="40"/>
        </w:rPr>
        <w:t> </w:t>
      </w:r>
      <w:r>
        <w:rPr>
          <w:sz w:val="40"/>
        </w:rPr>
        <w:t>lives</w:t>
      </w:r>
      <w:r>
        <w:rPr>
          <w:spacing w:val="-13"/>
          <w:sz w:val="40"/>
        </w:rPr>
        <w:t> </w:t>
      </w:r>
      <w:r>
        <w:rPr>
          <w:sz w:val="40"/>
        </w:rPr>
        <w:t>and</w:t>
      </w:r>
      <w:r>
        <w:rPr>
          <w:spacing w:val="-11"/>
          <w:sz w:val="40"/>
        </w:rPr>
        <w:t> </w:t>
      </w:r>
      <w:r>
        <w:rPr>
          <w:sz w:val="40"/>
        </w:rPr>
        <w:t>future.</w:t>
      </w:r>
    </w:p>
    <w:p>
      <w:pPr>
        <w:pStyle w:val="ListParagraph"/>
        <w:numPr>
          <w:ilvl w:val="0"/>
          <w:numId w:val="1"/>
        </w:numPr>
        <w:tabs>
          <w:tab w:pos="1169" w:val="left" w:leader="none"/>
          <w:tab w:pos="1171" w:val="left" w:leader="none"/>
        </w:tabs>
        <w:spacing w:line="240" w:lineRule="auto" w:before="240" w:after="0"/>
        <w:ind w:left="1171" w:right="329" w:hanging="720"/>
        <w:jc w:val="both"/>
        <w:rPr>
          <w:sz w:val="40"/>
        </w:rPr>
      </w:pPr>
      <w:r>
        <w:rPr>
          <w:spacing w:val="-8"/>
          <w:sz w:val="40"/>
        </w:rPr>
        <w:t>Mr.</w:t>
      </w:r>
      <w:r>
        <w:rPr>
          <w:spacing w:val="-15"/>
          <w:sz w:val="40"/>
        </w:rPr>
        <w:t> </w:t>
      </w:r>
      <w:r>
        <w:rPr>
          <w:spacing w:val="-8"/>
          <w:sz w:val="40"/>
        </w:rPr>
        <w:t>Speaker,</w:t>
      </w:r>
      <w:r>
        <w:rPr>
          <w:spacing w:val="-15"/>
          <w:sz w:val="40"/>
        </w:rPr>
        <w:t> </w:t>
      </w:r>
      <w:r>
        <w:rPr>
          <w:spacing w:val="-8"/>
          <w:sz w:val="40"/>
        </w:rPr>
        <w:t>in</w:t>
      </w:r>
      <w:r>
        <w:rPr>
          <w:spacing w:val="-14"/>
          <w:sz w:val="40"/>
        </w:rPr>
        <w:t> </w:t>
      </w:r>
      <w:r>
        <w:rPr>
          <w:spacing w:val="-8"/>
          <w:sz w:val="40"/>
        </w:rPr>
        <w:t>2016,</w:t>
      </w:r>
      <w:r>
        <w:rPr>
          <w:spacing w:val="-15"/>
          <w:sz w:val="40"/>
        </w:rPr>
        <w:t> </w:t>
      </w:r>
      <w:r>
        <w:rPr>
          <w:spacing w:val="-8"/>
          <w:sz w:val="40"/>
        </w:rPr>
        <w:t>I</w:t>
      </w:r>
      <w:r>
        <w:rPr>
          <w:spacing w:val="-15"/>
          <w:sz w:val="40"/>
        </w:rPr>
        <w:t> </w:t>
      </w:r>
      <w:r>
        <w:rPr>
          <w:spacing w:val="-8"/>
          <w:sz w:val="40"/>
        </w:rPr>
        <w:t>came</w:t>
      </w:r>
      <w:r>
        <w:rPr>
          <w:spacing w:val="-14"/>
          <w:sz w:val="40"/>
        </w:rPr>
        <w:t> </w:t>
      </w:r>
      <w:r>
        <w:rPr>
          <w:spacing w:val="-8"/>
          <w:sz w:val="40"/>
        </w:rPr>
        <w:t>to</w:t>
      </w:r>
      <w:r>
        <w:rPr>
          <w:spacing w:val="-15"/>
          <w:sz w:val="40"/>
        </w:rPr>
        <w:t> </w:t>
      </w:r>
      <w:r>
        <w:rPr>
          <w:spacing w:val="-8"/>
          <w:sz w:val="40"/>
        </w:rPr>
        <w:t>this</w:t>
      </w:r>
      <w:r>
        <w:rPr>
          <w:spacing w:val="-14"/>
          <w:sz w:val="40"/>
        </w:rPr>
        <w:t> </w:t>
      </w:r>
      <w:r>
        <w:rPr>
          <w:spacing w:val="-8"/>
          <w:sz w:val="40"/>
        </w:rPr>
        <w:t>Chamber,</w:t>
      </w:r>
      <w:r>
        <w:rPr>
          <w:spacing w:val="-15"/>
          <w:sz w:val="40"/>
        </w:rPr>
        <w:t> </w:t>
      </w:r>
      <w:r>
        <w:rPr>
          <w:spacing w:val="-8"/>
          <w:sz w:val="40"/>
        </w:rPr>
        <w:t>on</w:t>
      </w:r>
      <w:r>
        <w:rPr>
          <w:spacing w:val="-15"/>
          <w:sz w:val="40"/>
        </w:rPr>
        <w:t> </w:t>
      </w:r>
      <w:r>
        <w:rPr>
          <w:spacing w:val="-8"/>
          <w:sz w:val="40"/>
        </w:rPr>
        <w:t>behalf </w:t>
      </w:r>
      <w:r>
        <w:rPr>
          <w:sz w:val="40"/>
        </w:rPr>
        <w:t>of the then Minister for Finance, Honourable Seth Terkper, and led the passage of the Public Financial Management Act (2016) Act 921 to deploy a robust Public</w:t>
      </w:r>
      <w:r>
        <w:rPr>
          <w:spacing w:val="-16"/>
          <w:sz w:val="40"/>
        </w:rPr>
        <w:t> </w:t>
      </w:r>
      <w:r>
        <w:rPr>
          <w:sz w:val="40"/>
        </w:rPr>
        <w:t>Financial</w:t>
      </w:r>
      <w:r>
        <w:rPr>
          <w:spacing w:val="-16"/>
          <w:sz w:val="40"/>
        </w:rPr>
        <w:t> </w:t>
      </w:r>
      <w:r>
        <w:rPr>
          <w:sz w:val="40"/>
        </w:rPr>
        <w:t>Management</w:t>
      </w:r>
      <w:r>
        <w:rPr>
          <w:spacing w:val="-16"/>
          <w:sz w:val="40"/>
        </w:rPr>
        <w:t> </w:t>
      </w:r>
      <w:r>
        <w:rPr>
          <w:sz w:val="40"/>
        </w:rPr>
        <w:t>(PFM)</w:t>
      </w:r>
      <w:r>
        <w:rPr>
          <w:spacing w:val="-16"/>
          <w:sz w:val="40"/>
        </w:rPr>
        <w:t> </w:t>
      </w:r>
      <w:r>
        <w:rPr>
          <w:sz w:val="40"/>
        </w:rPr>
        <w:t>System.</w:t>
      </w:r>
    </w:p>
    <w:p>
      <w:pPr>
        <w:pStyle w:val="ListParagraph"/>
        <w:numPr>
          <w:ilvl w:val="0"/>
          <w:numId w:val="1"/>
        </w:numPr>
        <w:tabs>
          <w:tab w:pos="1169" w:val="left" w:leader="none"/>
          <w:tab w:pos="1171" w:val="left" w:leader="none"/>
        </w:tabs>
        <w:spacing w:line="240" w:lineRule="auto" w:before="242" w:after="0"/>
        <w:ind w:left="1171" w:right="332" w:hanging="720"/>
        <w:jc w:val="both"/>
        <w:rPr>
          <w:sz w:val="40"/>
        </w:rPr>
      </w:pPr>
      <w:r>
        <w:rPr>
          <w:spacing w:val="-6"/>
          <w:sz w:val="40"/>
        </w:rPr>
        <w:t>Even</w:t>
      </w:r>
      <w:r>
        <w:rPr>
          <w:spacing w:val="-17"/>
          <w:sz w:val="40"/>
        </w:rPr>
        <w:t> </w:t>
      </w:r>
      <w:r>
        <w:rPr>
          <w:spacing w:val="-6"/>
          <w:sz w:val="40"/>
        </w:rPr>
        <w:t>though</w:t>
      </w:r>
      <w:r>
        <w:rPr>
          <w:spacing w:val="-17"/>
          <w:sz w:val="40"/>
        </w:rPr>
        <w:t> </w:t>
      </w:r>
      <w:r>
        <w:rPr>
          <w:spacing w:val="-6"/>
          <w:sz w:val="40"/>
        </w:rPr>
        <w:t>Ghana’s</w:t>
      </w:r>
      <w:r>
        <w:rPr>
          <w:spacing w:val="-16"/>
          <w:sz w:val="40"/>
        </w:rPr>
        <w:t> </w:t>
      </w:r>
      <w:r>
        <w:rPr>
          <w:spacing w:val="-6"/>
          <w:sz w:val="40"/>
        </w:rPr>
        <w:t>Public</w:t>
      </w:r>
      <w:r>
        <w:rPr>
          <w:spacing w:val="-17"/>
          <w:sz w:val="40"/>
        </w:rPr>
        <w:t> </w:t>
      </w:r>
      <w:r>
        <w:rPr>
          <w:spacing w:val="-6"/>
          <w:sz w:val="40"/>
        </w:rPr>
        <w:t>Financial</w:t>
      </w:r>
      <w:r>
        <w:rPr>
          <w:spacing w:val="-17"/>
          <w:sz w:val="40"/>
        </w:rPr>
        <w:t> </w:t>
      </w:r>
      <w:r>
        <w:rPr>
          <w:spacing w:val="-6"/>
          <w:sz w:val="40"/>
        </w:rPr>
        <w:t>Management</w:t>
      </w:r>
      <w:r>
        <w:rPr>
          <w:spacing w:val="-16"/>
          <w:sz w:val="40"/>
        </w:rPr>
        <w:t> </w:t>
      </w:r>
      <w:r>
        <w:rPr>
          <w:spacing w:val="-6"/>
          <w:sz w:val="40"/>
        </w:rPr>
        <w:t>Act </w:t>
      </w:r>
      <w:r>
        <w:rPr>
          <w:sz w:val="40"/>
        </w:rPr>
        <w:t>remains one of the best in the world, its poor implementation has rendered our Public Financial Management system weak, allowing for abuse and costly infractions.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0" w:hanging="720"/>
        <w:jc w:val="both"/>
        <w:rPr>
          <w:sz w:val="40"/>
        </w:rPr>
      </w:pPr>
      <w:r>
        <w:rPr>
          <w:sz w:val="40"/>
        </w:rPr>
        <w:t>Mr. Speaker, President Mahama’s Government is committed to the full implementation of this critical </w:t>
      </w:r>
      <w:r>
        <w:rPr>
          <w:spacing w:val="-2"/>
          <w:sz w:val="40"/>
        </w:rPr>
        <w:t>legislation.</w:t>
      </w:r>
    </w:p>
    <w:p>
      <w:pPr>
        <w:pStyle w:val="ListParagraph"/>
        <w:numPr>
          <w:ilvl w:val="0"/>
          <w:numId w:val="1"/>
        </w:numPr>
        <w:tabs>
          <w:tab w:pos="1169" w:val="left" w:leader="none"/>
          <w:tab w:pos="1171" w:val="left" w:leader="none"/>
        </w:tabs>
        <w:spacing w:line="240" w:lineRule="auto" w:before="239" w:after="0"/>
        <w:ind w:left="1171" w:right="330" w:hanging="720"/>
        <w:jc w:val="both"/>
        <w:rPr>
          <w:sz w:val="40"/>
        </w:rPr>
      </w:pPr>
      <w:r>
        <w:rPr>
          <w:spacing w:val="-2"/>
          <w:sz w:val="40"/>
        </w:rPr>
        <w:t>Accordingly,</w:t>
      </w:r>
      <w:r>
        <w:rPr>
          <w:spacing w:val="-21"/>
          <w:sz w:val="40"/>
        </w:rPr>
        <w:t> </w:t>
      </w:r>
      <w:r>
        <w:rPr>
          <w:spacing w:val="-2"/>
          <w:sz w:val="40"/>
        </w:rPr>
        <w:t>we</w:t>
      </w:r>
      <w:r>
        <w:rPr>
          <w:spacing w:val="-21"/>
          <w:sz w:val="40"/>
        </w:rPr>
        <w:t> </w:t>
      </w:r>
      <w:r>
        <w:rPr>
          <w:spacing w:val="-2"/>
          <w:sz w:val="40"/>
        </w:rPr>
        <w:t>will</w:t>
      </w:r>
      <w:r>
        <w:rPr>
          <w:spacing w:val="-20"/>
          <w:sz w:val="40"/>
        </w:rPr>
        <w:t> </w:t>
      </w:r>
      <w:r>
        <w:rPr>
          <w:spacing w:val="-2"/>
          <w:sz w:val="40"/>
        </w:rPr>
        <w:t>enforce</w:t>
      </w:r>
      <w:r>
        <w:rPr>
          <w:spacing w:val="-21"/>
          <w:sz w:val="40"/>
        </w:rPr>
        <w:t> </w:t>
      </w:r>
      <w:r>
        <w:rPr>
          <w:spacing w:val="-2"/>
          <w:sz w:val="40"/>
        </w:rPr>
        <w:t>the</w:t>
      </w:r>
      <w:r>
        <w:rPr>
          <w:spacing w:val="-21"/>
          <w:sz w:val="40"/>
        </w:rPr>
        <w:t> </w:t>
      </w:r>
      <w:r>
        <w:rPr>
          <w:spacing w:val="-2"/>
          <w:sz w:val="40"/>
        </w:rPr>
        <w:t>sanctions</w:t>
      </w:r>
      <w:r>
        <w:rPr>
          <w:spacing w:val="-20"/>
          <w:sz w:val="40"/>
        </w:rPr>
        <w:t> </w:t>
      </w:r>
      <w:r>
        <w:rPr>
          <w:spacing w:val="-2"/>
          <w:sz w:val="40"/>
        </w:rPr>
        <w:t>regime,</w:t>
      </w:r>
      <w:r>
        <w:rPr>
          <w:spacing w:val="-21"/>
          <w:sz w:val="40"/>
        </w:rPr>
        <w:t> </w:t>
      </w:r>
      <w:r>
        <w:rPr>
          <w:spacing w:val="-2"/>
          <w:sz w:val="40"/>
        </w:rPr>
        <w:t>link </w:t>
      </w:r>
      <w:r>
        <w:rPr>
          <w:sz w:val="40"/>
        </w:rPr>
        <w:t>contracting and public procurement to budgetary provisions in the Medium-Term Expenditure Framework and seek parliamentary approval for all multi-year</w:t>
      </w:r>
      <w:r>
        <w:rPr>
          <w:spacing w:val="-13"/>
          <w:sz w:val="40"/>
        </w:rPr>
        <w:t> </w:t>
      </w:r>
      <w:r>
        <w:rPr>
          <w:sz w:val="40"/>
        </w:rPr>
        <w:t>commitments</w:t>
      </w:r>
      <w:r>
        <w:rPr>
          <w:spacing w:val="-12"/>
          <w:sz w:val="40"/>
        </w:rPr>
        <w:t> </w:t>
      </w:r>
      <w:r>
        <w:rPr>
          <w:sz w:val="40"/>
        </w:rPr>
        <w:t>as</w:t>
      </w:r>
      <w:r>
        <w:rPr>
          <w:spacing w:val="-13"/>
          <w:sz w:val="40"/>
        </w:rPr>
        <w:t> </w:t>
      </w:r>
      <w:r>
        <w:rPr>
          <w:sz w:val="40"/>
        </w:rPr>
        <w:t>required</w:t>
      </w:r>
      <w:r>
        <w:rPr>
          <w:spacing w:val="-12"/>
          <w:sz w:val="40"/>
        </w:rPr>
        <w:t> </w:t>
      </w:r>
      <w:r>
        <w:rPr>
          <w:sz w:val="40"/>
        </w:rPr>
        <w:t>by</w:t>
      </w:r>
      <w:r>
        <w:rPr>
          <w:spacing w:val="-13"/>
          <w:sz w:val="40"/>
        </w:rPr>
        <w:t> </w:t>
      </w:r>
      <w:r>
        <w:rPr>
          <w:sz w:val="40"/>
        </w:rPr>
        <w:t>law.</w:t>
      </w:r>
    </w:p>
    <w:p>
      <w:pPr>
        <w:pStyle w:val="ListParagraph"/>
        <w:numPr>
          <w:ilvl w:val="0"/>
          <w:numId w:val="1"/>
        </w:numPr>
        <w:tabs>
          <w:tab w:pos="1169" w:val="left" w:leader="none"/>
          <w:tab w:pos="1171" w:val="left" w:leader="none"/>
        </w:tabs>
        <w:spacing w:line="240" w:lineRule="auto" w:before="242" w:after="0"/>
        <w:ind w:left="1171" w:right="331" w:hanging="720"/>
        <w:jc w:val="both"/>
        <w:rPr>
          <w:sz w:val="40"/>
        </w:rPr>
      </w:pPr>
      <w:r>
        <w:rPr>
          <w:sz w:val="40"/>
        </w:rPr>
        <w:t>We</w:t>
      </w:r>
      <w:r>
        <w:rPr>
          <w:spacing w:val="-6"/>
          <w:sz w:val="40"/>
        </w:rPr>
        <w:t> </w:t>
      </w:r>
      <w:r>
        <w:rPr>
          <w:sz w:val="40"/>
        </w:rPr>
        <w:t>will</w:t>
      </w:r>
      <w:r>
        <w:rPr>
          <w:spacing w:val="-6"/>
          <w:sz w:val="40"/>
        </w:rPr>
        <w:t> </w:t>
      </w:r>
      <w:r>
        <w:rPr>
          <w:sz w:val="40"/>
        </w:rPr>
        <w:t>comply</w:t>
      </w:r>
      <w:r>
        <w:rPr>
          <w:spacing w:val="-6"/>
          <w:sz w:val="40"/>
        </w:rPr>
        <w:t> </w:t>
      </w:r>
      <w:r>
        <w:rPr>
          <w:sz w:val="40"/>
        </w:rPr>
        <w:t>with</w:t>
      </w:r>
      <w:r>
        <w:rPr>
          <w:spacing w:val="-7"/>
          <w:sz w:val="40"/>
        </w:rPr>
        <w:t> </w:t>
      </w:r>
      <w:r>
        <w:rPr>
          <w:sz w:val="40"/>
        </w:rPr>
        <w:t>procurement</w:t>
      </w:r>
      <w:r>
        <w:rPr>
          <w:spacing w:val="-6"/>
          <w:sz w:val="40"/>
        </w:rPr>
        <w:t> </w:t>
      </w:r>
      <w:r>
        <w:rPr>
          <w:sz w:val="40"/>
        </w:rPr>
        <w:t>processes</w:t>
      </w:r>
      <w:r>
        <w:rPr>
          <w:spacing w:val="-7"/>
          <w:sz w:val="40"/>
        </w:rPr>
        <w:t> </w:t>
      </w:r>
      <w:r>
        <w:rPr>
          <w:sz w:val="40"/>
        </w:rPr>
        <w:t>and</w:t>
      </w:r>
      <w:r>
        <w:rPr>
          <w:spacing w:val="-6"/>
          <w:sz w:val="40"/>
        </w:rPr>
        <w:t> </w:t>
      </w:r>
      <w:r>
        <w:rPr>
          <w:sz w:val="40"/>
        </w:rPr>
        <w:t>link them to approved Budgets. We will also respect the limits of the appropriation approved by this august </w:t>
      </w:r>
      <w:r>
        <w:rPr>
          <w:spacing w:val="-2"/>
          <w:sz w:val="40"/>
        </w:rPr>
        <w:t>House.</w:t>
      </w:r>
    </w:p>
    <w:p>
      <w:pPr>
        <w:pStyle w:val="ListParagraph"/>
        <w:numPr>
          <w:ilvl w:val="0"/>
          <w:numId w:val="1"/>
        </w:numPr>
        <w:tabs>
          <w:tab w:pos="1169" w:val="left" w:leader="none"/>
          <w:tab w:pos="1171" w:val="left" w:leader="none"/>
        </w:tabs>
        <w:spacing w:line="240" w:lineRule="auto" w:before="235" w:after="0"/>
        <w:ind w:left="1171" w:right="331" w:hanging="720"/>
        <w:jc w:val="both"/>
        <w:rPr>
          <w:sz w:val="40"/>
        </w:rPr>
      </w:pPr>
      <w:r>
        <w:rPr>
          <w:spacing w:val="-2"/>
          <w:sz w:val="40"/>
        </w:rPr>
        <w:t>We</w:t>
      </w:r>
      <w:r>
        <w:rPr>
          <w:spacing w:val="-16"/>
          <w:sz w:val="40"/>
        </w:rPr>
        <w:t> </w:t>
      </w:r>
      <w:r>
        <w:rPr>
          <w:spacing w:val="-2"/>
          <w:sz w:val="40"/>
        </w:rPr>
        <w:t>will</w:t>
      </w:r>
      <w:r>
        <w:rPr>
          <w:spacing w:val="-16"/>
          <w:sz w:val="40"/>
        </w:rPr>
        <w:t> </w:t>
      </w:r>
      <w:r>
        <w:rPr>
          <w:spacing w:val="-2"/>
          <w:sz w:val="40"/>
        </w:rPr>
        <w:t>rationalise</w:t>
      </w:r>
      <w:r>
        <w:rPr>
          <w:spacing w:val="-16"/>
          <w:sz w:val="40"/>
        </w:rPr>
        <w:t> </w:t>
      </w:r>
      <w:r>
        <w:rPr>
          <w:spacing w:val="-2"/>
          <w:sz w:val="40"/>
        </w:rPr>
        <w:t>the</w:t>
      </w:r>
      <w:r>
        <w:rPr>
          <w:spacing w:val="-16"/>
          <w:sz w:val="40"/>
        </w:rPr>
        <w:t> </w:t>
      </w:r>
      <w:r>
        <w:rPr>
          <w:spacing w:val="-2"/>
          <w:sz w:val="40"/>
        </w:rPr>
        <w:t>management</w:t>
      </w:r>
      <w:r>
        <w:rPr>
          <w:spacing w:val="-16"/>
          <w:sz w:val="40"/>
        </w:rPr>
        <w:t> </w:t>
      </w:r>
      <w:r>
        <w:rPr>
          <w:spacing w:val="-2"/>
          <w:sz w:val="40"/>
        </w:rPr>
        <w:t>of</w:t>
      </w:r>
      <w:r>
        <w:rPr>
          <w:spacing w:val="-16"/>
          <w:sz w:val="40"/>
        </w:rPr>
        <w:t> </w:t>
      </w:r>
      <w:r>
        <w:rPr>
          <w:spacing w:val="-2"/>
          <w:sz w:val="40"/>
        </w:rPr>
        <w:t>compensation </w:t>
      </w:r>
      <w:r>
        <w:rPr>
          <w:sz w:val="40"/>
        </w:rPr>
        <w:t>of</w:t>
      </w:r>
      <w:r>
        <w:rPr>
          <w:spacing w:val="-23"/>
          <w:sz w:val="40"/>
        </w:rPr>
        <w:t> </w:t>
      </w:r>
      <w:r>
        <w:rPr>
          <w:sz w:val="40"/>
        </w:rPr>
        <w:t>employees,</w:t>
      </w:r>
      <w:r>
        <w:rPr>
          <w:spacing w:val="-23"/>
          <w:sz w:val="40"/>
        </w:rPr>
        <w:t> </w:t>
      </w:r>
      <w:r>
        <w:rPr>
          <w:sz w:val="40"/>
        </w:rPr>
        <w:t>including</w:t>
      </w:r>
      <w:r>
        <w:rPr>
          <w:spacing w:val="-22"/>
          <w:sz w:val="40"/>
        </w:rPr>
        <w:t> </w:t>
      </w:r>
      <w:r>
        <w:rPr>
          <w:sz w:val="40"/>
        </w:rPr>
        <w:t>conducting</w:t>
      </w:r>
      <w:r>
        <w:rPr>
          <w:spacing w:val="-23"/>
          <w:sz w:val="40"/>
        </w:rPr>
        <w:t> </w:t>
      </w:r>
      <w:r>
        <w:rPr>
          <w:sz w:val="40"/>
        </w:rPr>
        <w:t>headcounts.</w:t>
      </w:r>
    </w:p>
    <w:p>
      <w:pPr>
        <w:pStyle w:val="ListParagraph"/>
        <w:numPr>
          <w:ilvl w:val="0"/>
          <w:numId w:val="1"/>
        </w:numPr>
        <w:tabs>
          <w:tab w:pos="1169" w:val="left" w:leader="none"/>
        </w:tabs>
        <w:spacing w:line="240" w:lineRule="auto" w:before="243" w:after="0"/>
        <w:ind w:left="1169" w:right="0" w:hanging="718"/>
        <w:jc w:val="both"/>
        <w:rPr>
          <w:sz w:val="40"/>
        </w:rPr>
      </w:pPr>
      <w:r>
        <w:rPr>
          <w:spacing w:val="-4"/>
          <w:sz w:val="40"/>
        </w:rPr>
        <w:t>Mr.</w:t>
      </w:r>
      <w:r>
        <w:rPr>
          <w:spacing w:val="-17"/>
          <w:sz w:val="40"/>
        </w:rPr>
        <w:t> </w:t>
      </w:r>
      <w:r>
        <w:rPr>
          <w:spacing w:val="-4"/>
          <w:sz w:val="40"/>
        </w:rPr>
        <w:t>Speaker,</w:t>
      </w:r>
      <w:r>
        <w:rPr>
          <w:spacing w:val="-16"/>
          <w:sz w:val="40"/>
        </w:rPr>
        <w:t> </w:t>
      </w:r>
      <w:r>
        <w:rPr>
          <w:spacing w:val="-4"/>
          <w:sz w:val="40"/>
        </w:rPr>
        <w:t>I</w:t>
      </w:r>
      <w:r>
        <w:rPr>
          <w:spacing w:val="-16"/>
          <w:sz w:val="40"/>
        </w:rPr>
        <w:t> </w:t>
      </w:r>
      <w:r>
        <w:rPr>
          <w:spacing w:val="-4"/>
          <w:sz w:val="40"/>
        </w:rPr>
        <w:t>now</w:t>
      </w:r>
      <w:r>
        <w:rPr>
          <w:spacing w:val="-15"/>
          <w:sz w:val="40"/>
        </w:rPr>
        <w:t> </w:t>
      </w:r>
      <w:r>
        <w:rPr>
          <w:spacing w:val="-4"/>
          <w:sz w:val="40"/>
        </w:rPr>
        <w:t>turn</w:t>
      </w:r>
      <w:r>
        <w:rPr>
          <w:spacing w:val="-15"/>
          <w:sz w:val="40"/>
        </w:rPr>
        <w:t> </w:t>
      </w:r>
      <w:r>
        <w:rPr>
          <w:spacing w:val="-4"/>
          <w:sz w:val="40"/>
        </w:rPr>
        <w:t>my</w:t>
      </w:r>
      <w:r>
        <w:rPr>
          <w:spacing w:val="-16"/>
          <w:sz w:val="40"/>
        </w:rPr>
        <w:t> </w:t>
      </w:r>
      <w:r>
        <w:rPr>
          <w:spacing w:val="-4"/>
          <w:sz w:val="40"/>
        </w:rPr>
        <w:t>attention</w:t>
      </w:r>
      <w:r>
        <w:rPr>
          <w:spacing w:val="-16"/>
          <w:sz w:val="40"/>
        </w:rPr>
        <w:t> </w:t>
      </w:r>
      <w:r>
        <w:rPr>
          <w:spacing w:val="-5"/>
          <w:sz w:val="40"/>
        </w:rPr>
        <w:t>to:</w:t>
      </w:r>
    </w:p>
    <w:p>
      <w:pPr>
        <w:pStyle w:val="ListParagraph"/>
        <w:numPr>
          <w:ilvl w:val="1"/>
          <w:numId w:val="1"/>
        </w:numPr>
        <w:tabs>
          <w:tab w:pos="2251" w:val="left" w:leader="none"/>
        </w:tabs>
        <w:spacing w:line="240" w:lineRule="auto" w:before="241" w:after="0"/>
        <w:ind w:left="2251" w:right="0" w:hanging="720"/>
        <w:jc w:val="left"/>
        <w:rPr>
          <w:rFonts w:ascii="Arial"/>
          <w:b/>
          <w:color w:val="222222"/>
          <w:sz w:val="28"/>
        </w:rPr>
      </w:pPr>
      <w:r>
        <w:rPr>
          <w:spacing w:val="-4"/>
          <w:sz w:val="40"/>
        </w:rPr>
        <w:t>the</w:t>
      </w:r>
      <w:r>
        <w:rPr>
          <w:spacing w:val="-17"/>
          <w:sz w:val="40"/>
        </w:rPr>
        <w:t> </w:t>
      </w:r>
      <w:r>
        <w:rPr>
          <w:spacing w:val="-4"/>
          <w:sz w:val="40"/>
        </w:rPr>
        <w:t>state</w:t>
      </w:r>
      <w:r>
        <w:rPr>
          <w:spacing w:val="-17"/>
          <w:sz w:val="40"/>
        </w:rPr>
        <w:t> </w:t>
      </w:r>
      <w:r>
        <w:rPr>
          <w:spacing w:val="-4"/>
          <w:sz w:val="40"/>
        </w:rPr>
        <w:t>of</w:t>
      </w:r>
      <w:r>
        <w:rPr>
          <w:spacing w:val="-17"/>
          <w:sz w:val="40"/>
        </w:rPr>
        <w:t> </w:t>
      </w:r>
      <w:r>
        <w:rPr>
          <w:spacing w:val="-4"/>
          <w:sz w:val="40"/>
        </w:rPr>
        <w:t>the</w:t>
      </w:r>
      <w:r>
        <w:rPr>
          <w:spacing w:val="-17"/>
          <w:sz w:val="40"/>
        </w:rPr>
        <w:t> </w:t>
      </w:r>
      <w:r>
        <w:rPr>
          <w:spacing w:val="-4"/>
          <w:sz w:val="40"/>
        </w:rPr>
        <w:t>Ghanaian</w:t>
      </w:r>
      <w:r>
        <w:rPr>
          <w:spacing w:val="-17"/>
          <w:sz w:val="40"/>
        </w:rPr>
        <w:t> </w:t>
      </w:r>
      <w:r>
        <w:rPr>
          <w:spacing w:val="-4"/>
          <w:sz w:val="40"/>
        </w:rPr>
        <w:t>economy</w:t>
      </w:r>
      <w:r>
        <w:rPr>
          <w:spacing w:val="-17"/>
          <w:sz w:val="40"/>
        </w:rPr>
        <w:t> </w:t>
      </w:r>
      <w:r>
        <w:rPr>
          <w:spacing w:val="-4"/>
          <w:sz w:val="40"/>
        </w:rPr>
        <w:t>in</w:t>
      </w:r>
      <w:r>
        <w:rPr>
          <w:spacing w:val="-17"/>
          <w:sz w:val="40"/>
        </w:rPr>
        <w:t> </w:t>
      </w:r>
      <w:r>
        <w:rPr>
          <w:spacing w:val="-4"/>
          <w:sz w:val="40"/>
        </w:rPr>
        <w:t>2024;</w:t>
      </w:r>
    </w:p>
    <w:p>
      <w:pPr>
        <w:pStyle w:val="ListParagraph"/>
        <w:numPr>
          <w:ilvl w:val="1"/>
          <w:numId w:val="1"/>
        </w:numPr>
        <w:tabs>
          <w:tab w:pos="2251" w:val="left" w:leader="none"/>
        </w:tabs>
        <w:spacing w:line="240" w:lineRule="auto" w:before="237" w:after="0"/>
        <w:ind w:left="2251" w:right="337" w:hanging="720"/>
        <w:jc w:val="left"/>
        <w:rPr>
          <w:rFonts w:ascii="Arial"/>
          <w:b/>
          <w:color w:val="222222"/>
          <w:sz w:val="28"/>
        </w:rPr>
      </w:pPr>
      <w:r>
        <w:rPr>
          <w:spacing w:val="-4"/>
          <w:sz w:val="40"/>
        </w:rPr>
        <w:t>macroeconomic</w:t>
      </w:r>
      <w:r>
        <w:rPr>
          <w:spacing w:val="-19"/>
          <w:sz w:val="40"/>
        </w:rPr>
        <w:t> </w:t>
      </w:r>
      <w:r>
        <w:rPr>
          <w:spacing w:val="-4"/>
          <w:sz w:val="40"/>
        </w:rPr>
        <w:t>policies,</w:t>
      </w:r>
      <w:r>
        <w:rPr>
          <w:spacing w:val="-19"/>
          <w:sz w:val="40"/>
        </w:rPr>
        <w:t> </w:t>
      </w:r>
      <w:r>
        <w:rPr>
          <w:spacing w:val="-4"/>
          <w:sz w:val="40"/>
        </w:rPr>
        <w:t>targets,</w:t>
      </w:r>
      <w:r>
        <w:rPr>
          <w:spacing w:val="-18"/>
          <w:sz w:val="40"/>
        </w:rPr>
        <w:t> </w:t>
      </w:r>
      <w:r>
        <w:rPr>
          <w:spacing w:val="-4"/>
          <w:sz w:val="40"/>
        </w:rPr>
        <w:t>and</w:t>
      </w:r>
      <w:r>
        <w:rPr>
          <w:spacing w:val="-19"/>
          <w:sz w:val="40"/>
        </w:rPr>
        <w:t> </w:t>
      </w:r>
      <w:r>
        <w:rPr>
          <w:spacing w:val="-4"/>
          <w:sz w:val="40"/>
        </w:rPr>
        <w:t>measures </w:t>
      </w:r>
      <w:r>
        <w:rPr>
          <w:sz w:val="40"/>
        </w:rPr>
        <w:t>for 2025 and the medium-term;</w:t>
      </w:r>
    </w:p>
    <w:p>
      <w:pPr>
        <w:pStyle w:val="ListParagraph"/>
        <w:numPr>
          <w:ilvl w:val="1"/>
          <w:numId w:val="1"/>
        </w:numPr>
        <w:tabs>
          <w:tab w:pos="2251" w:val="left" w:leader="none"/>
        </w:tabs>
        <w:spacing w:line="240" w:lineRule="auto" w:before="243" w:after="0"/>
        <w:ind w:left="2251" w:right="0" w:hanging="720"/>
        <w:jc w:val="left"/>
        <w:rPr>
          <w:rFonts w:ascii="Arial"/>
          <w:b/>
          <w:color w:val="222222"/>
          <w:sz w:val="28"/>
        </w:rPr>
      </w:pPr>
      <w:r>
        <w:rPr>
          <w:spacing w:val="-6"/>
          <w:sz w:val="40"/>
        </w:rPr>
        <w:t>policy</w:t>
      </w:r>
      <w:r>
        <w:rPr>
          <w:spacing w:val="-9"/>
          <w:sz w:val="40"/>
        </w:rPr>
        <w:t> </w:t>
      </w:r>
      <w:r>
        <w:rPr>
          <w:spacing w:val="-6"/>
          <w:sz w:val="40"/>
        </w:rPr>
        <w:t>initiatives</w:t>
      </w:r>
      <w:r>
        <w:rPr>
          <w:spacing w:val="-8"/>
          <w:sz w:val="40"/>
        </w:rPr>
        <w:t> </w:t>
      </w:r>
      <w:r>
        <w:rPr>
          <w:spacing w:val="-6"/>
          <w:sz w:val="40"/>
        </w:rPr>
        <w:t>and</w:t>
      </w:r>
      <w:r>
        <w:rPr>
          <w:spacing w:val="-8"/>
          <w:sz w:val="40"/>
        </w:rPr>
        <w:t> </w:t>
      </w:r>
      <w:r>
        <w:rPr>
          <w:spacing w:val="-6"/>
          <w:sz w:val="40"/>
        </w:rPr>
        <w:t>budget</w:t>
      </w:r>
      <w:r>
        <w:rPr>
          <w:spacing w:val="-8"/>
          <w:sz w:val="40"/>
        </w:rPr>
        <w:t> </w:t>
      </w:r>
      <w:r>
        <w:rPr>
          <w:spacing w:val="-6"/>
          <w:sz w:val="40"/>
        </w:rPr>
        <w:t>allocations;</w:t>
      </w:r>
      <w:r>
        <w:rPr>
          <w:spacing w:val="-9"/>
          <w:sz w:val="40"/>
        </w:rPr>
        <w:t> </w:t>
      </w:r>
      <w:r>
        <w:rPr>
          <w:spacing w:val="-6"/>
          <w:sz w:val="40"/>
        </w:rPr>
        <w:t>and</w:t>
      </w:r>
    </w:p>
    <w:p>
      <w:pPr>
        <w:pStyle w:val="ListParagraph"/>
        <w:numPr>
          <w:ilvl w:val="1"/>
          <w:numId w:val="1"/>
        </w:numPr>
        <w:tabs>
          <w:tab w:pos="2251" w:val="left" w:leader="none"/>
        </w:tabs>
        <w:spacing w:line="240" w:lineRule="auto" w:before="241" w:after="0"/>
        <w:ind w:left="2251" w:right="0" w:hanging="720"/>
        <w:jc w:val="left"/>
        <w:rPr>
          <w:rFonts w:ascii="Arial"/>
          <w:b/>
          <w:color w:val="222222"/>
          <w:sz w:val="28"/>
        </w:rPr>
      </w:pPr>
      <w:r>
        <w:rPr>
          <w:spacing w:val="-6"/>
          <w:sz w:val="40"/>
        </w:rPr>
        <w:t>sectoral</w:t>
      </w:r>
      <w:r>
        <w:rPr>
          <w:spacing w:val="-11"/>
          <w:sz w:val="40"/>
        </w:rPr>
        <w:t> </w:t>
      </w:r>
      <w:r>
        <w:rPr>
          <w:spacing w:val="-6"/>
          <w:sz w:val="40"/>
        </w:rPr>
        <w:t>performance</w:t>
      </w:r>
      <w:r>
        <w:rPr>
          <w:spacing w:val="-10"/>
          <w:sz w:val="40"/>
        </w:rPr>
        <w:t> </w:t>
      </w:r>
      <w:r>
        <w:rPr>
          <w:spacing w:val="-6"/>
          <w:sz w:val="40"/>
        </w:rPr>
        <w:t>and</w:t>
      </w:r>
      <w:r>
        <w:rPr>
          <w:spacing w:val="-11"/>
          <w:sz w:val="40"/>
        </w:rPr>
        <w:t> </w:t>
      </w:r>
      <w:r>
        <w:rPr>
          <w:spacing w:val="-6"/>
          <w:sz w:val="40"/>
        </w:rPr>
        <w:t>outlook.</w:t>
      </w:r>
    </w:p>
    <w:p>
      <w:pPr>
        <w:pStyle w:val="ListParagraph"/>
        <w:spacing w:after="0" w:line="240" w:lineRule="auto"/>
        <w:jc w:val="left"/>
        <w:rPr>
          <w:rFonts w:ascii="Arial"/>
          <w:b/>
          <w:sz w:val="28"/>
        </w:rPr>
        <w:sectPr>
          <w:pgSz w:w="12240" w:h="15840"/>
          <w:pgMar w:header="0" w:footer="535" w:top="1360" w:bottom="720" w:left="1080" w:right="1080"/>
        </w:sectPr>
      </w:pPr>
    </w:p>
    <w:p>
      <w:pPr>
        <w:pStyle w:val="Heading1"/>
        <w:tabs>
          <w:tab w:pos="2292" w:val="left" w:leader="none"/>
          <w:tab w:pos="3590" w:val="left" w:leader="none"/>
          <w:tab w:pos="4563" w:val="left" w:leader="none"/>
          <w:tab w:pos="5951" w:val="left" w:leader="none"/>
          <w:tab w:pos="6714" w:val="left" w:leader="none"/>
          <w:tab w:pos="7687" w:val="left" w:leader="none"/>
        </w:tabs>
        <w:ind w:left="3145" w:right="334" w:hanging="2694"/>
      </w:pPr>
      <w:r>
        <w:rPr>
          <w:spacing w:val="-2"/>
        </w:rPr>
        <w:t>SECTION</w:t>
      </w:r>
      <w:r>
        <w:rPr/>
        <w:tab/>
      </w:r>
      <w:r>
        <w:rPr>
          <w:spacing w:val="-4"/>
        </w:rPr>
        <w:t>TWO:</w:t>
      </w:r>
      <w:r>
        <w:rPr/>
        <w:tab/>
      </w:r>
      <w:r>
        <w:rPr>
          <w:spacing w:val="-4"/>
        </w:rPr>
        <w:t>THE</w:t>
      </w:r>
      <w:r>
        <w:rPr/>
        <w:tab/>
      </w:r>
      <w:r>
        <w:rPr>
          <w:spacing w:val="-2"/>
        </w:rPr>
        <w:t>STATE</w:t>
      </w:r>
      <w:r>
        <w:rPr/>
        <w:tab/>
      </w:r>
      <w:r>
        <w:rPr>
          <w:spacing w:val="-6"/>
        </w:rPr>
        <w:t>OF</w:t>
      </w:r>
      <w:r>
        <w:rPr/>
        <w:tab/>
      </w:r>
      <w:r>
        <w:rPr>
          <w:spacing w:val="-4"/>
        </w:rPr>
        <w:t>THE</w:t>
      </w:r>
      <w:r>
        <w:rPr/>
        <w:tab/>
      </w:r>
      <w:r>
        <w:rPr>
          <w:spacing w:val="-2"/>
        </w:rPr>
        <w:t>GHANAIAN </w:t>
      </w:r>
      <w:r>
        <w:rPr/>
        <w:t>ECONOMY IN 2024</w:t>
      </w:r>
    </w:p>
    <w:p>
      <w:pPr>
        <w:pStyle w:val="BodyText"/>
        <w:spacing w:before="433"/>
        <w:ind w:left="0" w:firstLine="0"/>
        <w:jc w:val="left"/>
        <w:rPr>
          <w:b/>
          <w:sz w:val="44"/>
        </w:rPr>
      </w:pPr>
    </w:p>
    <w:p>
      <w:pPr>
        <w:pStyle w:val="ListParagraph"/>
        <w:numPr>
          <w:ilvl w:val="0"/>
          <w:numId w:val="1"/>
        </w:numPr>
        <w:tabs>
          <w:tab w:pos="1169" w:val="left" w:leader="none"/>
          <w:tab w:pos="1171" w:val="left" w:leader="none"/>
        </w:tabs>
        <w:spacing w:line="240" w:lineRule="auto" w:before="1" w:after="0"/>
        <w:ind w:left="1171" w:right="335" w:hanging="720"/>
        <w:jc w:val="both"/>
        <w:rPr>
          <w:sz w:val="40"/>
        </w:rPr>
      </w:pPr>
      <w:r>
        <w:rPr>
          <w:sz w:val="40"/>
        </w:rPr>
        <w:t>Mr. Speaker, at this point let me now focus on the state Ghanaian economy.</w:t>
      </w:r>
    </w:p>
    <w:p>
      <w:pPr>
        <w:pStyle w:val="ListParagraph"/>
        <w:numPr>
          <w:ilvl w:val="0"/>
          <w:numId w:val="1"/>
        </w:numPr>
        <w:tabs>
          <w:tab w:pos="1169" w:val="left" w:leader="none"/>
          <w:tab w:pos="1171" w:val="left" w:leader="none"/>
        </w:tabs>
        <w:spacing w:line="240" w:lineRule="auto" w:before="242" w:after="0"/>
        <w:ind w:left="1171" w:right="334" w:hanging="720"/>
        <w:jc w:val="both"/>
        <w:rPr>
          <w:sz w:val="40"/>
        </w:rPr>
      </w:pPr>
      <w:r>
        <w:rPr>
          <w:sz w:val="40"/>
        </w:rPr>
        <w:t>Mr.</w:t>
      </w:r>
      <w:r>
        <w:rPr>
          <w:spacing w:val="-10"/>
          <w:sz w:val="40"/>
        </w:rPr>
        <w:t> </w:t>
      </w:r>
      <w:r>
        <w:rPr>
          <w:sz w:val="40"/>
        </w:rPr>
        <w:t>Speaker,</w:t>
      </w:r>
      <w:r>
        <w:rPr>
          <w:spacing w:val="-10"/>
          <w:sz w:val="40"/>
        </w:rPr>
        <w:t> </w:t>
      </w:r>
      <w:r>
        <w:rPr>
          <w:sz w:val="40"/>
        </w:rPr>
        <w:t>we</w:t>
      </w:r>
      <w:r>
        <w:rPr>
          <w:spacing w:val="-10"/>
          <w:sz w:val="40"/>
        </w:rPr>
        <w:t> </w:t>
      </w:r>
      <w:r>
        <w:rPr>
          <w:sz w:val="40"/>
        </w:rPr>
        <w:t>inherited</w:t>
      </w:r>
      <w:r>
        <w:rPr>
          <w:spacing w:val="-9"/>
          <w:sz w:val="40"/>
        </w:rPr>
        <w:t> </w:t>
      </w:r>
      <w:r>
        <w:rPr>
          <w:sz w:val="40"/>
        </w:rPr>
        <w:t>an</w:t>
      </w:r>
      <w:r>
        <w:rPr>
          <w:spacing w:val="-9"/>
          <w:sz w:val="40"/>
        </w:rPr>
        <w:t> </w:t>
      </w:r>
      <w:r>
        <w:rPr>
          <w:sz w:val="40"/>
        </w:rPr>
        <w:t>economy</w:t>
      </w:r>
      <w:r>
        <w:rPr>
          <w:spacing w:val="-10"/>
          <w:sz w:val="40"/>
        </w:rPr>
        <w:t> </w:t>
      </w:r>
      <w:r>
        <w:rPr>
          <w:sz w:val="40"/>
        </w:rPr>
        <w:t>in</w:t>
      </w:r>
      <w:r>
        <w:rPr>
          <w:spacing w:val="-9"/>
          <w:sz w:val="40"/>
        </w:rPr>
        <w:t> </w:t>
      </w:r>
      <w:r>
        <w:rPr>
          <w:sz w:val="40"/>
        </w:rPr>
        <w:t>deep</w:t>
      </w:r>
      <w:r>
        <w:rPr>
          <w:spacing w:val="-9"/>
          <w:sz w:val="40"/>
        </w:rPr>
        <w:t> </w:t>
      </w:r>
      <w:r>
        <w:rPr>
          <w:sz w:val="40"/>
        </w:rPr>
        <w:t>crisis, hard hit with debt and beset by other fiscal challenges such as large accumulation of MDA arrears/payables, energy sector financing shortfalls, and large fiscal risks from the cocoa and financial </w:t>
      </w:r>
      <w:r>
        <w:rPr>
          <w:spacing w:val="-2"/>
          <w:sz w:val="40"/>
        </w:rPr>
        <w:t>sectors.</w:t>
      </w:r>
    </w:p>
    <w:p>
      <w:pPr>
        <w:pStyle w:val="ListParagraph"/>
        <w:numPr>
          <w:ilvl w:val="0"/>
          <w:numId w:val="1"/>
        </w:numPr>
        <w:tabs>
          <w:tab w:pos="1169" w:val="left" w:leader="none"/>
          <w:tab w:pos="1171" w:val="left" w:leader="none"/>
        </w:tabs>
        <w:spacing w:line="240" w:lineRule="auto" w:before="238" w:after="0"/>
        <w:ind w:left="1171" w:right="335" w:hanging="720"/>
        <w:jc w:val="both"/>
        <w:rPr>
          <w:sz w:val="40"/>
        </w:rPr>
      </w:pPr>
      <w:r>
        <w:rPr>
          <w:sz w:val="40"/>
        </w:rPr>
        <w:t>Weak commitment control systems and reckless public spending have reversed the progress made in fiscal consolidation even under the IMF-supported Programme which commenced in 2023.</w:t>
      </w:r>
    </w:p>
    <w:p>
      <w:pPr>
        <w:pStyle w:val="Heading2"/>
        <w:spacing w:before="279"/>
      </w:pPr>
      <w:r>
        <w:rPr/>
        <w:t>Status</w:t>
      </w:r>
      <w:r>
        <w:rPr>
          <w:spacing w:val="-12"/>
        </w:rPr>
        <w:t> </w:t>
      </w:r>
      <w:r>
        <w:rPr/>
        <w:t>of</w:t>
      </w:r>
      <w:r>
        <w:rPr>
          <w:spacing w:val="-12"/>
        </w:rPr>
        <w:t> </w:t>
      </w:r>
      <w:r>
        <w:rPr/>
        <w:t>IMF-supported</w:t>
      </w:r>
      <w:r>
        <w:rPr>
          <w:spacing w:val="-12"/>
        </w:rPr>
        <w:t> </w:t>
      </w:r>
      <w:r>
        <w:rPr>
          <w:spacing w:val="-2"/>
        </w:rPr>
        <w:t>Programme</w:t>
      </w:r>
    </w:p>
    <w:p>
      <w:pPr>
        <w:pStyle w:val="ListParagraph"/>
        <w:numPr>
          <w:ilvl w:val="0"/>
          <w:numId w:val="1"/>
        </w:numPr>
        <w:tabs>
          <w:tab w:pos="1169" w:val="left" w:leader="none"/>
          <w:tab w:pos="1171" w:val="left" w:leader="none"/>
        </w:tabs>
        <w:spacing w:line="240" w:lineRule="auto" w:before="242" w:after="0"/>
        <w:ind w:left="1171" w:right="335" w:hanging="720"/>
        <w:jc w:val="both"/>
        <w:rPr>
          <w:sz w:val="40"/>
        </w:rPr>
      </w:pPr>
      <w:r>
        <w:rPr>
          <w:sz w:val="40"/>
        </w:rPr>
        <w:t>Mr. Speaker, notwithstanding the gains made under the IMF-supported Programme, that was achieved through the painful sacrifice of domestic bondholders, external creditors and taxpayers, the economy remains in distress.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720"/>
        <w:jc w:val="both"/>
        <w:rPr>
          <w:sz w:val="40"/>
        </w:rPr>
      </w:pPr>
      <w:r>
        <w:rPr>
          <w:sz w:val="40"/>
        </w:rPr>
        <w:t>Mr. Speaker, key performance indicators to be assessed by the IMF staff in the upcoming 4</w:t>
      </w:r>
      <w:r>
        <w:rPr>
          <w:position w:val="14"/>
          <w:sz w:val="26"/>
        </w:rPr>
        <w:t>th</w:t>
      </w:r>
      <w:r>
        <w:rPr>
          <w:spacing w:val="33"/>
          <w:position w:val="14"/>
          <w:sz w:val="26"/>
        </w:rPr>
        <w:t> </w:t>
      </w:r>
      <w:r>
        <w:rPr>
          <w:sz w:val="40"/>
        </w:rPr>
        <w:t>review of the Programme scheduled for April 2025 such as the primary balance (commitment), inflation, and social protection spending for end-December 2024, are likely missed.</w:t>
      </w:r>
    </w:p>
    <w:p>
      <w:pPr>
        <w:pStyle w:val="ListParagraph"/>
        <w:numPr>
          <w:ilvl w:val="0"/>
          <w:numId w:val="1"/>
        </w:numPr>
        <w:tabs>
          <w:tab w:pos="1169" w:val="left" w:leader="none"/>
          <w:tab w:pos="1171" w:val="left" w:leader="none"/>
        </w:tabs>
        <w:spacing w:line="240" w:lineRule="auto" w:before="231" w:after="0"/>
        <w:ind w:left="1171" w:right="336" w:hanging="720"/>
        <w:jc w:val="both"/>
        <w:rPr>
          <w:sz w:val="40"/>
        </w:rPr>
      </w:pPr>
      <w:r>
        <w:rPr>
          <w:sz w:val="40"/>
        </w:rPr>
        <w:t>In addition, all structural benchmarks due by end- December 2024 are likely missed.</w:t>
      </w:r>
    </w:p>
    <w:p>
      <w:pPr>
        <w:pStyle w:val="ListParagraph"/>
        <w:numPr>
          <w:ilvl w:val="0"/>
          <w:numId w:val="1"/>
        </w:numPr>
        <w:tabs>
          <w:tab w:pos="1169" w:val="left" w:leader="none"/>
        </w:tabs>
        <w:spacing w:line="240" w:lineRule="auto" w:before="243" w:after="0"/>
        <w:ind w:left="1169" w:right="0" w:hanging="718"/>
        <w:jc w:val="both"/>
        <w:rPr>
          <w:sz w:val="40"/>
        </w:rPr>
      </w:pPr>
      <w:r>
        <w:rPr>
          <w:sz w:val="40"/>
        </w:rPr>
        <w:t>Mr.</w:t>
      </w:r>
      <w:r>
        <w:rPr>
          <w:spacing w:val="2"/>
          <w:sz w:val="40"/>
        </w:rPr>
        <w:t> </w:t>
      </w:r>
      <w:r>
        <w:rPr>
          <w:sz w:val="40"/>
        </w:rPr>
        <w:t>Speaker,</w:t>
      </w:r>
      <w:r>
        <w:rPr>
          <w:spacing w:val="3"/>
          <w:sz w:val="40"/>
        </w:rPr>
        <w:t> </w:t>
      </w:r>
      <w:r>
        <w:rPr>
          <w:sz w:val="40"/>
        </w:rPr>
        <w:t>inflation</w:t>
      </w:r>
      <w:r>
        <w:rPr>
          <w:spacing w:val="2"/>
          <w:sz w:val="40"/>
        </w:rPr>
        <w:t> </w:t>
      </w:r>
      <w:r>
        <w:rPr>
          <w:sz w:val="40"/>
        </w:rPr>
        <w:t>worsened</w:t>
      </w:r>
      <w:r>
        <w:rPr>
          <w:spacing w:val="3"/>
          <w:sz w:val="40"/>
        </w:rPr>
        <w:t> </w:t>
      </w:r>
      <w:r>
        <w:rPr>
          <w:sz w:val="40"/>
        </w:rPr>
        <w:t>in</w:t>
      </w:r>
      <w:r>
        <w:rPr>
          <w:spacing w:val="4"/>
          <w:sz w:val="40"/>
        </w:rPr>
        <w:t> </w:t>
      </w:r>
      <w:r>
        <w:rPr>
          <w:sz w:val="40"/>
        </w:rPr>
        <w:t>2024</w:t>
      </w:r>
      <w:r>
        <w:rPr>
          <w:spacing w:val="3"/>
          <w:sz w:val="40"/>
        </w:rPr>
        <w:t> </w:t>
      </w:r>
      <w:r>
        <w:rPr>
          <w:sz w:val="40"/>
        </w:rPr>
        <w:t>from</w:t>
      </w:r>
      <w:r>
        <w:rPr>
          <w:spacing w:val="4"/>
          <w:sz w:val="40"/>
        </w:rPr>
        <w:t> </w:t>
      </w:r>
      <w:r>
        <w:rPr>
          <w:spacing w:val="-2"/>
          <w:sz w:val="40"/>
        </w:rPr>
        <w:t>23.2%</w:t>
      </w:r>
    </w:p>
    <w:p>
      <w:pPr>
        <w:pStyle w:val="BodyText"/>
        <w:spacing w:before="1"/>
        <w:ind w:firstLine="0"/>
      </w:pPr>
      <w:r>
        <w:rPr/>
        <w:t>in</w:t>
      </w:r>
      <w:r>
        <w:rPr>
          <w:spacing w:val="-5"/>
        </w:rPr>
        <w:t> </w:t>
      </w:r>
      <w:r>
        <w:rPr/>
        <w:t>2023</w:t>
      </w:r>
      <w:r>
        <w:rPr>
          <w:spacing w:val="-4"/>
        </w:rPr>
        <w:t> </w:t>
      </w:r>
      <w:r>
        <w:rPr/>
        <w:t>to</w:t>
      </w:r>
      <w:r>
        <w:rPr>
          <w:spacing w:val="-6"/>
        </w:rPr>
        <w:t> </w:t>
      </w:r>
      <w:r>
        <w:rPr/>
        <w:t>23.8%</w:t>
      </w:r>
      <w:r>
        <w:rPr>
          <w:spacing w:val="-4"/>
        </w:rPr>
        <w:t> </w:t>
      </w:r>
      <w:r>
        <w:rPr/>
        <w:t>in</w:t>
      </w:r>
      <w:r>
        <w:rPr>
          <w:spacing w:val="-5"/>
        </w:rPr>
        <w:t> </w:t>
      </w:r>
      <w:r>
        <w:rPr>
          <w:spacing w:val="-2"/>
        </w:rPr>
        <w:t>2024.</w:t>
      </w:r>
    </w:p>
    <w:p>
      <w:pPr>
        <w:pStyle w:val="ListParagraph"/>
        <w:numPr>
          <w:ilvl w:val="0"/>
          <w:numId w:val="1"/>
        </w:numPr>
        <w:tabs>
          <w:tab w:pos="1169" w:val="left" w:leader="none"/>
          <w:tab w:pos="1171" w:val="left" w:leader="none"/>
        </w:tabs>
        <w:spacing w:line="240" w:lineRule="auto" w:before="237" w:after="0"/>
        <w:ind w:left="1171" w:right="334" w:hanging="720"/>
        <w:jc w:val="both"/>
        <w:rPr>
          <w:sz w:val="40"/>
        </w:rPr>
      </w:pPr>
      <w:r>
        <w:rPr>
          <w:sz w:val="40"/>
        </w:rPr>
        <w:t>The 2024 end-period inflation also exceeded the budget target of 15% by 8.8 percentage points and the IMF central target of 18% by 5.8 percentage points. This has triggered a discussion with the IMF under the Monetary Policy Consultation Clause.</w:t>
      </w:r>
    </w:p>
    <w:p>
      <w:pPr>
        <w:pStyle w:val="ListParagraph"/>
        <w:numPr>
          <w:ilvl w:val="0"/>
          <w:numId w:val="1"/>
        </w:numPr>
        <w:tabs>
          <w:tab w:pos="1169" w:val="left" w:leader="none"/>
          <w:tab w:pos="1171" w:val="left" w:leader="none"/>
        </w:tabs>
        <w:spacing w:line="240" w:lineRule="auto" w:before="242" w:after="0"/>
        <w:ind w:left="1171" w:right="335" w:hanging="720"/>
        <w:jc w:val="both"/>
        <w:rPr>
          <w:sz w:val="40"/>
        </w:rPr>
      </w:pPr>
      <w:r>
        <w:rPr>
          <w:sz w:val="40"/>
        </w:rPr>
        <w:t>Mr. Speaker, the primary balance on commitment basis</w:t>
      </w:r>
      <w:r>
        <w:rPr>
          <w:spacing w:val="-7"/>
          <w:sz w:val="40"/>
        </w:rPr>
        <w:t> </w:t>
      </w:r>
      <w:r>
        <w:rPr>
          <w:sz w:val="40"/>
        </w:rPr>
        <w:t>worsened</w:t>
      </w:r>
      <w:r>
        <w:rPr>
          <w:spacing w:val="-7"/>
          <w:sz w:val="40"/>
        </w:rPr>
        <w:t> </w:t>
      </w:r>
      <w:r>
        <w:rPr>
          <w:sz w:val="40"/>
        </w:rPr>
        <w:t>from</w:t>
      </w:r>
      <w:r>
        <w:rPr>
          <w:spacing w:val="-7"/>
          <w:sz w:val="40"/>
        </w:rPr>
        <w:t> </w:t>
      </w:r>
      <w:r>
        <w:rPr>
          <w:sz w:val="40"/>
        </w:rPr>
        <w:t>a</w:t>
      </w:r>
      <w:r>
        <w:rPr>
          <w:spacing w:val="-7"/>
          <w:sz w:val="40"/>
        </w:rPr>
        <w:t> </w:t>
      </w:r>
      <w:r>
        <w:rPr>
          <w:sz w:val="40"/>
        </w:rPr>
        <w:t>deficit</w:t>
      </w:r>
      <w:r>
        <w:rPr>
          <w:spacing w:val="-7"/>
          <w:sz w:val="40"/>
        </w:rPr>
        <w:t> </w:t>
      </w:r>
      <w:r>
        <w:rPr>
          <w:sz w:val="40"/>
        </w:rPr>
        <w:t>of</w:t>
      </w:r>
      <w:r>
        <w:rPr>
          <w:spacing w:val="-7"/>
          <w:sz w:val="40"/>
        </w:rPr>
        <w:t> </w:t>
      </w:r>
      <w:r>
        <w:rPr>
          <w:sz w:val="40"/>
        </w:rPr>
        <w:t>0.2%</w:t>
      </w:r>
      <w:r>
        <w:rPr>
          <w:spacing w:val="-7"/>
          <w:sz w:val="40"/>
        </w:rPr>
        <w:t> </w:t>
      </w:r>
      <w:r>
        <w:rPr>
          <w:sz w:val="40"/>
        </w:rPr>
        <w:t>of</w:t>
      </w:r>
      <w:r>
        <w:rPr>
          <w:spacing w:val="-7"/>
          <w:sz w:val="40"/>
        </w:rPr>
        <w:t> </w:t>
      </w:r>
      <w:r>
        <w:rPr>
          <w:sz w:val="40"/>
        </w:rPr>
        <w:t>GDP</w:t>
      </w:r>
      <w:r>
        <w:rPr>
          <w:spacing w:val="-7"/>
          <w:sz w:val="40"/>
        </w:rPr>
        <w:t> </w:t>
      </w:r>
      <w:r>
        <w:rPr>
          <w:sz w:val="40"/>
        </w:rPr>
        <w:t>in</w:t>
      </w:r>
      <w:r>
        <w:rPr>
          <w:spacing w:val="-7"/>
          <w:sz w:val="40"/>
        </w:rPr>
        <w:t> </w:t>
      </w:r>
      <w:r>
        <w:rPr>
          <w:sz w:val="40"/>
        </w:rPr>
        <w:t>2023 to a deficit of 3.9% in 2024.</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Mr. Speaker, the primary balance on commitment basis target for 2024 was a surplus of 0.5% of GDP. Sadly,</w:t>
      </w:r>
      <w:r>
        <w:rPr>
          <w:spacing w:val="-2"/>
          <w:sz w:val="40"/>
        </w:rPr>
        <w:t> </w:t>
      </w:r>
      <w:r>
        <w:rPr>
          <w:sz w:val="40"/>
        </w:rPr>
        <w:t>the</w:t>
      </w:r>
      <w:r>
        <w:rPr>
          <w:spacing w:val="-2"/>
          <w:sz w:val="40"/>
        </w:rPr>
        <w:t> </w:t>
      </w:r>
      <w:r>
        <w:rPr>
          <w:sz w:val="40"/>
        </w:rPr>
        <w:t>previous</w:t>
      </w:r>
      <w:r>
        <w:rPr>
          <w:spacing w:val="-2"/>
          <w:sz w:val="40"/>
        </w:rPr>
        <w:t> </w:t>
      </w:r>
      <w:r>
        <w:rPr>
          <w:sz w:val="40"/>
        </w:rPr>
        <w:t>government</w:t>
      </w:r>
      <w:r>
        <w:rPr>
          <w:spacing w:val="-2"/>
          <w:sz w:val="40"/>
        </w:rPr>
        <w:t> </w:t>
      </w:r>
      <w:r>
        <w:rPr>
          <w:sz w:val="40"/>
        </w:rPr>
        <w:t>recorded</w:t>
      </w:r>
      <w:r>
        <w:rPr>
          <w:spacing w:val="-2"/>
          <w:sz w:val="40"/>
        </w:rPr>
        <w:t> </w:t>
      </w:r>
      <w:r>
        <w:rPr>
          <w:sz w:val="40"/>
        </w:rPr>
        <w:t>a</w:t>
      </w:r>
      <w:r>
        <w:rPr>
          <w:spacing w:val="-2"/>
          <w:sz w:val="40"/>
        </w:rPr>
        <w:t> </w:t>
      </w:r>
      <w:r>
        <w:rPr>
          <w:sz w:val="40"/>
        </w:rPr>
        <w:t>deficit</w:t>
      </w:r>
      <w:r>
        <w:rPr>
          <w:spacing w:val="-2"/>
          <w:sz w:val="40"/>
        </w:rPr>
        <w:t> </w:t>
      </w:r>
      <w:r>
        <w:rPr>
          <w:sz w:val="40"/>
        </w:rPr>
        <w:t>of 3.9% of GDP. This represents a slippage of a whopping 4.4 percentage points.</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Update</w:t>
      </w:r>
      <w:r>
        <w:rPr>
          <w:spacing w:val="-14"/>
        </w:rPr>
        <w:t> </w:t>
      </w:r>
      <w:r>
        <w:rPr/>
        <w:t>on</w:t>
      </w:r>
      <w:r>
        <w:rPr>
          <w:spacing w:val="-14"/>
        </w:rPr>
        <w:t> </w:t>
      </w:r>
      <w:r>
        <w:rPr/>
        <w:t>Arrears/Payable</w:t>
      </w:r>
      <w:r>
        <w:rPr>
          <w:spacing w:val="-13"/>
        </w:rPr>
        <w:t> </w:t>
      </w:r>
      <w:r>
        <w:rPr>
          <w:spacing w:val="-2"/>
        </w:rPr>
        <w:t>Accumulation</w:t>
      </w:r>
    </w:p>
    <w:p>
      <w:pPr>
        <w:pStyle w:val="ListParagraph"/>
        <w:numPr>
          <w:ilvl w:val="0"/>
          <w:numId w:val="1"/>
        </w:numPr>
        <w:tabs>
          <w:tab w:pos="1169" w:val="left" w:leader="none"/>
          <w:tab w:pos="1171" w:val="left" w:leader="none"/>
        </w:tabs>
        <w:spacing w:line="240" w:lineRule="auto" w:before="236" w:after="0"/>
        <w:ind w:left="1171" w:right="334" w:hanging="720"/>
        <w:jc w:val="both"/>
        <w:rPr>
          <w:sz w:val="40"/>
        </w:rPr>
      </w:pPr>
      <w:r>
        <w:rPr>
          <w:sz w:val="40"/>
        </w:rPr>
        <w:t>Mr. Speaker, at the end of December 2024, total central government arrears/payables amounted to GH¢67.5 billion, representing 5.2% of GDP. with the road sector alone accounting for GH¢21 billion.</w:t>
      </w:r>
    </w:p>
    <w:p>
      <w:pPr>
        <w:pStyle w:val="ListParagraph"/>
        <w:numPr>
          <w:ilvl w:val="0"/>
          <w:numId w:val="1"/>
        </w:numPr>
        <w:tabs>
          <w:tab w:pos="1169" w:val="left" w:leader="none"/>
          <w:tab w:pos="1171" w:val="left" w:leader="none"/>
        </w:tabs>
        <w:spacing w:line="240" w:lineRule="auto" w:before="234" w:after="0"/>
        <w:ind w:left="1171" w:right="333" w:hanging="720"/>
        <w:jc w:val="both"/>
        <w:rPr>
          <w:sz w:val="40"/>
        </w:rPr>
      </w:pPr>
      <w:r>
        <w:rPr>
          <w:sz w:val="40"/>
        </w:rPr>
        <w:t>Mr. Speaker, when I assumed office on 23</w:t>
      </w:r>
      <w:r>
        <w:rPr>
          <w:position w:val="14"/>
          <w:sz w:val="26"/>
        </w:rPr>
        <w:t>rd</w:t>
      </w:r>
      <w:r>
        <w:rPr>
          <w:spacing w:val="40"/>
          <w:position w:val="14"/>
          <w:sz w:val="26"/>
        </w:rPr>
        <w:t> </w:t>
      </w:r>
      <w:r>
        <w:rPr>
          <w:sz w:val="40"/>
        </w:rPr>
        <w:t>January 2025, my office was inundated with requests for payment from many government contractors and </w:t>
      </w:r>
      <w:r>
        <w:rPr>
          <w:spacing w:val="-2"/>
          <w:sz w:val="40"/>
        </w:rPr>
        <w:t>suppliers.</w:t>
      </w:r>
    </w:p>
    <w:p>
      <w:pPr>
        <w:pStyle w:val="ListParagraph"/>
        <w:numPr>
          <w:ilvl w:val="0"/>
          <w:numId w:val="1"/>
        </w:numPr>
        <w:tabs>
          <w:tab w:pos="1169" w:val="left" w:leader="none"/>
          <w:tab w:pos="1171" w:val="left" w:leader="none"/>
        </w:tabs>
        <w:spacing w:line="240" w:lineRule="auto" w:before="241" w:after="0"/>
        <w:ind w:left="1171" w:right="335" w:hanging="720"/>
        <w:jc w:val="both"/>
        <w:rPr>
          <w:sz w:val="40"/>
        </w:rPr>
      </w:pPr>
      <w:r>
        <w:rPr>
          <w:sz w:val="40"/>
        </w:rPr>
        <w:t>To ascertain the total arrears/payables (outstanding claims)</w:t>
      </w:r>
      <w:r>
        <w:rPr>
          <w:spacing w:val="-11"/>
          <w:sz w:val="40"/>
        </w:rPr>
        <w:t> </w:t>
      </w:r>
      <w:r>
        <w:rPr>
          <w:sz w:val="40"/>
        </w:rPr>
        <w:t>for</w:t>
      </w:r>
      <w:r>
        <w:rPr>
          <w:spacing w:val="-11"/>
          <w:sz w:val="40"/>
        </w:rPr>
        <w:t> </w:t>
      </w:r>
      <w:r>
        <w:rPr>
          <w:sz w:val="40"/>
        </w:rPr>
        <w:t>all</w:t>
      </w:r>
      <w:r>
        <w:rPr>
          <w:spacing w:val="-11"/>
          <w:sz w:val="40"/>
        </w:rPr>
        <w:t> </w:t>
      </w:r>
      <w:r>
        <w:rPr>
          <w:sz w:val="40"/>
        </w:rPr>
        <w:t>MDAs,</w:t>
      </w:r>
      <w:r>
        <w:rPr>
          <w:spacing w:val="-11"/>
          <w:sz w:val="40"/>
        </w:rPr>
        <w:t> </w:t>
      </w:r>
      <w:r>
        <w:rPr>
          <w:sz w:val="40"/>
        </w:rPr>
        <w:t>the</w:t>
      </w:r>
      <w:r>
        <w:rPr>
          <w:spacing w:val="-11"/>
          <w:sz w:val="40"/>
        </w:rPr>
        <w:t> </w:t>
      </w:r>
      <w:r>
        <w:rPr>
          <w:sz w:val="40"/>
        </w:rPr>
        <w:t>Ministry</w:t>
      </w:r>
      <w:r>
        <w:rPr>
          <w:spacing w:val="-11"/>
          <w:sz w:val="40"/>
        </w:rPr>
        <w:t> </w:t>
      </w:r>
      <w:r>
        <w:rPr>
          <w:sz w:val="40"/>
        </w:rPr>
        <w:t>of</w:t>
      </w:r>
      <w:r>
        <w:rPr>
          <w:spacing w:val="-11"/>
          <w:sz w:val="40"/>
        </w:rPr>
        <w:t> </w:t>
      </w:r>
      <w:r>
        <w:rPr>
          <w:sz w:val="40"/>
        </w:rPr>
        <w:t>Finance</w:t>
      </w:r>
      <w:r>
        <w:rPr>
          <w:spacing w:val="-11"/>
          <w:sz w:val="40"/>
        </w:rPr>
        <w:t> </w:t>
      </w:r>
      <w:r>
        <w:rPr>
          <w:sz w:val="40"/>
        </w:rPr>
        <w:t>formally requested the MDAs on 28</w:t>
      </w:r>
      <w:r>
        <w:rPr>
          <w:position w:val="14"/>
          <w:sz w:val="26"/>
        </w:rPr>
        <w:t>th</w:t>
      </w:r>
      <w:r>
        <w:rPr>
          <w:spacing w:val="37"/>
          <w:position w:val="14"/>
          <w:sz w:val="26"/>
        </w:rPr>
        <w:t> </w:t>
      </w:r>
      <w:r>
        <w:rPr>
          <w:sz w:val="40"/>
        </w:rPr>
        <w:t>January 2025 to submit information on all arrears/payables (outstanding claims) as at end-2024.</w:t>
      </w:r>
    </w:p>
    <w:p>
      <w:pPr>
        <w:pStyle w:val="ListParagraph"/>
        <w:numPr>
          <w:ilvl w:val="0"/>
          <w:numId w:val="1"/>
        </w:numPr>
        <w:tabs>
          <w:tab w:pos="1169" w:val="left" w:leader="none"/>
          <w:tab w:pos="1171" w:val="left" w:leader="none"/>
        </w:tabs>
        <w:spacing w:line="240" w:lineRule="auto" w:before="235" w:after="0"/>
        <w:ind w:left="1171" w:right="336" w:hanging="720"/>
        <w:jc w:val="both"/>
        <w:rPr>
          <w:sz w:val="40"/>
        </w:rPr>
      </w:pPr>
      <w:r>
        <w:rPr>
          <w:sz w:val="40"/>
        </w:rPr>
        <w:t>Subsequent to this, the Ministry of Finance held special hearings with the MDAs to validate the arrears/payables submitted.</w:t>
      </w:r>
    </w:p>
    <w:p>
      <w:pPr>
        <w:pStyle w:val="ListParagraph"/>
        <w:numPr>
          <w:ilvl w:val="0"/>
          <w:numId w:val="1"/>
        </w:numPr>
        <w:tabs>
          <w:tab w:pos="1169" w:val="left" w:leader="none"/>
          <w:tab w:pos="1171" w:val="left" w:leader="none"/>
        </w:tabs>
        <w:spacing w:line="240" w:lineRule="auto" w:before="239" w:after="0"/>
        <w:ind w:left="1171" w:right="336" w:hanging="720"/>
        <w:jc w:val="both"/>
        <w:rPr>
          <w:sz w:val="40"/>
        </w:rPr>
      </w:pPr>
      <w:r>
        <w:rPr>
          <w:sz w:val="40"/>
        </w:rPr>
        <w:t>The responses from the MDAs and the validation revealed</w:t>
      </w:r>
      <w:r>
        <w:rPr>
          <w:spacing w:val="-11"/>
          <w:sz w:val="40"/>
        </w:rPr>
        <w:t> </w:t>
      </w:r>
      <w:r>
        <w:rPr>
          <w:sz w:val="40"/>
        </w:rPr>
        <w:t>that</w:t>
      </w:r>
      <w:r>
        <w:rPr>
          <w:spacing w:val="-12"/>
          <w:sz w:val="40"/>
        </w:rPr>
        <w:t> </w:t>
      </w:r>
      <w:r>
        <w:rPr>
          <w:sz w:val="40"/>
        </w:rPr>
        <w:t>a</w:t>
      </w:r>
      <w:r>
        <w:rPr>
          <w:spacing w:val="-12"/>
          <w:sz w:val="40"/>
        </w:rPr>
        <w:t> </w:t>
      </w:r>
      <w:r>
        <w:rPr>
          <w:sz w:val="40"/>
        </w:rPr>
        <w:t>staggering</w:t>
      </w:r>
      <w:r>
        <w:rPr>
          <w:spacing w:val="-12"/>
          <w:sz w:val="40"/>
        </w:rPr>
        <w:t> </w:t>
      </w:r>
      <w:r>
        <w:rPr>
          <w:sz w:val="40"/>
        </w:rPr>
        <w:t>amount</w:t>
      </w:r>
      <w:r>
        <w:rPr>
          <w:spacing w:val="-12"/>
          <w:sz w:val="40"/>
        </w:rPr>
        <w:t> </w:t>
      </w:r>
      <w:r>
        <w:rPr>
          <w:sz w:val="40"/>
        </w:rPr>
        <w:t>of</w:t>
      </w:r>
      <w:r>
        <w:rPr>
          <w:spacing w:val="-11"/>
          <w:sz w:val="40"/>
        </w:rPr>
        <w:t> </w:t>
      </w:r>
      <w:r>
        <w:rPr>
          <w:sz w:val="40"/>
        </w:rPr>
        <w:t>GH¢67.5</w:t>
      </w:r>
      <w:r>
        <w:rPr>
          <w:spacing w:val="-11"/>
          <w:sz w:val="40"/>
        </w:rPr>
        <w:t> </w:t>
      </w:r>
      <w:r>
        <w:rPr>
          <w:sz w:val="40"/>
        </w:rPr>
        <w:t>billion is owed to government contractors and suppliers.</w:t>
      </w:r>
    </w:p>
    <w:p>
      <w:pPr>
        <w:pStyle w:val="ListParagraph"/>
        <w:numPr>
          <w:ilvl w:val="0"/>
          <w:numId w:val="1"/>
        </w:numPr>
        <w:tabs>
          <w:tab w:pos="1169" w:val="left" w:leader="none"/>
          <w:tab w:pos="1171" w:val="left" w:leader="none"/>
        </w:tabs>
        <w:spacing w:line="240" w:lineRule="auto" w:before="239" w:after="0"/>
        <w:ind w:left="1171" w:right="336" w:hanging="720"/>
        <w:jc w:val="both"/>
        <w:rPr>
          <w:sz w:val="40"/>
        </w:rPr>
      </w:pPr>
      <w:r>
        <w:rPr>
          <w:sz w:val="40"/>
        </w:rPr>
        <w:t>This consists of MDA outstanding Interim Payment Certificates and invoices of GH¢49.2 billion and outstanding Bank Transfer Advice of GH¢18.3 billion</w:t>
      </w:r>
    </w:p>
    <w:p>
      <w:pPr>
        <w:pStyle w:val="ListParagraph"/>
        <w:spacing w:after="0" w:line="240" w:lineRule="auto"/>
        <w:jc w:val="both"/>
        <w:rPr>
          <w:sz w:val="40"/>
        </w:rPr>
        <w:sectPr>
          <w:pgSz w:w="12240" w:h="15840"/>
          <w:pgMar w:header="0" w:footer="535" w:top="1360" w:bottom="720" w:left="1080" w:right="1080"/>
        </w:sectPr>
      </w:pPr>
    </w:p>
    <w:p>
      <w:pPr>
        <w:pStyle w:val="BodyText"/>
        <w:tabs>
          <w:tab w:pos="1975" w:val="left" w:leader="none"/>
          <w:tab w:pos="2998" w:val="left" w:leader="none"/>
          <w:tab w:pos="5118" w:val="left" w:leader="none"/>
          <w:tab w:pos="6209" w:val="left" w:leader="none"/>
        </w:tabs>
        <w:ind w:right="336" w:firstLine="0"/>
        <w:jc w:val="left"/>
      </w:pPr>
      <w:r>
        <w:rPr>
          <w:spacing w:val="-6"/>
        </w:rPr>
        <w:t>at</w:t>
      </w:r>
      <w:r>
        <w:rPr/>
        <w:tab/>
      </w:r>
      <w:r>
        <w:rPr>
          <w:spacing w:val="-4"/>
        </w:rPr>
        <w:t>the</w:t>
      </w:r>
      <w:r>
        <w:rPr/>
        <w:tab/>
      </w:r>
      <w:r>
        <w:rPr>
          <w:spacing w:val="-2"/>
        </w:rPr>
        <w:t>Controller</w:t>
      </w:r>
      <w:r>
        <w:rPr/>
        <w:tab/>
      </w:r>
      <w:r>
        <w:rPr>
          <w:spacing w:val="-4"/>
        </w:rPr>
        <w:t>and</w:t>
      </w:r>
      <w:r>
        <w:rPr/>
        <w:tab/>
      </w:r>
      <w:r>
        <w:rPr>
          <w:spacing w:val="-2"/>
        </w:rPr>
        <w:t>Accountant-General’s Department.</w:t>
      </w:r>
    </w:p>
    <w:p>
      <w:pPr>
        <w:pStyle w:val="ListParagraph"/>
        <w:numPr>
          <w:ilvl w:val="0"/>
          <w:numId w:val="1"/>
        </w:numPr>
        <w:tabs>
          <w:tab w:pos="1169" w:val="left" w:leader="none"/>
          <w:tab w:pos="1171" w:val="left" w:leader="none"/>
          <w:tab w:pos="2174" w:val="left" w:leader="none"/>
          <w:tab w:pos="3999" w:val="left" w:leader="none"/>
          <w:tab w:pos="5012" w:val="left" w:leader="none"/>
          <w:tab w:pos="6194" w:val="left" w:leader="none"/>
          <w:tab w:pos="7749" w:val="left" w:leader="none"/>
        </w:tabs>
        <w:spacing w:line="240" w:lineRule="auto" w:before="238" w:after="0"/>
        <w:ind w:left="1171" w:right="339" w:hanging="720"/>
        <w:jc w:val="left"/>
        <w:rPr>
          <w:sz w:val="40"/>
        </w:rPr>
      </w:pPr>
      <w:r>
        <w:rPr>
          <w:spacing w:val="-4"/>
          <w:sz w:val="40"/>
        </w:rPr>
        <w:t>Mr.</w:t>
      </w:r>
      <w:r>
        <w:rPr>
          <w:sz w:val="40"/>
        </w:rPr>
        <w:tab/>
      </w:r>
      <w:r>
        <w:rPr>
          <w:spacing w:val="-2"/>
          <w:sz w:val="40"/>
        </w:rPr>
        <w:t>Speaker,</w:t>
      </w:r>
      <w:r>
        <w:rPr>
          <w:sz w:val="40"/>
        </w:rPr>
        <w:tab/>
      </w:r>
      <w:r>
        <w:rPr>
          <w:spacing w:val="-4"/>
          <w:sz w:val="40"/>
        </w:rPr>
        <w:t>this</w:t>
      </w:r>
      <w:r>
        <w:rPr>
          <w:sz w:val="40"/>
        </w:rPr>
        <w:tab/>
      </w:r>
      <w:r>
        <w:rPr>
          <w:spacing w:val="-2"/>
          <w:sz w:val="40"/>
        </w:rPr>
        <w:t>total</w:t>
      </w:r>
      <w:r>
        <w:rPr>
          <w:sz w:val="40"/>
        </w:rPr>
        <w:tab/>
      </w:r>
      <w:r>
        <w:rPr>
          <w:spacing w:val="-2"/>
          <w:sz w:val="40"/>
        </w:rPr>
        <w:t>central</w:t>
      </w:r>
      <w:r>
        <w:rPr>
          <w:sz w:val="40"/>
        </w:rPr>
        <w:tab/>
      </w:r>
      <w:r>
        <w:rPr>
          <w:spacing w:val="-2"/>
          <w:sz w:val="40"/>
        </w:rPr>
        <w:t>government </w:t>
      </w:r>
      <w:r>
        <w:rPr>
          <w:sz w:val="40"/>
        </w:rPr>
        <w:t>arrears/payables excludes the following:</w:t>
      </w:r>
    </w:p>
    <w:p>
      <w:pPr>
        <w:pStyle w:val="ListParagraph"/>
        <w:numPr>
          <w:ilvl w:val="1"/>
          <w:numId w:val="1"/>
        </w:numPr>
        <w:tabs>
          <w:tab w:pos="2251" w:val="left" w:leader="none"/>
        </w:tabs>
        <w:spacing w:line="240" w:lineRule="auto" w:before="242" w:after="0"/>
        <w:ind w:left="2251" w:right="329" w:hanging="720"/>
        <w:jc w:val="left"/>
        <w:rPr>
          <w:rFonts w:ascii="Arial"/>
          <w:color w:val="222222"/>
          <w:sz w:val="28"/>
        </w:rPr>
      </w:pPr>
      <w:r>
        <w:rPr>
          <w:sz w:val="40"/>
        </w:rPr>
        <w:t>US$1.73</w:t>
      </w:r>
      <w:r>
        <w:rPr>
          <w:spacing w:val="40"/>
          <w:sz w:val="40"/>
        </w:rPr>
        <w:t> </w:t>
      </w:r>
      <w:r>
        <w:rPr>
          <w:sz w:val="40"/>
        </w:rPr>
        <w:t>billion</w:t>
      </w:r>
      <w:r>
        <w:rPr>
          <w:spacing w:val="40"/>
          <w:sz w:val="40"/>
        </w:rPr>
        <w:t> </w:t>
      </w:r>
      <w:r>
        <w:rPr>
          <w:sz w:val="40"/>
        </w:rPr>
        <w:t>owed</w:t>
      </w:r>
      <w:r>
        <w:rPr>
          <w:spacing w:val="40"/>
          <w:sz w:val="40"/>
        </w:rPr>
        <w:t> </w:t>
      </w:r>
      <w:r>
        <w:rPr>
          <w:sz w:val="40"/>
        </w:rPr>
        <w:t>to</w:t>
      </w:r>
      <w:r>
        <w:rPr>
          <w:spacing w:val="40"/>
          <w:sz w:val="40"/>
        </w:rPr>
        <w:t> </w:t>
      </w:r>
      <w:r>
        <w:rPr>
          <w:sz w:val="40"/>
        </w:rPr>
        <w:t>Independent</w:t>
      </w:r>
      <w:r>
        <w:rPr>
          <w:spacing w:val="40"/>
          <w:sz w:val="40"/>
        </w:rPr>
        <w:t> </w:t>
      </w:r>
      <w:r>
        <w:rPr>
          <w:sz w:val="40"/>
        </w:rPr>
        <w:t>Power Producers (IPPs);</w:t>
      </w:r>
    </w:p>
    <w:p>
      <w:pPr>
        <w:pStyle w:val="ListParagraph"/>
        <w:numPr>
          <w:ilvl w:val="1"/>
          <w:numId w:val="1"/>
        </w:numPr>
        <w:tabs>
          <w:tab w:pos="2251" w:val="left" w:leader="none"/>
        </w:tabs>
        <w:spacing w:line="240" w:lineRule="auto" w:before="238" w:after="0"/>
        <w:ind w:left="2251" w:right="334" w:hanging="720"/>
        <w:jc w:val="left"/>
        <w:rPr>
          <w:rFonts w:ascii="Arial" w:hAnsi="Arial"/>
          <w:color w:val="222222"/>
          <w:sz w:val="28"/>
        </w:rPr>
      </w:pPr>
      <w:r>
        <w:rPr>
          <w:spacing w:val="-2"/>
          <w:sz w:val="40"/>
        </w:rPr>
        <w:t>GH¢68</w:t>
      </w:r>
      <w:r>
        <w:rPr>
          <w:spacing w:val="-15"/>
          <w:sz w:val="40"/>
        </w:rPr>
        <w:t> </w:t>
      </w:r>
      <w:r>
        <w:rPr>
          <w:spacing w:val="-2"/>
          <w:sz w:val="40"/>
        </w:rPr>
        <w:t>billion</w:t>
      </w:r>
      <w:r>
        <w:rPr>
          <w:spacing w:val="-16"/>
          <w:sz w:val="40"/>
        </w:rPr>
        <w:t> </w:t>
      </w:r>
      <w:r>
        <w:rPr>
          <w:spacing w:val="-2"/>
          <w:sz w:val="40"/>
        </w:rPr>
        <w:t>owed</w:t>
      </w:r>
      <w:r>
        <w:rPr>
          <w:spacing w:val="-15"/>
          <w:sz w:val="40"/>
        </w:rPr>
        <w:t> </w:t>
      </w:r>
      <w:r>
        <w:rPr>
          <w:spacing w:val="-2"/>
          <w:sz w:val="40"/>
        </w:rPr>
        <w:t>by</w:t>
      </w:r>
      <w:r>
        <w:rPr>
          <w:spacing w:val="-15"/>
          <w:sz w:val="40"/>
        </w:rPr>
        <w:t> </w:t>
      </w:r>
      <w:r>
        <w:rPr>
          <w:spacing w:val="-2"/>
          <w:sz w:val="40"/>
        </w:rPr>
        <w:t>the</w:t>
      </w:r>
      <w:r>
        <w:rPr>
          <w:spacing w:val="-15"/>
          <w:sz w:val="40"/>
        </w:rPr>
        <w:t> </w:t>
      </w:r>
      <w:r>
        <w:rPr>
          <w:spacing w:val="-2"/>
          <w:sz w:val="40"/>
        </w:rPr>
        <w:t>Electricity</w:t>
      </w:r>
      <w:r>
        <w:rPr>
          <w:spacing w:val="-15"/>
          <w:sz w:val="40"/>
        </w:rPr>
        <w:t> </w:t>
      </w:r>
      <w:r>
        <w:rPr>
          <w:spacing w:val="-2"/>
          <w:sz w:val="40"/>
        </w:rPr>
        <w:t>Company </w:t>
      </w:r>
      <w:r>
        <w:rPr>
          <w:sz w:val="40"/>
        </w:rPr>
        <w:t>of Ghana (ECG);</w:t>
      </w:r>
    </w:p>
    <w:p>
      <w:pPr>
        <w:pStyle w:val="ListParagraph"/>
        <w:numPr>
          <w:ilvl w:val="1"/>
          <w:numId w:val="1"/>
        </w:numPr>
        <w:tabs>
          <w:tab w:pos="2251" w:val="left" w:leader="none"/>
        </w:tabs>
        <w:spacing w:line="240" w:lineRule="auto" w:before="243" w:after="0"/>
        <w:ind w:left="2251" w:right="328" w:hanging="720"/>
        <w:jc w:val="left"/>
        <w:rPr>
          <w:rFonts w:ascii="Arial" w:hAnsi="Arial"/>
          <w:color w:val="222222"/>
          <w:sz w:val="28"/>
        </w:rPr>
      </w:pPr>
      <w:r>
        <w:rPr>
          <w:sz w:val="40"/>
        </w:rPr>
        <w:t>GH¢32</w:t>
      </w:r>
      <w:r>
        <w:rPr>
          <w:spacing w:val="-20"/>
          <w:sz w:val="40"/>
        </w:rPr>
        <w:t> </w:t>
      </w:r>
      <w:r>
        <w:rPr>
          <w:sz w:val="40"/>
        </w:rPr>
        <w:t>billion</w:t>
      </w:r>
      <w:r>
        <w:rPr>
          <w:spacing w:val="-20"/>
          <w:sz w:val="40"/>
        </w:rPr>
        <w:t> </w:t>
      </w:r>
      <w:r>
        <w:rPr>
          <w:sz w:val="40"/>
        </w:rPr>
        <w:t>owed</w:t>
      </w:r>
      <w:r>
        <w:rPr>
          <w:spacing w:val="-20"/>
          <w:sz w:val="40"/>
        </w:rPr>
        <w:t> </w:t>
      </w:r>
      <w:r>
        <w:rPr>
          <w:sz w:val="40"/>
        </w:rPr>
        <w:t>by</w:t>
      </w:r>
      <w:r>
        <w:rPr>
          <w:spacing w:val="-20"/>
          <w:sz w:val="40"/>
        </w:rPr>
        <w:t> </w:t>
      </w:r>
      <w:r>
        <w:rPr>
          <w:sz w:val="40"/>
        </w:rPr>
        <w:t>the</w:t>
      </w:r>
      <w:r>
        <w:rPr>
          <w:spacing w:val="-20"/>
          <w:sz w:val="40"/>
        </w:rPr>
        <w:t> </w:t>
      </w:r>
      <w:r>
        <w:rPr>
          <w:sz w:val="40"/>
        </w:rPr>
        <w:t>Ghana</w:t>
      </w:r>
      <w:r>
        <w:rPr>
          <w:spacing w:val="-21"/>
          <w:sz w:val="40"/>
        </w:rPr>
        <w:t> </w:t>
      </w:r>
      <w:r>
        <w:rPr>
          <w:sz w:val="40"/>
        </w:rPr>
        <w:t>Cocoa</w:t>
      </w:r>
      <w:r>
        <w:rPr>
          <w:spacing w:val="-21"/>
          <w:sz w:val="40"/>
        </w:rPr>
        <w:t> </w:t>
      </w:r>
      <w:r>
        <w:rPr>
          <w:sz w:val="40"/>
        </w:rPr>
        <w:t>Board (COCOBOD); and</w:t>
      </w:r>
    </w:p>
    <w:p>
      <w:pPr>
        <w:pStyle w:val="ListParagraph"/>
        <w:numPr>
          <w:ilvl w:val="1"/>
          <w:numId w:val="1"/>
        </w:numPr>
        <w:tabs>
          <w:tab w:pos="2250" w:val="left" w:leader="none"/>
        </w:tabs>
        <w:spacing w:line="240" w:lineRule="auto" w:before="238" w:after="0"/>
        <w:ind w:left="2250" w:right="0" w:hanging="719"/>
        <w:jc w:val="both"/>
        <w:rPr>
          <w:rFonts w:ascii="Arial" w:hAnsi="Arial"/>
          <w:color w:val="222222"/>
          <w:sz w:val="28"/>
        </w:rPr>
      </w:pPr>
      <w:r>
        <w:rPr>
          <w:spacing w:val="-4"/>
          <w:sz w:val="40"/>
        </w:rPr>
        <w:t>GH¢5.75</w:t>
      </w:r>
      <w:r>
        <w:rPr>
          <w:spacing w:val="-19"/>
          <w:sz w:val="40"/>
        </w:rPr>
        <w:t> </w:t>
      </w:r>
      <w:r>
        <w:rPr>
          <w:spacing w:val="-4"/>
          <w:sz w:val="40"/>
        </w:rPr>
        <w:t>billion</w:t>
      </w:r>
      <w:r>
        <w:rPr>
          <w:spacing w:val="-18"/>
          <w:sz w:val="40"/>
        </w:rPr>
        <w:t> </w:t>
      </w:r>
      <w:r>
        <w:rPr>
          <w:spacing w:val="-4"/>
          <w:sz w:val="40"/>
        </w:rPr>
        <w:t>owed</w:t>
      </w:r>
      <w:r>
        <w:rPr>
          <w:spacing w:val="-18"/>
          <w:sz w:val="40"/>
        </w:rPr>
        <w:t> </w:t>
      </w:r>
      <w:r>
        <w:rPr>
          <w:spacing w:val="-4"/>
          <w:sz w:val="40"/>
        </w:rPr>
        <w:t>by</w:t>
      </w:r>
      <w:r>
        <w:rPr>
          <w:spacing w:val="-18"/>
          <w:sz w:val="40"/>
        </w:rPr>
        <w:t> </w:t>
      </w:r>
      <w:r>
        <w:rPr>
          <w:spacing w:val="-4"/>
          <w:sz w:val="40"/>
        </w:rPr>
        <w:t>Road</w:t>
      </w:r>
      <w:r>
        <w:rPr>
          <w:spacing w:val="-18"/>
          <w:sz w:val="40"/>
        </w:rPr>
        <w:t> </w:t>
      </w:r>
      <w:r>
        <w:rPr>
          <w:spacing w:val="-4"/>
          <w:sz w:val="40"/>
        </w:rPr>
        <w:t>Fund.</w:t>
      </w:r>
    </w:p>
    <w:p>
      <w:pPr>
        <w:pStyle w:val="ListParagraph"/>
        <w:numPr>
          <w:ilvl w:val="0"/>
          <w:numId w:val="1"/>
        </w:numPr>
        <w:tabs>
          <w:tab w:pos="1169" w:val="left" w:leader="none"/>
          <w:tab w:pos="1171" w:val="left" w:leader="none"/>
        </w:tabs>
        <w:spacing w:line="240" w:lineRule="auto" w:before="241" w:after="0"/>
        <w:ind w:left="1171" w:right="336" w:hanging="720"/>
        <w:jc w:val="both"/>
        <w:rPr>
          <w:sz w:val="40"/>
        </w:rPr>
      </w:pPr>
      <w:r>
        <w:rPr>
          <w:sz w:val="40"/>
        </w:rPr>
        <w:t>Mr. Speaker, the Bank of Ghana is also asking for a bailout of about GH¢53 billion to address their negative equity position.</w:t>
      </w:r>
    </w:p>
    <w:p>
      <w:pPr>
        <w:pStyle w:val="ListParagraph"/>
        <w:numPr>
          <w:ilvl w:val="0"/>
          <w:numId w:val="1"/>
        </w:numPr>
        <w:tabs>
          <w:tab w:pos="1169" w:val="left" w:leader="none"/>
          <w:tab w:pos="1171" w:val="left" w:leader="none"/>
        </w:tabs>
        <w:spacing w:line="240" w:lineRule="auto" w:before="239" w:after="0"/>
        <w:ind w:left="1171" w:right="336" w:hanging="720"/>
        <w:jc w:val="both"/>
        <w:rPr>
          <w:sz w:val="40"/>
        </w:rPr>
      </w:pPr>
      <w:r>
        <w:rPr>
          <w:sz w:val="40"/>
        </w:rPr>
        <w:t>Mr. Speaker, as part of measures to address these mounting accumulated arrears/payables, we have commissioned an audit of these arrears/payables and guarantee value for money before payment.</w:t>
      </w:r>
    </w:p>
    <w:p>
      <w:pPr>
        <w:pStyle w:val="ListParagraph"/>
        <w:numPr>
          <w:ilvl w:val="0"/>
          <w:numId w:val="1"/>
        </w:numPr>
        <w:tabs>
          <w:tab w:pos="1169" w:val="left" w:leader="none"/>
          <w:tab w:pos="1171" w:val="left" w:leader="none"/>
        </w:tabs>
        <w:spacing w:line="240" w:lineRule="auto" w:before="241" w:after="0"/>
        <w:ind w:left="1171" w:right="336" w:hanging="720"/>
        <w:jc w:val="both"/>
        <w:rPr>
          <w:sz w:val="40"/>
        </w:rPr>
      </w:pPr>
      <w:r>
        <w:rPr>
          <w:sz w:val="40"/>
        </w:rPr>
        <w:t>Mr. Speaker, in addition to the GH¢67.5 billion in arrears/payables, the validation process also revealed that MDAs have committed government through</w:t>
      </w:r>
      <w:r>
        <w:rPr>
          <w:spacing w:val="-5"/>
          <w:sz w:val="40"/>
        </w:rPr>
        <w:t> </w:t>
      </w:r>
      <w:r>
        <w:rPr>
          <w:sz w:val="40"/>
        </w:rPr>
        <w:t>contract</w:t>
      </w:r>
      <w:r>
        <w:rPr>
          <w:spacing w:val="-5"/>
          <w:sz w:val="40"/>
        </w:rPr>
        <w:t> </w:t>
      </w:r>
      <w:r>
        <w:rPr>
          <w:sz w:val="40"/>
        </w:rPr>
        <w:t>awards</w:t>
      </w:r>
      <w:r>
        <w:rPr>
          <w:spacing w:val="-5"/>
          <w:sz w:val="40"/>
        </w:rPr>
        <w:t> </w:t>
      </w:r>
      <w:r>
        <w:rPr>
          <w:sz w:val="40"/>
        </w:rPr>
        <w:t>in</w:t>
      </w:r>
      <w:r>
        <w:rPr>
          <w:spacing w:val="-5"/>
          <w:sz w:val="40"/>
        </w:rPr>
        <w:t> </w:t>
      </w:r>
      <w:r>
        <w:rPr>
          <w:sz w:val="40"/>
        </w:rPr>
        <w:t>excess</w:t>
      </w:r>
      <w:r>
        <w:rPr>
          <w:spacing w:val="-5"/>
          <w:sz w:val="40"/>
        </w:rPr>
        <w:t> </w:t>
      </w:r>
      <w:r>
        <w:rPr>
          <w:sz w:val="40"/>
        </w:rPr>
        <w:t>of</w:t>
      </w:r>
      <w:r>
        <w:rPr>
          <w:spacing w:val="-4"/>
          <w:sz w:val="40"/>
        </w:rPr>
        <w:t> </w:t>
      </w:r>
      <w:r>
        <w:rPr>
          <w:sz w:val="40"/>
        </w:rPr>
        <w:t>GH¢194</w:t>
      </w:r>
      <w:r>
        <w:rPr>
          <w:spacing w:val="-5"/>
          <w:sz w:val="40"/>
        </w:rPr>
        <w:t> </w:t>
      </w:r>
      <w:r>
        <w:rPr>
          <w:sz w:val="40"/>
        </w:rPr>
        <w:t>billion,</w:t>
      </w:r>
    </w:p>
    <w:p>
      <w:pPr>
        <w:pStyle w:val="ListParagraph"/>
        <w:spacing w:after="0" w:line="240" w:lineRule="auto"/>
        <w:jc w:val="both"/>
        <w:rPr>
          <w:sz w:val="40"/>
        </w:rPr>
        <w:sectPr>
          <w:pgSz w:w="12240" w:h="15840"/>
          <w:pgMar w:header="0" w:footer="535" w:top="1360" w:bottom="720" w:left="1080" w:right="1080"/>
        </w:sectPr>
      </w:pPr>
    </w:p>
    <w:p>
      <w:pPr>
        <w:pStyle w:val="BodyText"/>
        <w:ind w:right="335" w:firstLine="0"/>
      </w:pPr>
      <w:r>
        <w:rPr/>
        <w:t>about 16.5% of GDP as at end-2024, with the road sector alone accounting for over GH¢100 billion.</w:t>
      </w:r>
    </w:p>
    <w:p>
      <w:pPr>
        <w:pStyle w:val="ListParagraph"/>
        <w:numPr>
          <w:ilvl w:val="0"/>
          <w:numId w:val="1"/>
        </w:numPr>
        <w:tabs>
          <w:tab w:pos="1169" w:val="left" w:leader="none"/>
          <w:tab w:pos="1171" w:val="left" w:leader="none"/>
        </w:tabs>
        <w:spacing w:line="240" w:lineRule="auto" w:before="238" w:after="0"/>
        <w:ind w:left="1171" w:right="335" w:hanging="720"/>
        <w:jc w:val="both"/>
        <w:rPr>
          <w:sz w:val="40"/>
        </w:rPr>
      </w:pPr>
      <w:r>
        <w:rPr>
          <w:sz w:val="40"/>
        </w:rPr>
        <w:t>Mr. Speaker, most of these contracts were awarded without commencement certificates and authorization, and without budgetary provision, a blatant</w:t>
      </w:r>
      <w:r>
        <w:rPr>
          <w:spacing w:val="-11"/>
          <w:sz w:val="40"/>
        </w:rPr>
        <w:t> </w:t>
      </w:r>
      <w:r>
        <w:rPr>
          <w:sz w:val="40"/>
        </w:rPr>
        <w:t>violation</w:t>
      </w:r>
      <w:r>
        <w:rPr>
          <w:spacing w:val="-10"/>
          <w:sz w:val="40"/>
        </w:rPr>
        <w:t> </w:t>
      </w:r>
      <w:r>
        <w:rPr>
          <w:sz w:val="40"/>
        </w:rPr>
        <w:t>of</w:t>
      </w:r>
      <w:r>
        <w:rPr>
          <w:spacing w:val="-11"/>
          <w:sz w:val="40"/>
        </w:rPr>
        <w:t> </w:t>
      </w:r>
      <w:r>
        <w:rPr>
          <w:sz w:val="40"/>
        </w:rPr>
        <w:t>the</w:t>
      </w:r>
      <w:r>
        <w:rPr>
          <w:spacing w:val="-10"/>
          <w:sz w:val="40"/>
        </w:rPr>
        <w:t> </w:t>
      </w:r>
      <w:r>
        <w:rPr>
          <w:sz w:val="40"/>
        </w:rPr>
        <w:t>Public</w:t>
      </w:r>
      <w:r>
        <w:rPr>
          <w:spacing w:val="-11"/>
          <w:sz w:val="40"/>
        </w:rPr>
        <w:t> </w:t>
      </w:r>
      <w:r>
        <w:rPr>
          <w:sz w:val="40"/>
        </w:rPr>
        <w:t>Financial</w:t>
      </w:r>
      <w:r>
        <w:rPr>
          <w:spacing w:val="-11"/>
          <w:sz w:val="40"/>
        </w:rPr>
        <w:t> </w:t>
      </w:r>
      <w:r>
        <w:rPr>
          <w:sz w:val="40"/>
        </w:rPr>
        <w:t>Management Act, 2016 (Act 921).</w:t>
      </w:r>
    </w:p>
    <w:p>
      <w:pPr>
        <w:pStyle w:val="BodyText"/>
        <w:spacing w:before="0"/>
        <w:ind w:left="0" w:firstLine="0"/>
        <w:jc w:val="left"/>
      </w:pPr>
    </w:p>
    <w:p>
      <w:pPr>
        <w:pStyle w:val="BodyText"/>
        <w:spacing w:before="71"/>
        <w:ind w:left="0" w:firstLine="0"/>
        <w:jc w:val="left"/>
      </w:pPr>
    </w:p>
    <w:p>
      <w:pPr>
        <w:pStyle w:val="Heading2"/>
      </w:pPr>
      <w:r>
        <w:rPr/>
        <w:t>Update</w:t>
      </w:r>
      <w:r>
        <w:rPr>
          <w:spacing w:val="-9"/>
        </w:rPr>
        <w:t> </w:t>
      </w:r>
      <w:r>
        <w:rPr/>
        <w:t>on</w:t>
      </w:r>
      <w:r>
        <w:rPr>
          <w:spacing w:val="-8"/>
        </w:rPr>
        <w:t> </w:t>
      </w:r>
      <w:r>
        <w:rPr/>
        <w:t>Debt</w:t>
      </w:r>
      <w:r>
        <w:rPr>
          <w:spacing w:val="-9"/>
        </w:rPr>
        <w:t> </w:t>
      </w:r>
      <w:r>
        <w:rPr/>
        <w:t>Service</w:t>
      </w:r>
      <w:r>
        <w:rPr>
          <w:spacing w:val="-8"/>
        </w:rPr>
        <w:t> </w:t>
      </w:r>
      <w:r>
        <w:rPr>
          <w:spacing w:val="-2"/>
        </w:rPr>
        <w:t>Obligations</w:t>
      </w:r>
    </w:p>
    <w:p>
      <w:pPr>
        <w:pStyle w:val="ListParagraph"/>
        <w:numPr>
          <w:ilvl w:val="0"/>
          <w:numId w:val="1"/>
        </w:numPr>
        <w:tabs>
          <w:tab w:pos="1169" w:val="left" w:leader="none"/>
          <w:tab w:pos="1171" w:val="left" w:leader="none"/>
        </w:tabs>
        <w:spacing w:line="240" w:lineRule="auto" w:before="242" w:after="0"/>
        <w:ind w:left="1171" w:right="335" w:hanging="720"/>
        <w:jc w:val="both"/>
        <w:rPr>
          <w:sz w:val="40"/>
        </w:rPr>
      </w:pPr>
      <w:r>
        <w:rPr>
          <w:sz w:val="40"/>
        </w:rPr>
        <w:t>Mr. Speaker, apart from the huge arrears and commitments, our fiscal situation is further complicated by huge bullet debt service and constrained financing options.</w:t>
      </w:r>
    </w:p>
    <w:p>
      <w:pPr>
        <w:pStyle w:val="ListParagraph"/>
        <w:numPr>
          <w:ilvl w:val="0"/>
          <w:numId w:val="1"/>
        </w:numPr>
        <w:tabs>
          <w:tab w:pos="1169" w:val="left" w:leader="none"/>
          <w:tab w:pos="1171" w:val="left" w:leader="none"/>
        </w:tabs>
        <w:spacing w:line="240" w:lineRule="auto" w:before="240" w:after="0"/>
        <w:ind w:left="1171" w:right="336" w:hanging="720"/>
        <w:jc w:val="both"/>
        <w:rPr>
          <w:sz w:val="40"/>
        </w:rPr>
      </w:pPr>
      <w:r>
        <w:rPr>
          <w:sz w:val="40"/>
        </w:rPr>
        <w:t>Currently,</w:t>
      </w:r>
      <w:r>
        <w:rPr>
          <w:spacing w:val="-14"/>
          <w:sz w:val="40"/>
        </w:rPr>
        <w:t> </w:t>
      </w:r>
      <w:r>
        <w:rPr>
          <w:sz w:val="40"/>
        </w:rPr>
        <w:t>the</w:t>
      </w:r>
      <w:r>
        <w:rPr>
          <w:spacing w:val="-13"/>
          <w:sz w:val="40"/>
        </w:rPr>
        <w:t> </w:t>
      </w:r>
      <w:r>
        <w:rPr>
          <w:sz w:val="40"/>
        </w:rPr>
        <w:t>Government’s</w:t>
      </w:r>
      <w:r>
        <w:rPr>
          <w:spacing w:val="-14"/>
          <w:sz w:val="40"/>
        </w:rPr>
        <w:t> </w:t>
      </w:r>
      <w:r>
        <w:rPr>
          <w:sz w:val="40"/>
        </w:rPr>
        <w:t>options</w:t>
      </w:r>
      <w:r>
        <w:rPr>
          <w:spacing w:val="-14"/>
          <w:sz w:val="40"/>
        </w:rPr>
        <w:t> </w:t>
      </w:r>
      <w:r>
        <w:rPr>
          <w:sz w:val="40"/>
        </w:rPr>
        <w:t>to</w:t>
      </w:r>
      <w:r>
        <w:rPr>
          <w:spacing w:val="-14"/>
          <w:sz w:val="40"/>
        </w:rPr>
        <w:t> </w:t>
      </w:r>
      <w:r>
        <w:rPr>
          <w:sz w:val="40"/>
        </w:rPr>
        <w:t>financing</w:t>
      </w:r>
      <w:r>
        <w:rPr>
          <w:spacing w:val="-14"/>
          <w:sz w:val="40"/>
        </w:rPr>
        <w:t> </w:t>
      </w:r>
      <w:r>
        <w:rPr>
          <w:sz w:val="40"/>
        </w:rPr>
        <w:t>the budget is limited to only the treasury bill market following the debt restructuring programme.</w:t>
      </w:r>
    </w:p>
    <w:p>
      <w:pPr>
        <w:pStyle w:val="ListParagraph"/>
        <w:numPr>
          <w:ilvl w:val="0"/>
          <w:numId w:val="1"/>
        </w:numPr>
        <w:tabs>
          <w:tab w:pos="1169" w:val="left" w:leader="none"/>
          <w:tab w:pos="1171" w:val="left" w:leader="none"/>
        </w:tabs>
        <w:spacing w:line="240" w:lineRule="auto" w:before="239" w:after="0"/>
        <w:ind w:left="1171" w:right="336" w:hanging="720"/>
        <w:jc w:val="both"/>
        <w:rPr>
          <w:sz w:val="40"/>
        </w:rPr>
      </w:pPr>
      <w:r>
        <w:rPr>
          <w:sz w:val="40"/>
        </w:rPr>
        <w:t>Moreover, the forthcoming debt service of both Domestic and Eurobond debt obligations will have profound implications for fiscal sustainability and balance of payments.</w:t>
      </w:r>
    </w:p>
    <w:p>
      <w:pPr>
        <w:pStyle w:val="ListParagraph"/>
        <w:numPr>
          <w:ilvl w:val="0"/>
          <w:numId w:val="1"/>
        </w:numPr>
        <w:tabs>
          <w:tab w:pos="1169" w:val="left" w:leader="none"/>
          <w:tab w:pos="1171" w:val="left" w:leader="none"/>
        </w:tabs>
        <w:spacing w:line="240" w:lineRule="auto" w:before="241" w:after="0"/>
        <w:ind w:left="1171" w:right="334" w:hanging="720"/>
        <w:jc w:val="both"/>
        <w:rPr>
          <w:sz w:val="40"/>
        </w:rPr>
      </w:pPr>
      <w:r>
        <w:rPr>
          <w:sz w:val="40"/>
        </w:rPr>
        <w:t>Mr. Speaker, the Domestic Debt Exchange Programme</w:t>
      </w:r>
      <w:r>
        <w:rPr>
          <w:spacing w:val="80"/>
          <w:w w:val="150"/>
          <w:sz w:val="40"/>
        </w:rPr>
        <w:t> </w:t>
      </w:r>
      <w:r>
        <w:rPr>
          <w:sz w:val="40"/>
        </w:rPr>
        <w:t>has</w:t>
      </w:r>
      <w:r>
        <w:rPr>
          <w:spacing w:val="80"/>
          <w:w w:val="150"/>
          <w:sz w:val="40"/>
        </w:rPr>
        <w:t> </w:t>
      </w:r>
      <w:r>
        <w:rPr>
          <w:sz w:val="40"/>
        </w:rPr>
        <w:t>resulted</w:t>
      </w:r>
      <w:r>
        <w:rPr>
          <w:spacing w:val="80"/>
          <w:w w:val="150"/>
          <w:sz w:val="40"/>
        </w:rPr>
        <w:t> </w:t>
      </w:r>
      <w:r>
        <w:rPr>
          <w:sz w:val="40"/>
        </w:rPr>
        <w:t>in</w:t>
      </w:r>
      <w:r>
        <w:rPr>
          <w:spacing w:val="80"/>
          <w:w w:val="150"/>
          <w:sz w:val="40"/>
        </w:rPr>
        <w:t> </w:t>
      </w:r>
      <w:r>
        <w:rPr>
          <w:sz w:val="40"/>
        </w:rPr>
        <w:t>huge</w:t>
      </w:r>
      <w:r>
        <w:rPr>
          <w:spacing w:val="80"/>
          <w:w w:val="150"/>
          <w:sz w:val="40"/>
        </w:rPr>
        <w:t> </w:t>
      </w:r>
      <w:r>
        <w:rPr>
          <w:sz w:val="40"/>
        </w:rPr>
        <w:t>domestic</w:t>
      </w:r>
      <w:r>
        <w:rPr>
          <w:spacing w:val="80"/>
          <w:w w:val="150"/>
          <w:sz w:val="40"/>
        </w:rPr>
        <w:t> </w:t>
      </w:r>
      <w:r>
        <w:rPr>
          <w:sz w:val="40"/>
        </w:rPr>
        <w:t>debt</w:t>
      </w:r>
    </w:p>
    <w:p>
      <w:pPr>
        <w:pStyle w:val="ListParagraph"/>
        <w:spacing w:after="0" w:line="240" w:lineRule="auto"/>
        <w:jc w:val="both"/>
        <w:rPr>
          <w:sz w:val="40"/>
        </w:rPr>
        <w:sectPr>
          <w:pgSz w:w="12240" w:h="15840"/>
          <w:pgMar w:header="0" w:footer="535" w:top="1360" w:bottom="720" w:left="1080" w:right="1080"/>
        </w:sectPr>
      </w:pPr>
    </w:p>
    <w:p>
      <w:pPr>
        <w:pStyle w:val="BodyText"/>
        <w:ind w:right="335" w:firstLine="0"/>
      </w:pPr>
      <w:r>
        <w:rPr/>
        <w:t>service payments. Over the next four years, the country is expected to pay about GH¢150.3 billion, representing</w:t>
      </w:r>
      <w:r>
        <w:rPr>
          <w:spacing w:val="40"/>
        </w:rPr>
        <w:t> </w:t>
      </w:r>
      <w:r>
        <w:rPr/>
        <w:t>11.6% of GDP in domestic debt service obligation alone,</w:t>
      </w:r>
      <w:r>
        <w:rPr>
          <w:spacing w:val="40"/>
        </w:rPr>
        <w:t> </w:t>
      </w:r>
      <w:r>
        <w:rPr/>
        <w:t>of which 73.3% due in 2027 (GH¢57.6 billion) and 2028 (GH¢52.5 billion).</w:t>
      </w:r>
    </w:p>
    <w:p>
      <w:pPr>
        <w:pStyle w:val="ListParagraph"/>
        <w:numPr>
          <w:ilvl w:val="0"/>
          <w:numId w:val="1"/>
        </w:numPr>
        <w:tabs>
          <w:tab w:pos="1169" w:val="left" w:leader="none"/>
          <w:tab w:pos="1171" w:val="left" w:leader="none"/>
        </w:tabs>
        <w:spacing w:line="240" w:lineRule="auto" w:before="237" w:after="0"/>
        <w:ind w:left="1171" w:right="334" w:hanging="720"/>
        <w:jc w:val="both"/>
        <w:rPr>
          <w:sz w:val="40"/>
        </w:rPr>
      </w:pPr>
      <w:r>
        <w:rPr>
          <w:sz w:val="40"/>
        </w:rPr>
        <w:t>The debt service obligations of 2027 and 2028 are major humps. These humps are cancerous and pose significant risk to the economy but we shall fix it!</w:t>
      </w:r>
    </w:p>
    <w:p>
      <w:pPr>
        <w:pStyle w:val="ListParagraph"/>
        <w:numPr>
          <w:ilvl w:val="0"/>
          <w:numId w:val="1"/>
        </w:numPr>
        <w:tabs>
          <w:tab w:pos="1169" w:val="left" w:leader="none"/>
          <w:tab w:pos="1171" w:val="left" w:leader="none"/>
        </w:tabs>
        <w:spacing w:line="240" w:lineRule="auto" w:before="244" w:after="0"/>
        <w:ind w:left="1171" w:right="335" w:hanging="720"/>
        <w:jc w:val="both"/>
        <w:rPr>
          <w:sz w:val="40"/>
        </w:rPr>
      </w:pPr>
      <w:r>
        <w:rPr>
          <w:sz w:val="40"/>
        </w:rPr>
        <w:t>Our debt service obligation for this financial year is equally burdensome with significant humps in February (GH¢9.9 billion), July (GH¢6.2 billion) and August (GH¢10.1 billion).</w:t>
      </w:r>
    </w:p>
    <w:p>
      <w:pPr>
        <w:pStyle w:val="ListParagraph"/>
        <w:numPr>
          <w:ilvl w:val="0"/>
          <w:numId w:val="1"/>
        </w:numPr>
        <w:tabs>
          <w:tab w:pos="1169" w:val="left" w:leader="none"/>
          <w:tab w:pos="1171" w:val="left" w:leader="none"/>
        </w:tabs>
        <w:spacing w:line="240" w:lineRule="auto" w:before="235" w:after="0"/>
        <w:ind w:left="1171" w:right="336" w:hanging="720"/>
        <w:jc w:val="both"/>
        <w:rPr>
          <w:sz w:val="40"/>
        </w:rPr>
      </w:pPr>
      <w:r>
        <w:rPr>
          <w:sz w:val="40"/>
        </w:rPr>
        <w:t>Mr. Speaker, the fiscal challenges are further compounded by the significant short-term treasury bill maturities that we have inherited.</w:t>
      </w:r>
    </w:p>
    <w:p>
      <w:pPr>
        <w:pStyle w:val="ListParagraph"/>
        <w:numPr>
          <w:ilvl w:val="0"/>
          <w:numId w:val="1"/>
        </w:numPr>
        <w:tabs>
          <w:tab w:pos="1169" w:val="left" w:leader="none"/>
          <w:tab w:pos="1171" w:val="left" w:leader="none"/>
        </w:tabs>
        <w:spacing w:line="240" w:lineRule="auto" w:before="244" w:after="0"/>
        <w:ind w:left="1171" w:right="333" w:hanging="720"/>
        <w:jc w:val="both"/>
        <w:rPr>
          <w:sz w:val="40"/>
        </w:rPr>
      </w:pPr>
      <w:r>
        <w:rPr>
          <w:sz w:val="40"/>
        </w:rPr>
        <w:t>These obligations, totaling about GH¢111.1 billion, require rollover on a weekly basis,</w:t>
      </w:r>
      <w:r>
        <w:rPr>
          <w:spacing w:val="-1"/>
          <w:sz w:val="40"/>
        </w:rPr>
        <w:t> </w:t>
      </w:r>
      <w:r>
        <w:rPr>
          <w:sz w:val="40"/>
        </w:rPr>
        <w:t>placing additional pressure on cash flow and liquidity requirements.</w:t>
      </w:r>
    </w:p>
    <w:p>
      <w:pPr>
        <w:pStyle w:val="ListParagraph"/>
        <w:numPr>
          <w:ilvl w:val="0"/>
          <w:numId w:val="1"/>
        </w:numPr>
        <w:tabs>
          <w:tab w:pos="1169" w:val="left" w:leader="none"/>
          <w:tab w:pos="1171" w:val="left" w:leader="none"/>
        </w:tabs>
        <w:spacing w:line="240" w:lineRule="auto" w:before="240" w:after="0"/>
        <w:ind w:left="1171" w:right="334" w:hanging="720"/>
        <w:jc w:val="both"/>
        <w:rPr>
          <w:sz w:val="40"/>
        </w:rPr>
      </w:pPr>
      <w:r>
        <w:rPr>
          <w:sz w:val="40"/>
        </w:rPr>
        <w:t>Mr. Speaker, beyond domestic maturities, Ghana faces significant external debt service obligations over the next four years totaling US$8.7 billion, representing 10.9% of GDP., with heavy concentration in 2027 and 2028.</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8" w:hanging="720"/>
        <w:jc w:val="both"/>
        <w:rPr>
          <w:sz w:val="40"/>
        </w:rPr>
      </w:pPr>
      <w:r>
        <w:rPr>
          <w:sz w:val="40"/>
        </w:rPr>
        <w:t>Again, 55% of the total external debt service of US$8.7 billion is due to be serviced in 2027 (US$2.5 billion) and 2028 (US$2.4 billion).</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It seems the debt restructuring undertaken by the previous administration was designed to be </w:t>
      </w:r>
      <w:r>
        <w:rPr>
          <w:spacing w:val="-2"/>
          <w:sz w:val="40"/>
        </w:rPr>
        <w:t>2027/2028-heavy.</w:t>
      </w:r>
    </w:p>
    <w:p>
      <w:pPr>
        <w:pStyle w:val="ListParagraph"/>
        <w:numPr>
          <w:ilvl w:val="0"/>
          <w:numId w:val="1"/>
        </w:numPr>
        <w:tabs>
          <w:tab w:pos="1169" w:val="left" w:leader="none"/>
          <w:tab w:pos="1171" w:val="left" w:leader="none"/>
        </w:tabs>
        <w:spacing w:line="240" w:lineRule="auto" w:before="239" w:after="0"/>
        <w:ind w:left="1171" w:right="333" w:hanging="720"/>
        <w:jc w:val="both"/>
        <w:rPr>
          <w:sz w:val="40"/>
        </w:rPr>
      </w:pPr>
      <w:r>
        <w:rPr>
          <w:sz w:val="40"/>
        </w:rPr>
        <w:t>Mr. Speaker, in spite of all these upcoming domestic and external debt service obligations, no buffers were built to cushion these unprecedented debt service burdens.</w:t>
      </w:r>
    </w:p>
    <w:p>
      <w:pPr>
        <w:pStyle w:val="ListParagraph"/>
        <w:numPr>
          <w:ilvl w:val="0"/>
          <w:numId w:val="1"/>
        </w:numPr>
        <w:tabs>
          <w:tab w:pos="1169" w:val="left" w:leader="none"/>
          <w:tab w:pos="1171" w:val="left" w:leader="none"/>
        </w:tabs>
        <w:spacing w:line="240" w:lineRule="auto" w:before="234" w:after="0"/>
        <w:ind w:left="1171" w:right="335" w:hanging="720"/>
        <w:jc w:val="both"/>
        <w:rPr>
          <w:sz w:val="40"/>
        </w:rPr>
      </w:pPr>
      <w:r>
        <w:rPr>
          <w:sz w:val="40"/>
        </w:rPr>
        <w:t>Mr. Speaker, as at 7</w:t>
      </w:r>
      <w:r>
        <w:rPr>
          <w:position w:val="14"/>
          <w:sz w:val="26"/>
        </w:rPr>
        <w:t>th</w:t>
      </w:r>
      <w:r>
        <w:rPr>
          <w:spacing w:val="35"/>
          <w:position w:val="14"/>
          <w:sz w:val="26"/>
        </w:rPr>
        <w:t> </w:t>
      </w:r>
      <w:r>
        <w:rPr>
          <w:sz w:val="40"/>
        </w:rPr>
        <w:t>January 2025, the debt service reserve dollar account (Sinking Fund) had a balance of about US$64,000 against US$319 million in 2016 and the debt service reserve Cedi account had GH¢143 million against GH¢430 million in 2016.</w:t>
      </w:r>
    </w:p>
    <w:p>
      <w:pPr>
        <w:pStyle w:val="BodyText"/>
        <w:spacing w:before="0"/>
        <w:ind w:left="0" w:firstLine="0"/>
        <w:jc w:val="left"/>
      </w:pPr>
    </w:p>
    <w:p>
      <w:pPr>
        <w:pStyle w:val="BodyText"/>
        <w:spacing w:before="71"/>
        <w:ind w:left="0" w:firstLine="0"/>
        <w:jc w:val="left"/>
      </w:pPr>
    </w:p>
    <w:p>
      <w:pPr>
        <w:pStyle w:val="Heading2"/>
        <w:spacing w:before="1"/>
      </w:pPr>
      <w:r>
        <w:rPr/>
        <w:t>Stalled</w:t>
      </w:r>
      <w:r>
        <w:rPr>
          <w:spacing w:val="-12"/>
        </w:rPr>
        <w:t> </w:t>
      </w:r>
      <w:r>
        <w:rPr/>
        <w:t>Projects</w:t>
      </w:r>
      <w:r>
        <w:rPr>
          <w:spacing w:val="-12"/>
        </w:rPr>
        <w:t> </w:t>
      </w:r>
      <w:r>
        <w:rPr/>
        <w:t>under</w:t>
      </w:r>
      <w:r>
        <w:rPr>
          <w:spacing w:val="-11"/>
        </w:rPr>
        <w:t> </w:t>
      </w:r>
      <w:r>
        <w:rPr/>
        <w:t>Bilateral</w:t>
      </w:r>
      <w:r>
        <w:rPr>
          <w:spacing w:val="-12"/>
        </w:rPr>
        <w:t> </w:t>
      </w:r>
      <w:r>
        <w:rPr>
          <w:spacing w:val="-2"/>
        </w:rPr>
        <w:t>Loans</w:t>
      </w:r>
    </w:p>
    <w:p>
      <w:pPr>
        <w:pStyle w:val="ListParagraph"/>
        <w:numPr>
          <w:ilvl w:val="0"/>
          <w:numId w:val="1"/>
        </w:numPr>
        <w:tabs>
          <w:tab w:pos="1169" w:val="left" w:leader="none"/>
          <w:tab w:pos="1171" w:val="left" w:leader="none"/>
        </w:tabs>
        <w:spacing w:line="240" w:lineRule="auto" w:before="241" w:after="0"/>
        <w:ind w:left="1171" w:right="333" w:hanging="720"/>
        <w:jc w:val="both"/>
        <w:rPr>
          <w:sz w:val="40"/>
        </w:rPr>
      </w:pPr>
      <w:r>
        <w:rPr>
          <w:sz w:val="40"/>
        </w:rPr>
        <w:t>Mr. Speaker, due to the bilateral creditor debt restructuring undertaken by the previous administration, a staggering number of 55 projects have come to a halt.</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6" w:hanging="720"/>
        <w:jc w:val="both"/>
        <w:rPr>
          <w:sz w:val="40"/>
        </w:rPr>
      </w:pPr>
      <w:r>
        <w:rPr>
          <w:sz w:val="40"/>
        </w:rPr>
        <w:t>This</w:t>
      </w:r>
      <w:r>
        <w:rPr>
          <w:spacing w:val="-17"/>
          <w:sz w:val="40"/>
        </w:rPr>
        <w:t> </w:t>
      </w:r>
      <w:r>
        <w:rPr>
          <w:sz w:val="40"/>
        </w:rPr>
        <w:t>leaves</w:t>
      </w:r>
      <w:r>
        <w:rPr>
          <w:spacing w:val="-17"/>
          <w:sz w:val="40"/>
        </w:rPr>
        <w:t> </w:t>
      </w:r>
      <w:r>
        <w:rPr>
          <w:sz w:val="40"/>
        </w:rPr>
        <w:t>a</w:t>
      </w:r>
      <w:r>
        <w:rPr>
          <w:spacing w:val="-17"/>
          <w:sz w:val="40"/>
        </w:rPr>
        <w:t> </w:t>
      </w:r>
      <w:r>
        <w:rPr>
          <w:sz w:val="40"/>
        </w:rPr>
        <w:t>massive</w:t>
      </w:r>
      <w:r>
        <w:rPr>
          <w:spacing w:val="-17"/>
          <w:sz w:val="40"/>
        </w:rPr>
        <w:t> </w:t>
      </w:r>
      <w:r>
        <w:rPr>
          <w:sz w:val="40"/>
        </w:rPr>
        <w:t>amount</w:t>
      </w:r>
      <w:r>
        <w:rPr>
          <w:spacing w:val="-18"/>
          <w:sz w:val="40"/>
        </w:rPr>
        <w:t> </w:t>
      </w:r>
      <w:r>
        <w:rPr>
          <w:sz w:val="40"/>
        </w:rPr>
        <w:t>of</w:t>
      </w:r>
      <w:r>
        <w:rPr>
          <w:spacing w:val="-18"/>
          <w:sz w:val="40"/>
        </w:rPr>
        <w:t> </w:t>
      </w:r>
      <w:r>
        <w:rPr>
          <w:sz w:val="40"/>
        </w:rPr>
        <w:t>about</w:t>
      </w:r>
      <w:r>
        <w:rPr>
          <w:spacing w:val="-18"/>
          <w:sz w:val="40"/>
        </w:rPr>
        <w:t> </w:t>
      </w:r>
      <w:r>
        <w:rPr>
          <w:sz w:val="40"/>
        </w:rPr>
        <w:t>US$3</w:t>
      </w:r>
      <w:r>
        <w:rPr>
          <w:spacing w:val="-17"/>
          <w:sz w:val="40"/>
        </w:rPr>
        <w:t> </w:t>
      </w:r>
      <w:r>
        <w:rPr>
          <w:sz w:val="40"/>
        </w:rPr>
        <w:t>billion</w:t>
      </w:r>
      <w:r>
        <w:rPr>
          <w:spacing w:val="-17"/>
          <w:sz w:val="40"/>
        </w:rPr>
        <w:t> </w:t>
      </w:r>
      <w:r>
        <w:rPr>
          <w:sz w:val="40"/>
        </w:rPr>
        <w:t>in undisbursed loans and about US$300 million in outstanding interim payment certificates (IPCs).</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Some of these projects are Effia Nkwanta Regional Hospital,</w:t>
      </w:r>
      <w:r>
        <w:rPr>
          <w:spacing w:val="-16"/>
          <w:sz w:val="40"/>
        </w:rPr>
        <w:t> </w:t>
      </w:r>
      <w:r>
        <w:rPr>
          <w:sz w:val="40"/>
        </w:rPr>
        <w:t>Kejetia</w:t>
      </w:r>
      <w:r>
        <w:rPr>
          <w:spacing w:val="-16"/>
          <w:sz w:val="40"/>
        </w:rPr>
        <w:t> </w:t>
      </w:r>
      <w:r>
        <w:rPr>
          <w:sz w:val="40"/>
        </w:rPr>
        <w:t>Market</w:t>
      </w:r>
      <w:r>
        <w:rPr>
          <w:spacing w:val="-16"/>
          <w:sz w:val="40"/>
        </w:rPr>
        <w:t> </w:t>
      </w:r>
      <w:r>
        <w:rPr>
          <w:sz w:val="40"/>
        </w:rPr>
        <w:t>Phase</w:t>
      </w:r>
      <w:r>
        <w:rPr>
          <w:spacing w:val="-15"/>
          <w:sz w:val="40"/>
        </w:rPr>
        <w:t> </w:t>
      </w:r>
      <w:r>
        <w:rPr>
          <w:sz w:val="40"/>
        </w:rPr>
        <w:t>2,</w:t>
      </w:r>
      <w:r>
        <w:rPr>
          <w:spacing w:val="-15"/>
          <w:sz w:val="40"/>
        </w:rPr>
        <w:t> </w:t>
      </w:r>
      <w:r>
        <w:rPr>
          <w:sz w:val="40"/>
        </w:rPr>
        <w:t>Bolgatanga-Bawku- Pulimakom road project and Tema-Aflao road </w:t>
      </w:r>
      <w:r>
        <w:rPr>
          <w:spacing w:val="-2"/>
          <w:sz w:val="40"/>
        </w:rPr>
        <w:t>project.</w:t>
      </w:r>
    </w:p>
    <w:p>
      <w:pPr>
        <w:pStyle w:val="ListParagraph"/>
        <w:numPr>
          <w:ilvl w:val="0"/>
          <w:numId w:val="1"/>
        </w:numPr>
        <w:tabs>
          <w:tab w:pos="1169" w:val="left" w:leader="none"/>
          <w:tab w:pos="1171" w:val="left" w:leader="none"/>
        </w:tabs>
        <w:spacing w:line="240" w:lineRule="auto" w:before="240" w:after="0"/>
        <w:ind w:left="1171" w:right="335" w:hanging="720"/>
        <w:jc w:val="both"/>
        <w:rPr>
          <w:sz w:val="40"/>
        </w:rPr>
      </w:pPr>
      <w:r>
        <w:rPr>
          <w:sz w:val="40"/>
        </w:rPr>
        <w:t>Delayed payments and demobilization from site could</w:t>
      </w:r>
      <w:r>
        <w:rPr>
          <w:spacing w:val="-12"/>
          <w:sz w:val="40"/>
        </w:rPr>
        <w:t> </w:t>
      </w:r>
      <w:r>
        <w:rPr>
          <w:sz w:val="40"/>
        </w:rPr>
        <w:t>result</w:t>
      </w:r>
      <w:r>
        <w:rPr>
          <w:spacing w:val="-11"/>
          <w:sz w:val="40"/>
        </w:rPr>
        <w:t> </w:t>
      </w:r>
      <w:r>
        <w:rPr>
          <w:sz w:val="40"/>
        </w:rPr>
        <w:t>in</w:t>
      </w:r>
      <w:r>
        <w:rPr>
          <w:spacing w:val="-12"/>
          <w:sz w:val="40"/>
        </w:rPr>
        <w:t> </w:t>
      </w:r>
      <w:r>
        <w:rPr>
          <w:sz w:val="40"/>
        </w:rPr>
        <w:t>cost</w:t>
      </w:r>
      <w:r>
        <w:rPr>
          <w:spacing w:val="-12"/>
          <w:sz w:val="40"/>
        </w:rPr>
        <w:t> </w:t>
      </w:r>
      <w:r>
        <w:rPr>
          <w:sz w:val="40"/>
        </w:rPr>
        <w:t>over-runs</w:t>
      </w:r>
      <w:r>
        <w:rPr>
          <w:spacing w:val="-12"/>
          <w:sz w:val="40"/>
        </w:rPr>
        <w:t> </w:t>
      </w:r>
      <w:r>
        <w:rPr>
          <w:sz w:val="40"/>
        </w:rPr>
        <w:t>of</w:t>
      </w:r>
      <w:r>
        <w:rPr>
          <w:spacing w:val="-12"/>
          <w:sz w:val="40"/>
        </w:rPr>
        <w:t> </w:t>
      </w:r>
      <w:r>
        <w:rPr>
          <w:sz w:val="40"/>
        </w:rPr>
        <w:t>about</w:t>
      </w:r>
      <w:r>
        <w:rPr>
          <w:spacing w:val="-12"/>
          <w:sz w:val="40"/>
        </w:rPr>
        <w:t> </w:t>
      </w:r>
      <w:r>
        <w:rPr>
          <w:sz w:val="40"/>
        </w:rPr>
        <w:t>US$1.1</w:t>
      </w:r>
      <w:r>
        <w:rPr>
          <w:spacing w:val="-12"/>
          <w:sz w:val="40"/>
        </w:rPr>
        <w:t> </w:t>
      </w:r>
      <w:r>
        <w:rPr>
          <w:sz w:val="40"/>
        </w:rPr>
        <w:t>billion.</w:t>
      </w:r>
    </w:p>
    <w:p>
      <w:pPr>
        <w:pStyle w:val="ListParagraph"/>
        <w:numPr>
          <w:ilvl w:val="0"/>
          <w:numId w:val="1"/>
        </w:numPr>
        <w:tabs>
          <w:tab w:pos="1169" w:val="left" w:leader="none"/>
          <w:tab w:pos="1171" w:val="left" w:leader="none"/>
        </w:tabs>
        <w:spacing w:line="240" w:lineRule="auto" w:before="238" w:after="0"/>
        <w:ind w:left="1171" w:right="335" w:hanging="720"/>
        <w:jc w:val="both"/>
        <w:rPr>
          <w:sz w:val="40"/>
        </w:rPr>
      </w:pPr>
      <w:r>
        <w:rPr>
          <w:sz w:val="40"/>
        </w:rPr>
        <w:t>Mr.</w:t>
      </w:r>
      <w:r>
        <w:rPr>
          <w:spacing w:val="-23"/>
          <w:sz w:val="40"/>
        </w:rPr>
        <w:t> </w:t>
      </w:r>
      <w:r>
        <w:rPr>
          <w:sz w:val="40"/>
        </w:rPr>
        <w:t>Speaker,</w:t>
      </w:r>
      <w:r>
        <w:rPr>
          <w:spacing w:val="-23"/>
          <w:sz w:val="40"/>
        </w:rPr>
        <w:t> </w:t>
      </w:r>
      <w:r>
        <w:rPr>
          <w:sz w:val="40"/>
        </w:rPr>
        <w:t>the</w:t>
      </w:r>
      <w:r>
        <w:rPr>
          <w:spacing w:val="-22"/>
          <w:sz w:val="40"/>
        </w:rPr>
        <w:t> </w:t>
      </w:r>
      <w:r>
        <w:rPr>
          <w:sz w:val="40"/>
        </w:rPr>
        <w:t>IMF-supported</w:t>
      </w:r>
      <w:r>
        <w:rPr>
          <w:spacing w:val="-23"/>
          <w:sz w:val="40"/>
        </w:rPr>
        <w:t> </w:t>
      </w:r>
      <w:r>
        <w:rPr>
          <w:sz w:val="40"/>
        </w:rPr>
        <w:t>Programme</w:t>
      </w:r>
      <w:r>
        <w:rPr>
          <w:spacing w:val="-23"/>
          <w:sz w:val="40"/>
        </w:rPr>
        <w:t> </w:t>
      </w:r>
      <w:r>
        <w:rPr>
          <w:sz w:val="40"/>
        </w:rPr>
        <w:t>imposes an</w:t>
      </w:r>
      <w:r>
        <w:rPr>
          <w:spacing w:val="-7"/>
          <w:sz w:val="40"/>
        </w:rPr>
        <w:t> </w:t>
      </w:r>
      <w:r>
        <w:rPr>
          <w:sz w:val="40"/>
        </w:rPr>
        <w:t>annual</w:t>
      </w:r>
      <w:r>
        <w:rPr>
          <w:spacing w:val="-8"/>
          <w:sz w:val="40"/>
        </w:rPr>
        <w:t> </w:t>
      </w:r>
      <w:r>
        <w:rPr>
          <w:sz w:val="40"/>
        </w:rPr>
        <w:t>disbursement</w:t>
      </w:r>
      <w:r>
        <w:rPr>
          <w:spacing w:val="-8"/>
          <w:sz w:val="40"/>
        </w:rPr>
        <w:t> </w:t>
      </w:r>
      <w:r>
        <w:rPr>
          <w:sz w:val="40"/>
        </w:rPr>
        <w:t>ceiling</w:t>
      </w:r>
      <w:r>
        <w:rPr>
          <w:spacing w:val="-7"/>
          <w:sz w:val="40"/>
        </w:rPr>
        <w:t> </w:t>
      </w:r>
      <w:r>
        <w:rPr>
          <w:sz w:val="40"/>
        </w:rPr>
        <w:t>of</w:t>
      </w:r>
      <w:r>
        <w:rPr>
          <w:spacing w:val="-8"/>
          <w:sz w:val="40"/>
        </w:rPr>
        <w:t> </w:t>
      </w:r>
      <w:r>
        <w:rPr>
          <w:sz w:val="40"/>
        </w:rPr>
        <w:t>US$250</w:t>
      </w:r>
      <w:r>
        <w:rPr>
          <w:spacing w:val="-7"/>
          <w:sz w:val="40"/>
        </w:rPr>
        <w:t> </w:t>
      </w:r>
      <w:r>
        <w:rPr>
          <w:sz w:val="40"/>
        </w:rPr>
        <w:t>million</w:t>
      </w:r>
      <w:r>
        <w:rPr>
          <w:spacing w:val="-7"/>
          <w:sz w:val="40"/>
        </w:rPr>
        <w:t> </w:t>
      </w:r>
      <w:r>
        <w:rPr>
          <w:sz w:val="40"/>
        </w:rPr>
        <w:t>for official bilateral loans. This constraint means that it will take a minimum of 12 years from the re- commencement</w:t>
      </w:r>
      <w:r>
        <w:rPr>
          <w:spacing w:val="-16"/>
          <w:sz w:val="40"/>
        </w:rPr>
        <w:t> </w:t>
      </w:r>
      <w:r>
        <w:rPr>
          <w:sz w:val="40"/>
        </w:rPr>
        <w:t>of</w:t>
      </w:r>
      <w:r>
        <w:rPr>
          <w:spacing w:val="-17"/>
          <w:sz w:val="40"/>
        </w:rPr>
        <w:t> </w:t>
      </w:r>
      <w:r>
        <w:rPr>
          <w:sz w:val="40"/>
        </w:rPr>
        <w:t>disbursements</w:t>
      </w:r>
      <w:r>
        <w:rPr>
          <w:spacing w:val="-16"/>
          <w:sz w:val="40"/>
        </w:rPr>
        <w:t> </w:t>
      </w:r>
      <w:r>
        <w:rPr>
          <w:sz w:val="40"/>
        </w:rPr>
        <w:t>to</w:t>
      </w:r>
      <w:r>
        <w:rPr>
          <w:spacing w:val="-16"/>
          <w:sz w:val="40"/>
        </w:rPr>
        <w:t> </w:t>
      </w:r>
      <w:r>
        <w:rPr>
          <w:sz w:val="40"/>
        </w:rPr>
        <w:t>complete</w:t>
      </w:r>
      <w:r>
        <w:rPr>
          <w:spacing w:val="-16"/>
          <w:sz w:val="40"/>
        </w:rPr>
        <w:t> </w:t>
      </w:r>
      <w:r>
        <w:rPr>
          <w:sz w:val="40"/>
        </w:rPr>
        <w:t>these 55 stalled projects.</w:t>
      </w:r>
    </w:p>
    <w:p>
      <w:pPr>
        <w:pStyle w:val="ListParagraph"/>
        <w:numPr>
          <w:ilvl w:val="0"/>
          <w:numId w:val="1"/>
        </w:numPr>
        <w:tabs>
          <w:tab w:pos="1169" w:val="left" w:leader="none"/>
          <w:tab w:pos="1171" w:val="left" w:leader="none"/>
        </w:tabs>
        <w:spacing w:line="240" w:lineRule="auto" w:before="243" w:after="0"/>
        <w:ind w:left="1171" w:right="339" w:hanging="720"/>
        <w:jc w:val="both"/>
        <w:rPr>
          <w:sz w:val="40"/>
        </w:rPr>
      </w:pPr>
      <w:r>
        <w:rPr>
          <w:sz w:val="40"/>
        </w:rPr>
        <w:t>We will be engaging, in the coming days, to resolve </w:t>
      </w:r>
      <w:r>
        <w:rPr>
          <w:spacing w:val="-2"/>
          <w:sz w:val="40"/>
        </w:rPr>
        <w:t>this.</w:t>
      </w:r>
    </w:p>
    <w:p>
      <w:pPr>
        <w:pStyle w:val="BodyText"/>
        <w:spacing w:before="0"/>
        <w:ind w:left="0" w:firstLine="0"/>
        <w:jc w:val="left"/>
      </w:pPr>
    </w:p>
    <w:p>
      <w:pPr>
        <w:pStyle w:val="BodyText"/>
        <w:spacing w:before="68"/>
        <w:ind w:left="0" w:firstLine="0"/>
        <w:jc w:val="left"/>
      </w:pPr>
    </w:p>
    <w:p>
      <w:pPr>
        <w:pStyle w:val="Heading2"/>
      </w:pPr>
      <w:r>
        <w:rPr/>
        <w:t>Energy</w:t>
      </w:r>
      <w:r>
        <w:rPr>
          <w:spacing w:val="-11"/>
        </w:rPr>
        <w:t> </w:t>
      </w:r>
      <w:r>
        <w:rPr/>
        <w:t>Sector</w:t>
      </w:r>
      <w:r>
        <w:rPr>
          <w:spacing w:val="-10"/>
        </w:rPr>
        <w:t> </w:t>
      </w:r>
      <w:r>
        <w:rPr/>
        <w:t>Fiscal</w:t>
      </w:r>
      <w:r>
        <w:rPr>
          <w:spacing w:val="-10"/>
        </w:rPr>
        <w:t> </w:t>
      </w:r>
      <w:r>
        <w:rPr>
          <w:spacing w:val="-2"/>
        </w:rPr>
        <w:t>Risks</w:t>
      </w:r>
    </w:p>
    <w:p>
      <w:pPr>
        <w:pStyle w:val="ListParagraph"/>
        <w:numPr>
          <w:ilvl w:val="0"/>
          <w:numId w:val="1"/>
        </w:numPr>
        <w:tabs>
          <w:tab w:pos="1169" w:val="left" w:leader="none"/>
          <w:tab w:pos="1171" w:val="left" w:leader="none"/>
        </w:tabs>
        <w:spacing w:line="240" w:lineRule="auto" w:before="241" w:after="0"/>
        <w:ind w:left="1171" w:right="335" w:hanging="720"/>
        <w:jc w:val="both"/>
        <w:rPr>
          <w:sz w:val="40"/>
        </w:rPr>
      </w:pPr>
      <w:r>
        <w:rPr>
          <w:sz w:val="40"/>
        </w:rPr>
        <w:t>Mr. Speaker, the increasing energy sector financing shortfalls is posing significant fiscal risks to the country’s finances.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720"/>
        <w:jc w:val="both"/>
        <w:rPr>
          <w:sz w:val="40"/>
        </w:rPr>
      </w:pPr>
      <w:r>
        <w:rPr>
          <w:sz w:val="40"/>
        </w:rPr>
        <w:t>In 2024, the MoF supported the energy sector with payments of about GH¢20.8 billion. These resources could have been used for job creation and other development programmes like roads, schools, and hospitals if the sector inefficiencies were resolved.</w:t>
      </w:r>
    </w:p>
    <w:p>
      <w:pPr>
        <w:pStyle w:val="ListParagraph"/>
        <w:numPr>
          <w:ilvl w:val="0"/>
          <w:numId w:val="1"/>
        </w:numPr>
        <w:tabs>
          <w:tab w:pos="1169" w:val="left" w:leader="none"/>
          <w:tab w:pos="1171" w:val="left" w:leader="none"/>
        </w:tabs>
        <w:spacing w:line="240" w:lineRule="auto" w:before="237" w:after="0"/>
        <w:ind w:left="1171" w:right="335" w:hanging="720"/>
        <w:jc w:val="both"/>
        <w:rPr>
          <w:sz w:val="40"/>
        </w:rPr>
      </w:pPr>
      <w:r>
        <w:rPr>
          <w:sz w:val="40"/>
        </w:rPr>
        <w:t>Mr. Speaker, a recent exercise conducted by the energy sector financing modelling team under the Energy Sector Recovery Programme (ESRP) revealed that the Business as Usual (BAU) energy sector financing shortfall has increased significantly to about GH¢35 billion for 2025, even after the rather large spending for the sector’s shortfall in 2024.</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Mr. Speaker, more importantly, the shortfall for the period 2023-2026 has been estimated at about GH¢140 billion. This is over 20 times more than the allocation for Goods and Services for all MDAs for </w:t>
      </w:r>
      <w:r>
        <w:rPr>
          <w:spacing w:val="-2"/>
          <w:sz w:val="40"/>
        </w:rPr>
        <w:t>2025.</w:t>
      </w:r>
    </w:p>
    <w:p>
      <w:pPr>
        <w:pStyle w:val="ListParagraph"/>
        <w:numPr>
          <w:ilvl w:val="0"/>
          <w:numId w:val="1"/>
        </w:numPr>
        <w:tabs>
          <w:tab w:pos="1169" w:val="left" w:leader="none"/>
          <w:tab w:pos="1171" w:val="left" w:leader="none"/>
        </w:tabs>
        <w:spacing w:line="240" w:lineRule="auto" w:before="242" w:after="0"/>
        <w:ind w:left="1171" w:right="333" w:hanging="720"/>
        <w:jc w:val="both"/>
        <w:rPr>
          <w:sz w:val="40"/>
        </w:rPr>
      </w:pPr>
      <w:r>
        <w:rPr>
          <w:sz w:val="40"/>
        </w:rPr>
        <w:t>Mr.</w:t>
      </w:r>
      <w:r>
        <w:rPr>
          <w:spacing w:val="-23"/>
          <w:sz w:val="40"/>
        </w:rPr>
        <w:t> </w:t>
      </w:r>
      <w:r>
        <w:rPr>
          <w:sz w:val="40"/>
        </w:rPr>
        <w:t>Speaker,</w:t>
      </w:r>
      <w:r>
        <w:rPr>
          <w:spacing w:val="-23"/>
          <w:sz w:val="40"/>
        </w:rPr>
        <w:t> </w:t>
      </w:r>
      <w:r>
        <w:rPr>
          <w:sz w:val="40"/>
        </w:rPr>
        <w:t>in</w:t>
      </w:r>
      <w:r>
        <w:rPr>
          <w:spacing w:val="-22"/>
          <w:sz w:val="40"/>
        </w:rPr>
        <w:t> </w:t>
      </w:r>
      <w:r>
        <w:rPr>
          <w:sz w:val="40"/>
        </w:rPr>
        <w:t>addition</w:t>
      </w:r>
      <w:r>
        <w:rPr>
          <w:spacing w:val="-23"/>
          <w:sz w:val="40"/>
        </w:rPr>
        <w:t> </w:t>
      </w:r>
      <w:r>
        <w:rPr>
          <w:sz w:val="40"/>
        </w:rPr>
        <w:t>to</w:t>
      </w:r>
      <w:r>
        <w:rPr>
          <w:spacing w:val="-23"/>
          <w:sz w:val="40"/>
        </w:rPr>
        <w:t> </w:t>
      </w:r>
      <w:r>
        <w:rPr>
          <w:sz w:val="40"/>
        </w:rPr>
        <w:t>the</w:t>
      </w:r>
      <w:r>
        <w:rPr>
          <w:spacing w:val="-22"/>
          <w:sz w:val="40"/>
        </w:rPr>
        <w:t> </w:t>
      </w:r>
      <w:r>
        <w:rPr>
          <w:sz w:val="40"/>
        </w:rPr>
        <w:t>energy</w:t>
      </w:r>
      <w:r>
        <w:rPr>
          <w:spacing w:val="-23"/>
          <w:sz w:val="40"/>
        </w:rPr>
        <w:t> </w:t>
      </w:r>
      <w:r>
        <w:rPr>
          <w:sz w:val="40"/>
        </w:rPr>
        <w:t>sector</w:t>
      </w:r>
      <w:r>
        <w:rPr>
          <w:spacing w:val="-22"/>
          <w:sz w:val="40"/>
        </w:rPr>
        <w:t> </w:t>
      </w:r>
      <w:r>
        <w:rPr>
          <w:sz w:val="40"/>
        </w:rPr>
        <w:t>shortfall which relates to current invoices, there are large unpaid legacy arrears due the Independent Power Producers (IPPs). The legacy arrears which stood at US$1.73 billion at the end of 2024.</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Cocoa</w:t>
      </w:r>
      <w:r>
        <w:rPr>
          <w:spacing w:val="-9"/>
        </w:rPr>
        <w:t> </w:t>
      </w:r>
      <w:r>
        <w:rPr/>
        <w:t>Sector</w:t>
      </w:r>
      <w:r>
        <w:rPr>
          <w:spacing w:val="-8"/>
        </w:rPr>
        <w:t> </w:t>
      </w:r>
      <w:r>
        <w:rPr/>
        <w:t>Fiscal</w:t>
      </w:r>
      <w:r>
        <w:rPr>
          <w:spacing w:val="-8"/>
        </w:rPr>
        <w:t> </w:t>
      </w:r>
      <w:r>
        <w:rPr>
          <w:spacing w:val="-2"/>
        </w:rPr>
        <w:t>Risks</w:t>
      </w:r>
    </w:p>
    <w:p>
      <w:pPr>
        <w:pStyle w:val="ListParagraph"/>
        <w:numPr>
          <w:ilvl w:val="0"/>
          <w:numId w:val="1"/>
        </w:numPr>
        <w:tabs>
          <w:tab w:pos="1169" w:val="left" w:leader="none"/>
          <w:tab w:pos="1171" w:val="left" w:leader="none"/>
        </w:tabs>
        <w:spacing w:line="240" w:lineRule="auto" w:before="236" w:after="0"/>
        <w:ind w:left="1171" w:right="334" w:hanging="720"/>
        <w:jc w:val="both"/>
        <w:rPr>
          <w:sz w:val="40"/>
        </w:rPr>
      </w:pPr>
      <w:r>
        <w:rPr>
          <w:sz w:val="40"/>
        </w:rPr>
        <w:t>Mr. Speaker, the cocoa sector which has long been the backbone of the Ghanaian economy is sadly on its knees owing to gross mismanagement in the last few</w:t>
      </w:r>
      <w:r>
        <w:rPr>
          <w:spacing w:val="-11"/>
          <w:sz w:val="40"/>
        </w:rPr>
        <w:t> </w:t>
      </w:r>
      <w:r>
        <w:rPr>
          <w:sz w:val="40"/>
        </w:rPr>
        <w:t>years</w:t>
      </w:r>
      <w:r>
        <w:rPr>
          <w:spacing w:val="-12"/>
          <w:sz w:val="40"/>
        </w:rPr>
        <w:t> </w:t>
      </w:r>
      <w:r>
        <w:rPr>
          <w:sz w:val="40"/>
        </w:rPr>
        <w:t>and</w:t>
      </w:r>
      <w:r>
        <w:rPr>
          <w:spacing w:val="-11"/>
          <w:sz w:val="40"/>
        </w:rPr>
        <w:t> </w:t>
      </w:r>
      <w:r>
        <w:rPr>
          <w:sz w:val="40"/>
        </w:rPr>
        <w:t>is</w:t>
      </w:r>
      <w:r>
        <w:rPr>
          <w:spacing w:val="-12"/>
          <w:sz w:val="40"/>
        </w:rPr>
        <w:t> </w:t>
      </w:r>
      <w:r>
        <w:rPr>
          <w:sz w:val="40"/>
        </w:rPr>
        <w:t>now</w:t>
      </w:r>
      <w:r>
        <w:rPr>
          <w:spacing w:val="-9"/>
          <w:sz w:val="40"/>
        </w:rPr>
        <w:t> </w:t>
      </w:r>
      <w:r>
        <w:rPr>
          <w:sz w:val="40"/>
        </w:rPr>
        <w:t>unable</w:t>
      </w:r>
      <w:r>
        <w:rPr>
          <w:spacing w:val="-11"/>
          <w:sz w:val="40"/>
        </w:rPr>
        <w:t> </w:t>
      </w:r>
      <w:r>
        <w:rPr>
          <w:sz w:val="40"/>
        </w:rPr>
        <w:t>to</w:t>
      </w:r>
      <w:r>
        <w:rPr>
          <w:spacing w:val="-11"/>
          <w:sz w:val="40"/>
        </w:rPr>
        <w:t> </w:t>
      </w:r>
      <w:r>
        <w:rPr>
          <w:sz w:val="40"/>
        </w:rPr>
        <w:t>support</w:t>
      </w:r>
      <w:r>
        <w:rPr>
          <w:spacing w:val="-11"/>
          <w:sz w:val="40"/>
        </w:rPr>
        <w:t> </w:t>
      </w:r>
      <w:r>
        <w:rPr>
          <w:sz w:val="40"/>
        </w:rPr>
        <w:t>the</w:t>
      </w:r>
      <w:r>
        <w:rPr>
          <w:spacing w:val="-11"/>
          <w:sz w:val="40"/>
        </w:rPr>
        <w:t> </w:t>
      </w:r>
      <w:r>
        <w:rPr>
          <w:sz w:val="40"/>
        </w:rPr>
        <w:t>economy as</w:t>
      </w:r>
      <w:r>
        <w:rPr>
          <w:spacing w:val="-4"/>
          <w:sz w:val="40"/>
        </w:rPr>
        <w:t> </w:t>
      </w:r>
      <w:r>
        <w:rPr>
          <w:sz w:val="40"/>
        </w:rPr>
        <w:t>it</w:t>
      </w:r>
      <w:r>
        <w:rPr>
          <w:spacing w:val="-4"/>
          <w:sz w:val="40"/>
        </w:rPr>
        <w:t> </w:t>
      </w:r>
      <w:r>
        <w:rPr>
          <w:sz w:val="40"/>
        </w:rPr>
        <w:t>should</w:t>
      </w:r>
      <w:r>
        <w:rPr>
          <w:spacing w:val="-4"/>
          <w:sz w:val="40"/>
        </w:rPr>
        <w:t> </w:t>
      </w:r>
      <w:r>
        <w:rPr>
          <w:sz w:val="40"/>
        </w:rPr>
        <w:t>despite</w:t>
      </w:r>
      <w:r>
        <w:rPr>
          <w:spacing w:val="-4"/>
          <w:sz w:val="40"/>
        </w:rPr>
        <w:t> </w:t>
      </w:r>
      <w:r>
        <w:rPr>
          <w:sz w:val="40"/>
        </w:rPr>
        <w:t>record-high</w:t>
      </w:r>
      <w:r>
        <w:rPr>
          <w:spacing w:val="-4"/>
          <w:sz w:val="40"/>
        </w:rPr>
        <w:t> </w:t>
      </w:r>
      <w:r>
        <w:rPr>
          <w:sz w:val="40"/>
        </w:rPr>
        <w:t>world</w:t>
      </w:r>
      <w:r>
        <w:rPr>
          <w:spacing w:val="-4"/>
          <w:sz w:val="40"/>
        </w:rPr>
        <w:t> </w:t>
      </w:r>
      <w:r>
        <w:rPr>
          <w:sz w:val="40"/>
        </w:rPr>
        <w:t>market</w:t>
      </w:r>
      <w:r>
        <w:rPr>
          <w:spacing w:val="-4"/>
          <w:sz w:val="40"/>
        </w:rPr>
        <w:t> </w:t>
      </w:r>
      <w:r>
        <w:rPr>
          <w:sz w:val="40"/>
        </w:rPr>
        <w:t>prices.</w:t>
      </w:r>
    </w:p>
    <w:p>
      <w:pPr>
        <w:pStyle w:val="ListParagraph"/>
        <w:numPr>
          <w:ilvl w:val="0"/>
          <w:numId w:val="1"/>
        </w:numPr>
        <w:tabs>
          <w:tab w:pos="1169" w:val="left" w:leader="none"/>
          <w:tab w:pos="1171" w:val="left" w:leader="none"/>
        </w:tabs>
        <w:spacing w:line="240" w:lineRule="auto" w:before="242" w:after="0"/>
        <w:ind w:left="1171" w:right="336" w:hanging="720"/>
        <w:jc w:val="both"/>
        <w:rPr>
          <w:sz w:val="40"/>
        </w:rPr>
      </w:pPr>
      <w:r>
        <w:rPr>
          <w:sz w:val="40"/>
        </w:rPr>
        <w:t>The sector faces declining output and financing challenges characterized by unsustainable debt, roll- over contracts and quasi-fiscal expenditures including cocoa roads, a non-core function.</w:t>
      </w:r>
    </w:p>
    <w:p>
      <w:pPr>
        <w:pStyle w:val="ListParagraph"/>
        <w:numPr>
          <w:ilvl w:val="0"/>
          <w:numId w:val="1"/>
        </w:numPr>
        <w:tabs>
          <w:tab w:pos="1169" w:val="left" w:leader="none"/>
          <w:tab w:pos="1171" w:val="left" w:leader="none"/>
        </w:tabs>
        <w:spacing w:line="240" w:lineRule="auto" w:before="241" w:after="0"/>
        <w:ind w:left="1171" w:right="335" w:hanging="720"/>
        <w:jc w:val="both"/>
        <w:rPr>
          <w:sz w:val="40"/>
        </w:rPr>
      </w:pPr>
      <w:r>
        <w:rPr>
          <w:sz w:val="40"/>
        </w:rPr>
        <w:t>Mr.</w:t>
      </w:r>
      <w:r>
        <w:rPr>
          <w:spacing w:val="-23"/>
          <w:sz w:val="40"/>
        </w:rPr>
        <w:t> </w:t>
      </w:r>
      <w:r>
        <w:rPr>
          <w:sz w:val="40"/>
        </w:rPr>
        <w:t>Speaker,</w:t>
      </w:r>
      <w:r>
        <w:rPr>
          <w:spacing w:val="-23"/>
          <w:sz w:val="40"/>
        </w:rPr>
        <w:t> </w:t>
      </w:r>
      <w:r>
        <w:rPr>
          <w:sz w:val="40"/>
        </w:rPr>
        <w:t>cocoa</w:t>
      </w:r>
      <w:r>
        <w:rPr>
          <w:spacing w:val="-22"/>
          <w:sz w:val="40"/>
        </w:rPr>
        <w:t> </w:t>
      </w:r>
      <w:r>
        <w:rPr>
          <w:sz w:val="40"/>
        </w:rPr>
        <w:t>production</w:t>
      </w:r>
      <w:r>
        <w:rPr>
          <w:spacing w:val="-23"/>
          <w:sz w:val="40"/>
        </w:rPr>
        <w:t> </w:t>
      </w:r>
      <w:r>
        <w:rPr>
          <w:sz w:val="40"/>
        </w:rPr>
        <w:t>has</w:t>
      </w:r>
      <w:r>
        <w:rPr>
          <w:spacing w:val="-23"/>
          <w:sz w:val="40"/>
        </w:rPr>
        <w:t> </w:t>
      </w:r>
      <w:r>
        <w:rPr>
          <w:sz w:val="40"/>
        </w:rPr>
        <w:t>dropped</w:t>
      </w:r>
      <w:r>
        <w:rPr>
          <w:spacing w:val="-22"/>
          <w:sz w:val="40"/>
        </w:rPr>
        <w:t> </w:t>
      </w:r>
      <w:r>
        <w:rPr>
          <w:sz w:val="40"/>
        </w:rPr>
        <w:t>by</w:t>
      </w:r>
      <w:r>
        <w:rPr>
          <w:spacing w:val="-23"/>
          <w:sz w:val="40"/>
        </w:rPr>
        <w:t> </w:t>
      </w:r>
      <w:r>
        <w:rPr>
          <w:sz w:val="40"/>
        </w:rPr>
        <w:t>nearly 50%</w:t>
      </w:r>
      <w:r>
        <w:rPr>
          <w:spacing w:val="-17"/>
          <w:sz w:val="40"/>
        </w:rPr>
        <w:t> </w:t>
      </w:r>
      <w:r>
        <w:rPr>
          <w:sz w:val="40"/>
        </w:rPr>
        <w:t>over</w:t>
      </w:r>
      <w:r>
        <w:rPr>
          <w:spacing w:val="-17"/>
          <w:sz w:val="40"/>
        </w:rPr>
        <w:t> </w:t>
      </w:r>
      <w:r>
        <w:rPr>
          <w:sz w:val="40"/>
        </w:rPr>
        <w:t>the</w:t>
      </w:r>
      <w:r>
        <w:rPr>
          <w:spacing w:val="-17"/>
          <w:sz w:val="40"/>
        </w:rPr>
        <w:t> </w:t>
      </w:r>
      <w:r>
        <w:rPr>
          <w:sz w:val="40"/>
        </w:rPr>
        <w:t>past</w:t>
      </w:r>
      <w:r>
        <w:rPr>
          <w:spacing w:val="-18"/>
          <w:sz w:val="40"/>
        </w:rPr>
        <w:t> </w:t>
      </w:r>
      <w:r>
        <w:rPr>
          <w:sz w:val="40"/>
        </w:rPr>
        <w:t>three</w:t>
      </w:r>
      <w:r>
        <w:rPr>
          <w:spacing w:val="-17"/>
          <w:sz w:val="40"/>
        </w:rPr>
        <w:t> </w:t>
      </w:r>
      <w:r>
        <w:rPr>
          <w:sz w:val="40"/>
        </w:rPr>
        <w:t>years.</w:t>
      </w:r>
      <w:r>
        <w:rPr>
          <w:spacing w:val="-17"/>
          <w:sz w:val="40"/>
        </w:rPr>
        <w:t> </w:t>
      </w:r>
      <w:r>
        <w:rPr>
          <w:sz w:val="40"/>
        </w:rPr>
        <w:t>In</w:t>
      </w:r>
      <w:r>
        <w:rPr>
          <w:spacing w:val="-17"/>
          <w:sz w:val="40"/>
        </w:rPr>
        <w:t> </w:t>
      </w:r>
      <w:r>
        <w:rPr>
          <w:sz w:val="40"/>
        </w:rPr>
        <w:t>the</w:t>
      </w:r>
      <w:r>
        <w:rPr>
          <w:spacing w:val="-17"/>
          <w:sz w:val="40"/>
        </w:rPr>
        <w:t> </w:t>
      </w:r>
      <w:r>
        <w:rPr>
          <w:sz w:val="40"/>
        </w:rPr>
        <w:t>2023/2024</w:t>
      </w:r>
      <w:r>
        <w:rPr>
          <w:spacing w:val="-17"/>
          <w:sz w:val="40"/>
        </w:rPr>
        <w:t> </w:t>
      </w:r>
      <w:r>
        <w:rPr>
          <w:sz w:val="40"/>
        </w:rPr>
        <w:t>crop season, COCOBOD was unable to supply 330,000 tonnes of cocoa to meet its full contractual obligation.</w:t>
      </w:r>
      <w:r>
        <w:rPr>
          <w:spacing w:val="-23"/>
          <w:sz w:val="40"/>
        </w:rPr>
        <w:t> </w:t>
      </w:r>
      <w:r>
        <w:rPr>
          <w:sz w:val="40"/>
        </w:rPr>
        <w:t>This</w:t>
      </w:r>
      <w:r>
        <w:rPr>
          <w:spacing w:val="-23"/>
          <w:sz w:val="40"/>
        </w:rPr>
        <w:t> </w:t>
      </w:r>
      <w:r>
        <w:rPr>
          <w:sz w:val="40"/>
        </w:rPr>
        <w:t>under-supply</w:t>
      </w:r>
      <w:r>
        <w:rPr>
          <w:spacing w:val="-22"/>
          <w:sz w:val="40"/>
        </w:rPr>
        <w:t> </w:t>
      </w:r>
      <w:r>
        <w:rPr>
          <w:sz w:val="40"/>
        </w:rPr>
        <w:t>has</w:t>
      </w:r>
      <w:r>
        <w:rPr>
          <w:spacing w:val="-23"/>
          <w:sz w:val="40"/>
        </w:rPr>
        <w:t> </w:t>
      </w:r>
      <w:r>
        <w:rPr>
          <w:sz w:val="40"/>
        </w:rPr>
        <w:t>been</w:t>
      </w:r>
      <w:r>
        <w:rPr>
          <w:spacing w:val="-23"/>
          <w:sz w:val="40"/>
        </w:rPr>
        <w:t> </w:t>
      </w:r>
      <w:r>
        <w:rPr>
          <w:sz w:val="40"/>
        </w:rPr>
        <w:t>rolled</w:t>
      </w:r>
      <w:r>
        <w:rPr>
          <w:spacing w:val="-22"/>
          <w:sz w:val="40"/>
        </w:rPr>
        <w:t> </w:t>
      </w:r>
      <w:r>
        <w:rPr>
          <w:sz w:val="40"/>
        </w:rPr>
        <w:t>over</w:t>
      </w:r>
      <w:r>
        <w:rPr>
          <w:spacing w:val="-23"/>
          <w:sz w:val="40"/>
        </w:rPr>
        <w:t> </w:t>
      </w:r>
      <w:r>
        <w:rPr>
          <w:sz w:val="40"/>
        </w:rPr>
        <w:t>for subsequent supply by the new administration.</w:t>
      </w:r>
    </w:p>
    <w:p>
      <w:pPr>
        <w:pStyle w:val="ListParagraph"/>
        <w:numPr>
          <w:ilvl w:val="0"/>
          <w:numId w:val="1"/>
        </w:numPr>
        <w:tabs>
          <w:tab w:pos="1169" w:val="left" w:leader="none"/>
          <w:tab w:pos="1171" w:val="left" w:leader="none"/>
        </w:tabs>
        <w:spacing w:line="240" w:lineRule="auto" w:before="238" w:after="0"/>
        <w:ind w:left="1171" w:right="336" w:hanging="720"/>
        <w:jc w:val="both"/>
        <w:rPr>
          <w:sz w:val="40"/>
        </w:rPr>
      </w:pPr>
      <w:r>
        <w:rPr>
          <w:sz w:val="40"/>
        </w:rPr>
        <w:t>Mr. Speaker, these 2023/24 forward sales contracts locked-in at lower prices than current market rates, have</w:t>
      </w:r>
      <w:r>
        <w:rPr>
          <w:spacing w:val="-12"/>
          <w:sz w:val="40"/>
        </w:rPr>
        <w:t> </w:t>
      </w:r>
      <w:r>
        <w:rPr>
          <w:sz w:val="40"/>
        </w:rPr>
        <w:t>resulted</w:t>
      </w:r>
      <w:r>
        <w:rPr>
          <w:spacing w:val="-11"/>
          <w:sz w:val="40"/>
        </w:rPr>
        <w:t> </w:t>
      </w:r>
      <w:r>
        <w:rPr>
          <w:sz w:val="40"/>
        </w:rPr>
        <w:t>in</w:t>
      </w:r>
      <w:r>
        <w:rPr>
          <w:spacing w:val="-12"/>
          <w:sz w:val="40"/>
        </w:rPr>
        <w:t> </w:t>
      </w:r>
      <w:r>
        <w:rPr>
          <w:sz w:val="40"/>
        </w:rPr>
        <w:t>revenue</w:t>
      </w:r>
      <w:r>
        <w:rPr>
          <w:spacing w:val="-12"/>
          <w:sz w:val="40"/>
        </w:rPr>
        <w:t> </w:t>
      </w:r>
      <w:r>
        <w:rPr>
          <w:sz w:val="40"/>
        </w:rPr>
        <w:t>losses</w:t>
      </w:r>
      <w:r>
        <w:rPr>
          <w:spacing w:val="-12"/>
          <w:sz w:val="40"/>
        </w:rPr>
        <w:t> </w:t>
      </w:r>
      <w:r>
        <w:rPr>
          <w:sz w:val="40"/>
        </w:rPr>
        <w:t>of</w:t>
      </w:r>
      <w:r>
        <w:rPr>
          <w:spacing w:val="-12"/>
          <w:sz w:val="40"/>
        </w:rPr>
        <w:t> </w:t>
      </w:r>
      <w:r>
        <w:rPr>
          <w:sz w:val="40"/>
        </w:rPr>
        <w:t>US$840</w:t>
      </w:r>
      <w:r>
        <w:rPr>
          <w:spacing w:val="-12"/>
          <w:sz w:val="40"/>
        </w:rPr>
        <w:t> </w:t>
      </w:r>
      <w:r>
        <w:rPr>
          <w:sz w:val="40"/>
        </w:rPr>
        <w:t>million</w:t>
      </w:r>
      <w:r>
        <w:rPr>
          <w:spacing w:val="-12"/>
          <w:sz w:val="40"/>
        </w:rPr>
        <w:t> </w:t>
      </w:r>
      <w:r>
        <w:rPr>
          <w:sz w:val="40"/>
        </w:rPr>
        <w:t>for both COCOBOD and impoverished the Ghanaian </w:t>
      </w:r>
      <w:r>
        <w:rPr>
          <w:spacing w:val="-2"/>
          <w:sz w:val="40"/>
        </w:rPr>
        <w:t>farmer.</w:t>
      </w:r>
    </w:p>
    <w:p>
      <w:pPr>
        <w:pStyle w:val="ListParagraph"/>
        <w:numPr>
          <w:ilvl w:val="0"/>
          <w:numId w:val="1"/>
        </w:numPr>
        <w:tabs>
          <w:tab w:pos="1169" w:val="left" w:leader="none"/>
          <w:tab w:pos="1171" w:val="left" w:leader="none"/>
        </w:tabs>
        <w:spacing w:line="240" w:lineRule="auto" w:before="242" w:after="0"/>
        <w:ind w:left="1171" w:right="335" w:hanging="720"/>
        <w:jc w:val="both"/>
        <w:rPr>
          <w:sz w:val="40"/>
        </w:rPr>
      </w:pPr>
      <w:r>
        <w:rPr>
          <w:sz w:val="40"/>
        </w:rPr>
        <w:t>Mr. Speaker, the rolled-over contracts will result in additional losses of US$495 million this year.</w:t>
      </w:r>
      <w:r>
        <w:rPr>
          <w:spacing w:val="40"/>
          <w:sz w:val="40"/>
        </w:rPr>
        <w:t> </w:t>
      </w:r>
      <w:r>
        <w:rPr>
          <w:sz w:val="40"/>
        </w:rPr>
        <w:t>This implies</w:t>
      </w:r>
      <w:r>
        <w:rPr>
          <w:spacing w:val="30"/>
          <w:sz w:val="40"/>
        </w:rPr>
        <w:t> </w:t>
      </w:r>
      <w:r>
        <w:rPr>
          <w:sz w:val="40"/>
        </w:rPr>
        <w:t>that</w:t>
      </w:r>
      <w:r>
        <w:rPr>
          <w:spacing w:val="30"/>
          <w:sz w:val="40"/>
        </w:rPr>
        <w:t> </w:t>
      </w:r>
      <w:r>
        <w:rPr>
          <w:sz w:val="40"/>
        </w:rPr>
        <w:t>for</w:t>
      </w:r>
      <w:r>
        <w:rPr>
          <w:spacing w:val="30"/>
          <w:sz w:val="40"/>
        </w:rPr>
        <w:t> </w:t>
      </w:r>
      <w:r>
        <w:rPr>
          <w:sz w:val="40"/>
        </w:rPr>
        <w:t>every</w:t>
      </w:r>
      <w:r>
        <w:rPr>
          <w:spacing w:val="30"/>
          <w:sz w:val="40"/>
        </w:rPr>
        <w:t> </w:t>
      </w:r>
      <w:r>
        <w:rPr>
          <w:sz w:val="40"/>
        </w:rPr>
        <w:t>tonne</w:t>
      </w:r>
      <w:r>
        <w:rPr>
          <w:spacing w:val="30"/>
          <w:sz w:val="40"/>
        </w:rPr>
        <w:t> </w:t>
      </w:r>
      <w:r>
        <w:rPr>
          <w:sz w:val="40"/>
        </w:rPr>
        <w:t>of</w:t>
      </w:r>
      <w:r>
        <w:rPr>
          <w:spacing w:val="30"/>
          <w:sz w:val="40"/>
        </w:rPr>
        <w:t> </w:t>
      </w:r>
      <w:r>
        <w:rPr>
          <w:sz w:val="40"/>
        </w:rPr>
        <w:t>cocoa</w:t>
      </w:r>
      <w:r>
        <w:rPr>
          <w:spacing w:val="31"/>
          <w:sz w:val="40"/>
        </w:rPr>
        <w:t> </w:t>
      </w:r>
      <w:r>
        <w:rPr>
          <w:sz w:val="40"/>
        </w:rPr>
        <w:t>delivered</w:t>
      </w:r>
      <w:r>
        <w:rPr>
          <w:spacing w:val="31"/>
          <w:sz w:val="40"/>
        </w:rPr>
        <w:t> </w:t>
      </w:r>
      <w:r>
        <w:rPr>
          <w:sz w:val="40"/>
        </w:rPr>
        <w:t>this</w:t>
      </w:r>
    </w:p>
    <w:p>
      <w:pPr>
        <w:pStyle w:val="ListParagraph"/>
        <w:spacing w:after="0" w:line="240" w:lineRule="auto"/>
        <w:jc w:val="both"/>
        <w:rPr>
          <w:sz w:val="40"/>
        </w:rPr>
        <w:sectPr>
          <w:pgSz w:w="12240" w:h="15840"/>
          <w:pgMar w:header="0" w:footer="535" w:top="1360" w:bottom="720" w:left="1080" w:right="1080"/>
        </w:sectPr>
      </w:pPr>
    </w:p>
    <w:p>
      <w:pPr>
        <w:pStyle w:val="BodyText"/>
        <w:ind w:right="334" w:firstLine="0"/>
      </w:pPr>
      <w:r>
        <w:rPr/>
        <w:t>year in fulfilment of the rolled-over contracts, COCOBOD and the Ghanaian farmer will lose US$4,000 in revenue.</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There are also risks in relation to market price differentials and smuggling. The large gap between market prices and farmer payments encourages smuggling and threatens long-term sustainability of the industry.</w:t>
      </w:r>
    </w:p>
    <w:p>
      <w:pPr>
        <w:pStyle w:val="ListParagraph"/>
        <w:numPr>
          <w:ilvl w:val="0"/>
          <w:numId w:val="1"/>
        </w:numPr>
        <w:tabs>
          <w:tab w:pos="1169" w:val="left" w:leader="none"/>
          <w:tab w:pos="1171" w:val="left" w:leader="none"/>
        </w:tabs>
        <w:spacing w:line="240" w:lineRule="auto" w:before="242" w:after="0"/>
        <w:ind w:left="1171" w:right="335" w:hanging="720"/>
        <w:jc w:val="both"/>
        <w:rPr>
          <w:sz w:val="40"/>
        </w:rPr>
      </w:pPr>
      <w:r>
        <w:rPr>
          <w:sz w:val="40"/>
        </w:rPr>
        <w:t>Mr. Speaker, COCOBOD’s outstanding debt amounts to GH¢32 billion, of which GH¢11.92 billion is due to be paid in 2025.</w:t>
      </w:r>
    </w:p>
    <w:p>
      <w:pPr>
        <w:pStyle w:val="ListParagraph"/>
        <w:numPr>
          <w:ilvl w:val="0"/>
          <w:numId w:val="1"/>
        </w:numPr>
        <w:tabs>
          <w:tab w:pos="1169" w:val="left" w:leader="none"/>
          <w:tab w:pos="1171" w:val="left" w:leader="none"/>
        </w:tabs>
        <w:spacing w:line="240" w:lineRule="auto" w:before="239" w:after="0"/>
        <w:ind w:left="1171" w:right="335" w:hanging="720"/>
        <w:jc w:val="both"/>
        <w:rPr>
          <w:sz w:val="40"/>
        </w:rPr>
      </w:pPr>
      <w:r>
        <w:rPr>
          <w:sz w:val="40"/>
        </w:rPr>
        <w:t>Outstanding cocoa road contracts reached GH¢21 billion (US$1.3 billion) in 2024, of which only GH¢4.4 billion</w:t>
      </w:r>
      <w:r>
        <w:rPr>
          <w:spacing w:val="-1"/>
          <w:sz w:val="40"/>
        </w:rPr>
        <w:t> </w:t>
      </w:r>
      <w:r>
        <w:rPr>
          <w:sz w:val="40"/>
        </w:rPr>
        <w:t>has</w:t>
      </w:r>
      <w:r>
        <w:rPr>
          <w:spacing w:val="-2"/>
          <w:sz w:val="40"/>
        </w:rPr>
        <w:t> </w:t>
      </w:r>
      <w:r>
        <w:rPr>
          <w:sz w:val="40"/>
        </w:rPr>
        <w:t>been</w:t>
      </w:r>
      <w:r>
        <w:rPr>
          <w:spacing w:val="-1"/>
          <w:sz w:val="40"/>
        </w:rPr>
        <w:t> </w:t>
      </w:r>
      <w:r>
        <w:rPr>
          <w:sz w:val="40"/>
        </w:rPr>
        <w:t>accounted</w:t>
      </w:r>
      <w:r>
        <w:rPr>
          <w:spacing w:val="-1"/>
          <w:sz w:val="40"/>
        </w:rPr>
        <w:t> </w:t>
      </w:r>
      <w:r>
        <w:rPr>
          <w:sz w:val="40"/>
        </w:rPr>
        <w:t>for</w:t>
      </w:r>
      <w:r>
        <w:rPr>
          <w:spacing w:val="-2"/>
          <w:sz w:val="40"/>
        </w:rPr>
        <w:t> </w:t>
      </w:r>
      <w:r>
        <w:rPr>
          <w:sz w:val="40"/>
        </w:rPr>
        <w:t>in</w:t>
      </w:r>
      <w:r>
        <w:rPr>
          <w:spacing w:val="-1"/>
          <w:sz w:val="40"/>
        </w:rPr>
        <w:t> </w:t>
      </w:r>
      <w:r>
        <w:rPr>
          <w:sz w:val="40"/>
        </w:rPr>
        <w:t>COCOBOD</w:t>
      </w:r>
      <w:r>
        <w:rPr>
          <w:spacing w:val="-1"/>
          <w:sz w:val="40"/>
        </w:rPr>
        <w:t> </w:t>
      </w:r>
      <w:r>
        <w:rPr>
          <w:sz w:val="40"/>
        </w:rPr>
        <w:t>financial </w:t>
      </w:r>
      <w:r>
        <w:rPr>
          <w:spacing w:val="-2"/>
          <w:sz w:val="40"/>
        </w:rPr>
        <w:t>statements.</w:t>
      </w:r>
    </w:p>
    <w:p>
      <w:pPr>
        <w:pStyle w:val="BodyText"/>
        <w:spacing w:before="0"/>
        <w:ind w:left="0" w:firstLine="0"/>
        <w:jc w:val="left"/>
      </w:pPr>
    </w:p>
    <w:p>
      <w:pPr>
        <w:pStyle w:val="BodyText"/>
        <w:spacing w:before="70"/>
        <w:ind w:left="0" w:firstLine="0"/>
        <w:jc w:val="left"/>
      </w:pPr>
    </w:p>
    <w:p>
      <w:pPr>
        <w:pStyle w:val="Heading2"/>
      </w:pPr>
      <w:r>
        <w:rPr/>
        <w:t>Financial</w:t>
      </w:r>
      <w:r>
        <w:rPr>
          <w:spacing w:val="-13"/>
        </w:rPr>
        <w:t> </w:t>
      </w:r>
      <w:r>
        <w:rPr/>
        <w:t>Sector</w:t>
      </w:r>
      <w:r>
        <w:rPr>
          <w:spacing w:val="-13"/>
        </w:rPr>
        <w:t> </w:t>
      </w:r>
      <w:r>
        <w:rPr>
          <w:spacing w:val="-2"/>
        </w:rPr>
        <w:t>Risks</w:t>
      </w:r>
    </w:p>
    <w:p>
      <w:pPr>
        <w:pStyle w:val="ListParagraph"/>
        <w:numPr>
          <w:ilvl w:val="0"/>
          <w:numId w:val="1"/>
        </w:numPr>
        <w:tabs>
          <w:tab w:pos="1169" w:val="left" w:leader="none"/>
          <w:tab w:pos="1171" w:val="left" w:leader="none"/>
        </w:tabs>
        <w:spacing w:line="240" w:lineRule="auto" w:before="242" w:after="0"/>
        <w:ind w:left="1171" w:right="336" w:hanging="720"/>
        <w:jc w:val="both"/>
        <w:rPr>
          <w:sz w:val="40"/>
        </w:rPr>
      </w:pPr>
      <w:r>
        <w:rPr>
          <w:sz w:val="40"/>
        </w:rPr>
        <w:t>Mr. Speaker, the financial sector still struggles even after spending GH¢30.3 billion in the financial sector clean-up exercise by the end of 2024. This includes GH¢26.9 billion spending for the banks, Savings &amp; Loans companies, Financial Houses, Micro-Finance Institutions, and Asset Management companies.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6" w:hanging="720"/>
        <w:jc w:val="both"/>
        <w:rPr>
          <w:sz w:val="40"/>
        </w:rPr>
      </w:pPr>
      <w:r>
        <w:rPr>
          <w:sz w:val="40"/>
        </w:rPr>
        <w:t>Mr. Speaker, the sector requires GH¢10.45 billion to address the remaining financial sector legacy issues and emerging risks.</w:t>
      </w:r>
    </w:p>
    <w:p>
      <w:pPr>
        <w:pStyle w:val="ListParagraph"/>
        <w:numPr>
          <w:ilvl w:val="0"/>
          <w:numId w:val="1"/>
        </w:numPr>
        <w:tabs>
          <w:tab w:pos="1169" w:val="left" w:leader="none"/>
          <w:tab w:pos="1171" w:val="left" w:leader="none"/>
        </w:tabs>
        <w:spacing w:line="240" w:lineRule="auto" w:before="239" w:after="0"/>
        <w:ind w:left="1171" w:right="337" w:hanging="720"/>
        <w:jc w:val="both"/>
        <w:rPr>
          <w:sz w:val="40"/>
        </w:rPr>
      </w:pPr>
      <w:r>
        <w:rPr>
          <w:sz w:val="40"/>
        </w:rPr>
        <w:t>In addition, an amount of GH¢2.2 billion is required to fully capitalise NIB and ADB.</w:t>
      </w:r>
    </w:p>
    <w:p>
      <w:pPr>
        <w:pStyle w:val="BodyText"/>
        <w:spacing w:before="0"/>
        <w:ind w:left="0" w:firstLine="0"/>
        <w:jc w:val="left"/>
      </w:pPr>
    </w:p>
    <w:p>
      <w:pPr>
        <w:pStyle w:val="BodyText"/>
        <w:spacing w:before="72"/>
        <w:ind w:left="0" w:firstLine="0"/>
        <w:jc w:val="left"/>
      </w:pPr>
    </w:p>
    <w:p>
      <w:pPr>
        <w:pStyle w:val="Heading2"/>
      </w:pPr>
      <w:r>
        <w:rPr/>
        <w:t>2024</w:t>
      </w:r>
      <w:r>
        <w:rPr>
          <w:spacing w:val="-9"/>
        </w:rPr>
        <w:t> </w:t>
      </w:r>
      <w:r>
        <w:rPr/>
        <w:t>Fiscal</w:t>
      </w:r>
      <w:r>
        <w:rPr>
          <w:spacing w:val="-9"/>
        </w:rPr>
        <w:t> </w:t>
      </w:r>
      <w:r>
        <w:rPr>
          <w:spacing w:val="-2"/>
        </w:rPr>
        <w:t>Performance</w:t>
      </w:r>
    </w:p>
    <w:p>
      <w:pPr>
        <w:pStyle w:val="ListParagraph"/>
        <w:numPr>
          <w:ilvl w:val="0"/>
          <w:numId w:val="1"/>
        </w:numPr>
        <w:tabs>
          <w:tab w:pos="1169" w:val="left" w:leader="none"/>
          <w:tab w:pos="1171" w:val="left" w:leader="none"/>
        </w:tabs>
        <w:spacing w:line="240" w:lineRule="auto" w:before="237" w:after="0"/>
        <w:ind w:left="1171" w:right="336" w:hanging="720"/>
        <w:jc w:val="both"/>
        <w:rPr>
          <w:sz w:val="40"/>
        </w:rPr>
      </w:pPr>
      <w:r>
        <w:rPr>
          <w:sz w:val="40"/>
        </w:rPr>
        <w:t>Mr. Speaker, I will now update the House on fiscal performance for the 2024 financial year.</w:t>
      </w:r>
    </w:p>
    <w:p>
      <w:pPr>
        <w:pStyle w:val="ListParagraph"/>
        <w:numPr>
          <w:ilvl w:val="0"/>
          <w:numId w:val="1"/>
        </w:numPr>
        <w:tabs>
          <w:tab w:pos="1169" w:val="left" w:leader="none"/>
          <w:tab w:pos="1171" w:val="left" w:leader="none"/>
        </w:tabs>
        <w:spacing w:line="240" w:lineRule="auto" w:before="243" w:after="0"/>
        <w:ind w:left="1171" w:right="334" w:hanging="720"/>
        <w:jc w:val="both"/>
        <w:rPr>
          <w:sz w:val="40"/>
        </w:rPr>
      </w:pPr>
      <w:r>
        <w:rPr>
          <w:sz w:val="40"/>
        </w:rPr>
        <w:t>Mr. Speaker, the fiscal performance in 2024 was characterized by improved revenue collection but with significant expenditure overruns. In addition, large arrears/payables were accumulated.</w:t>
      </w:r>
    </w:p>
    <w:p>
      <w:pPr>
        <w:pStyle w:val="ListParagraph"/>
        <w:numPr>
          <w:ilvl w:val="0"/>
          <w:numId w:val="1"/>
        </w:numPr>
        <w:tabs>
          <w:tab w:pos="1169" w:val="left" w:leader="none"/>
          <w:tab w:pos="1531" w:val="left" w:leader="none"/>
        </w:tabs>
        <w:spacing w:line="240" w:lineRule="auto" w:before="240" w:after="0"/>
        <w:ind w:left="1169" w:right="0" w:hanging="718"/>
        <w:jc w:val="both"/>
        <w:rPr>
          <w:sz w:val="40"/>
        </w:rPr>
      </w:pPr>
      <w:r>
        <w:rPr>
          <w:spacing w:val="-2"/>
          <w:sz w:val="40"/>
        </w:rPr>
        <w:t>In</w:t>
      </w:r>
      <w:r>
        <w:rPr>
          <w:spacing w:val="-17"/>
          <w:sz w:val="40"/>
        </w:rPr>
        <w:t> </w:t>
      </w:r>
      <w:r>
        <w:rPr>
          <w:spacing w:val="-2"/>
          <w:sz w:val="40"/>
        </w:rPr>
        <w:t>summary,</w:t>
      </w:r>
      <w:r>
        <w:rPr>
          <w:spacing w:val="-17"/>
          <w:sz w:val="40"/>
        </w:rPr>
        <w:t> </w:t>
      </w:r>
      <w:r>
        <w:rPr>
          <w:spacing w:val="-2"/>
          <w:sz w:val="40"/>
        </w:rPr>
        <w:t>Mr.</w:t>
      </w:r>
      <w:r>
        <w:rPr>
          <w:spacing w:val="-17"/>
          <w:sz w:val="40"/>
        </w:rPr>
        <w:t> </w:t>
      </w:r>
      <w:r>
        <w:rPr>
          <w:spacing w:val="-2"/>
          <w:sz w:val="40"/>
        </w:rPr>
        <w:t>Speaker,</w:t>
      </w:r>
      <w:r>
        <w:rPr>
          <w:spacing w:val="-18"/>
          <w:sz w:val="40"/>
        </w:rPr>
        <w:t> </w:t>
      </w:r>
      <w:r>
        <w:rPr>
          <w:spacing w:val="-2"/>
          <w:sz w:val="40"/>
        </w:rPr>
        <w:t>provisional</w:t>
      </w:r>
      <w:r>
        <w:rPr>
          <w:spacing w:val="-17"/>
          <w:sz w:val="40"/>
        </w:rPr>
        <w:t> </w:t>
      </w:r>
      <w:r>
        <w:rPr>
          <w:spacing w:val="-2"/>
          <w:sz w:val="40"/>
        </w:rPr>
        <w:t>data</w:t>
      </w:r>
      <w:r>
        <w:rPr>
          <w:spacing w:val="-17"/>
          <w:sz w:val="40"/>
        </w:rPr>
        <w:t> </w:t>
      </w:r>
      <w:r>
        <w:rPr>
          <w:spacing w:val="-2"/>
          <w:sz w:val="40"/>
        </w:rPr>
        <w:t>show</w:t>
      </w:r>
      <w:r>
        <w:rPr>
          <w:spacing w:val="-16"/>
          <w:sz w:val="40"/>
        </w:rPr>
        <w:t> </w:t>
      </w:r>
      <w:r>
        <w:rPr>
          <w:spacing w:val="-2"/>
          <w:sz w:val="40"/>
        </w:rPr>
        <w:t>that:</w:t>
      </w:r>
    </w:p>
    <w:p>
      <w:pPr>
        <w:pStyle w:val="ListParagraph"/>
        <w:numPr>
          <w:ilvl w:val="1"/>
          <w:numId w:val="1"/>
        </w:numPr>
        <w:tabs>
          <w:tab w:pos="2251" w:val="left" w:leader="none"/>
        </w:tabs>
        <w:spacing w:line="240" w:lineRule="auto" w:before="237" w:after="0"/>
        <w:ind w:left="2251" w:right="331" w:hanging="720"/>
        <w:jc w:val="both"/>
        <w:rPr>
          <w:color w:val="222222"/>
          <w:sz w:val="40"/>
        </w:rPr>
      </w:pPr>
      <w:r>
        <w:rPr>
          <w:sz w:val="38"/>
        </w:rPr>
        <w:t>the </w:t>
      </w:r>
      <w:r>
        <w:rPr>
          <w:b/>
          <w:sz w:val="38"/>
        </w:rPr>
        <w:t>primary balance on commitment basis</w:t>
      </w:r>
      <w:r>
        <w:rPr>
          <w:sz w:val="38"/>
        </w:rPr>
        <w:t>, the </w:t>
      </w:r>
      <w:r>
        <w:rPr>
          <w:spacing w:val="-2"/>
          <w:sz w:val="38"/>
        </w:rPr>
        <w:t>key</w:t>
      </w:r>
      <w:r>
        <w:rPr>
          <w:spacing w:val="-17"/>
          <w:sz w:val="38"/>
        </w:rPr>
        <w:t> </w:t>
      </w:r>
      <w:r>
        <w:rPr>
          <w:spacing w:val="-2"/>
          <w:sz w:val="38"/>
        </w:rPr>
        <w:t>fiscal</w:t>
      </w:r>
      <w:r>
        <w:rPr>
          <w:spacing w:val="-17"/>
          <w:sz w:val="38"/>
        </w:rPr>
        <w:t> </w:t>
      </w:r>
      <w:r>
        <w:rPr>
          <w:spacing w:val="-2"/>
          <w:sz w:val="38"/>
        </w:rPr>
        <w:t>anchor,</w:t>
      </w:r>
      <w:r>
        <w:rPr>
          <w:spacing w:val="-17"/>
          <w:sz w:val="38"/>
        </w:rPr>
        <w:t> </w:t>
      </w:r>
      <w:r>
        <w:rPr>
          <w:spacing w:val="-2"/>
          <w:sz w:val="38"/>
        </w:rPr>
        <w:t>worsened</w:t>
      </w:r>
      <w:r>
        <w:rPr>
          <w:spacing w:val="-17"/>
          <w:sz w:val="38"/>
        </w:rPr>
        <w:t> </w:t>
      </w:r>
      <w:r>
        <w:rPr>
          <w:spacing w:val="-2"/>
          <w:sz w:val="38"/>
        </w:rPr>
        <w:t>from</w:t>
      </w:r>
      <w:r>
        <w:rPr>
          <w:spacing w:val="-17"/>
          <w:sz w:val="38"/>
        </w:rPr>
        <w:t> </w:t>
      </w:r>
      <w:r>
        <w:rPr>
          <w:spacing w:val="-2"/>
          <w:sz w:val="38"/>
        </w:rPr>
        <w:t>a</w:t>
      </w:r>
      <w:r>
        <w:rPr>
          <w:spacing w:val="-17"/>
          <w:sz w:val="38"/>
        </w:rPr>
        <w:t> </w:t>
      </w:r>
      <w:r>
        <w:rPr>
          <w:spacing w:val="-2"/>
          <w:sz w:val="38"/>
        </w:rPr>
        <w:t>deficit</w:t>
      </w:r>
      <w:r>
        <w:rPr>
          <w:spacing w:val="-17"/>
          <w:sz w:val="38"/>
        </w:rPr>
        <w:t> </w:t>
      </w:r>
      <w:r>
        <w:rPr>
          <w:spacing w:val="-2"/>
          <w:sz w:val="38"/>
        </w:rPr>
        <w:t>of</w:t>
      </w:r>
      <w:r>
        <w:rPr>
          <w:spacing w:val="-17"/>
          <w:sz w:val="38"/>
        </w:rPr>
        <w:t> </w:t>
      </w:r>
      <w:r>
        <w:rPr>
          <w:spacing w:val="-2"/>
          <w:sz w:val="38"/>
        </w:rPr>
        <w:t>0.2% </w:t>
      </w:r>
      <w:r>
        <w:rPr>
          <w:sz w:val="38"/>
        </w:rPr>
        <w:t>of GDP at the end of 2023 to a deficit of 3.9% of GDP at the end of 2024, that is 4.4 percentage points worse than the target surplus of 0.5% of </w:t>
      </w:r>
      <w:r>
        <w:rPr>
          <w:spacing w:val="-4"/>
          <w:sz w:val="38"/>
        </w:rPr>
        <w:t>GDP;</w:t>
      </w:r>
    </w:p>
    <w:p>
      <w:pPr>
        <w:pStyle w:val="ListParagraph"/>
        <w:numPr>
          <w:ilvl w:val="1"/>
          <w:numId w:val="1"/>
        </w:numPr>
        <w:tabs>
          <w:tab w:pos="2251" w:val="left" w:leader="none"/>
        </w:tabs>
        <w:spacing w:line="237" w:lineRule="auto" w:before="239" w:after="0"/>
        <w:ind w:left="2251" w:right="334" w:hanging="720"/>
        <w:jc w:val="both"/>
        <w:rPr>
          <w:color w:val="222222"/>
          <w:sz w:val="40"/>
        </w:rPr>
      </w:pPr>
      <w:r>
        <w:rPr>
          <w:b/>
          <w:spacing w:val="-6"/>
          <w:sz w:val="38"/>
        </w:rPr>
        <w:t>on</w:t>
      </w:r>
      <w:r>
        <w:rPr>
          <w:b/>
          <w:spacing w:val="-15"/>
          <w:sz w:val="38"/>
        </w:rPr>
        <w:t> </w:t>
      </w:r>
      <w:r>
        <w:rPr>
          <w:b/>
          <w:spacing w:val="-6"/>
          <w:sz w:val="38"/>
        </w:rPr>
        <w:t>cash</w:t>
      </w:r>
      <w:r>
        <w:rPr>
          <w:b/>
          <w:spacing w:val="-15"/>
          <w:sz w:val="38"/>
        </w:rPr>
        <w:t> </w:t>
      </w:r>
      <w:r>
        <w:rPr>
          <w:b/>
          <w:spacing w:val="-6"/>
          <w:sz w:val="38"/>
        </w:rPr>
        <w:t>basis,</w:t>
      </w:r>
      <w:r>
        <w:rPr>
          <w:b/>
          <w:spacing w:val="-15"/>
          <w:sz w:val="38"/>
        </w:rPr>
        <w:t> </w:t>
      </w:r>
      <w:r>
        <w:rPr>
          <w:b/>
          <w:spacing w:val="-6"/>
          <w:sz w:val="38"/>
        </w:rPr>
        <w:t>the</w:t>
      </w:r>
      <w:r>
        <w:rPr>
          <w:b/>
          <w:spacing w:val="-15"/>
          <w:sz w:val="38"/>
        </w:rPr>
        <w:t> </w:t>
      </w:r>
      <w:r>
        <w:rPr>
          <w:b/>
          <w:spacing w:val="-6"/>
          <w:sz w:val="38"/>
        </w:rPr>
        <w:t>primary</w:t>
      </w:r>
      <w:r>
        <w:rPr>
          <w:b/>
          <w:spacing w:val="-15"/>
          <w:sz w:val="38"/>
        </w:rPr>
        <w:t> </w:t>
      </w:r>
      <w:r>
        <w:rPr>
          <w:b/>
          <w:spacing w:val="-6"/>
          <w:sz w:val="38"/>
        </w:rPr>
        <w:t>balance</w:t>
      </w:r>
      <w:r>
        <w:rPr>
          <w:b/>
          <w:spacing w:val="-14"/>
          <w:sz w:val="38"/>
        </w:rPr>
        <w:t> </w:t>
      </w:r>
      <w:r>
        <w:rPr>
          <w:spacing w:val="-6"/>
          <w:sz w:val="38"/>
        </w:rPr>
        <w:t>was</w:t>
      </w:r>
      <w:r>
        <w:rPr>
          <w:spacing w:val="-15"/>
          <w:sz w:val="38"/>
        </w:rPr>
        <w:t> </w:t>
      </w:r>
      <w:r>
        <w:rPr>
          <w:spacing w:val="-6"/>
          <w:sz w:val="38"/>
        </w:rPr>
        <w:t>a</w:t>
      </w:r>
      <w:r>
        <w:rPr>
          <w:spacing w:val="-15"/>
          <w:sz w:val="38"/>
        </w:rPr>
        <w:t> </w:t>
      </w:r>
      <w:r>
        <w:rPr>
          <w:spacing w:val="-6"/>
          <w:sz w:val="38"/>
        </w:rPr>
        <w:t>deficit</w:t>
      </w:r>
      <w:r>
        <w:rPr>
          <w:spacing w:val="-15"/>
          <w:sz w:val="38"/>
        </w:rPr>
        <w:t> </w:t>
      </w:r>
      <w:r>
        <w:rPr>
          <w:spacing w:val="-6"/>
          <w:sz w:val="38"/>
        </w:rPr>
        <w:t>of </w:t>
      </w:r>
      <w:r>
        <w:rPr>
          <w:sz w:val="38"/>
        </w:rPr>
        <w:t>1.2%</w:t>
      </w:r>
      <w:r>
        <w:rPr>
          <w:spacing w:val="-10"/>
          <w:sz w:val="38"/>
        </w:rPr>
        <w:t> </w:t>
      </w:r>
      <w:r>
        <w:rPr>
          <w:sz w:val="38"/>
        </w:rPr>
        <w:t>of</w:t>
      </w:r>
      <w:r>
        <w:rPr>
          <w:spacing w:val="-10"/>
          <w:sz w:val="38"/>
        </w:rPr>
        <w:t> </w:t>
      </w:r>
      <w:r>
        <w:rPr>
          <w:sz w:val="38"/>
        </w:rPr>
        <w:t>GDP</w:t>
      </w:r>
      <w:r>
        <w:rPr>
          <w:spacing w:val="-10"/>
          <w:sz w:val="38"/>
        </w:rPr>
        <w:t> </w:t>
      </w:r>
      <w:r>
        <w:rPr>
          <w:sz w:val="38"/>
        </w:rPr>
        <w:t>against</w:t>
      </w:r>
      <w:r>
        <w:rPr>
          <w:spacing w:val="-10"/>
          <w:sz w:val="38"/>
        </w:rPr>
        <w:t> </w:t>
      </w:r>
      <w:r>
        <w:rPr>
          <w:sz w:val="38"/>
        </w:rPr>
        <w:t>a</w:t>
      </w:r>
      <w:r>
        <w:rPr>
          <w:spacing w:val="-10"/>
          <w:sz w:val="38"/>
        </w:rPr>
        <w:t> </w:t>
      </w:r>
      <w:r>
        <w:rPr>
          <w:sz w:val="38"/>
        </w:rPr>
        <w:t>target</w:t>
      </w:r>
      <w:r>
        <w:rPr>
          <w:spacing w:val="-10"/>
          <w:sz w:val="38"/>
        </w:rPr>
        <w:t> </w:t>
      </w:r>
      <w:r>
        <w:rPr>
          <w:sz w:val="38"/>
        </w:rPr>
        <w:t>deficit</w:t>
      </w:r>
      <w:r>
        <w:rPr>
          <w:spacing w:val="-10"/>
          <w:sz w:val="38"/>
        </w:rPr>
        <w:t> </w:t>
      </w:r>
      <w:r>
        <w:rPr>
          <w:sz w:val="38"/>
        </w:rPr>
        <w:t>of</w:t>
      </w:r>
      <w:r>
        <w:rPr>
          <w:spacing w:val="-10"/>
          <w:sz w:val="38"/>
        </w:rPr>
        <w:t> </w:t>
      </w:r>
      <w:r>
        <w:rPr>
          <w:sz w:val="38"/>
        </w:rPr>
        <w:t>0.6%;</w:t>
      </w:r>
    </w:p>
    <w:p>
      <w:pPr>
        <w:pStyle w:val="ListParagraph"/>
        <w:spacing w:after="0" w:line="237" w:lineRule="auto"/>
        <w:jc w:val="both"/>
        <w:rPr>
          <w:sz w:val="40"/>
        </w:rPr>
        <w:sectPr>
          <w:pgSz w:w="12240" w:h="15840"/>
          <w:pgMar w:header="0" w:footer="535" w:top="1360" w:bottom="720" w:left="1080" w:right="1080"/>
        </w:sectPr>
      </w:pPr>
    </w:p>
    <w:p>
      <w:pPr>
        <w:pStyle w:val="ListParagraph"/>
        <w:numPr>
          <w:ilvl w:val="1"/>
          <w:numId w:val="1"/>
        </w:numPr>
        <w:tabs>
          <w:tab w:pos="2249" w:val="left" w:leader="none"/>
          <w:tab w:pos="2251" w:val="left" w:leader="none"/>
        </w:tabs>
        <w:spacing w:line="240" w:lineRule="auto" w:before="83" w:after="0"/>
        <w:ind w:left="2251" w:right="330" w:hanging="720"/>
        <w:jc w:val="both"/>
        <w:rPr>
          <w:color w:val="222222"/>
          <w:sz w:val="40"/>
        </w:rPr>
      </w:pPr>
      <w:r>
        <w:rPr>
          <w:sz w:val="38"/>
        </w:rPr>
        <w:t>the </w:t>
      </w:r>
      <w:r>
        <w:rPr>
          <w:b/>
          <w:sz w:val="38"/>
        </w:rPr>
        <w:t>overall fiscal balance on commitment basis </w:t>
      </w:r>
      <w:r>
        <w:rPr>
          <w:sz w:val="38"/>
        </w:rPr>
        <w:t>for 2024 was a deficit of 7.9% of GDP against a target deficit of 4.2% whilst the Overall Fiscal </w:t>
      </w:r>
      <w:r>
        <w:rPr>
          <w:spacing w:val="-2"/>
          <w:sz w:val="38"/>
        </w:rPr>
        <w:t>Balance</w:t>
      </w:r>
      <w:r>
        <w:rPr>
          <w:spacing w:val="-20"/>
          <w:sz w:val="38"/>
        </w:rPr>
        <w:t> </w:t>
      </w:r>
      <w:r>
        <w:rPr>
          <w:spacing w:val="-2"/>
          <w:sz w:val="38"/>
        </w:rPr>
        <w:t>on</w:t>
      </w:r>
      <w:r>
        <w:rPr>
          <w:spacing w:val="-19"/>
          <w:sz w:val="38"/>
        </w:rPr>
        <w:t> </w:t>
      </w:r>
      <w:r>
        <w:rPr>
          <w:spacing w:val="-2"/>
          <w:sz w:val="38"/>
        </w:rPr>
        <w:t>cash</w:t>
      </w:r>
      <w:r>
        <w:rPr>
          <w:spacing w:val="-19"/>
          <w:sz w:val="38"/>
        </w:rPr>
        <w:t> </w:t>
      </w:r>
      <w:r>
        <w:rPr>
          <w:spacing w:val="-2"/>
          <w:sz w:val="38"/>
        </w:rPr>
        <w:t>basis</w:t>
      </w:r>
      <w:r>
        <w:rPr>
          <w:spacing w:val="-19"/>
          <w:sz w:val="38"/>
        </w:rPr>
        <w:t> </w:t>
      </w:r>
      <w:r>
        <w:rPr>
          <w:spacing w:val="-2"/>
          <w:sz w:val="38"/>
        </w:rPr>
        <w:t>was</w:t>
      </w:r>
      <w:r>
        <w:rPr>
          <w:spacing w:val="-20"/>
          <w:sz w:val="38"/>
        </w:rPr>
        <w:t> </w:t>
      </w:r>
      <w:r>
        <w:rPr>
          <w:spacing w:val="-2"/>
          <w:sz w:val="38"/>
        </w:rPr>
        <w:t>a</w:t>
      </w:r>
      <w:r>
        <w:rPr>
          <w:spacing w:val="-19"/>
          <w:sz w:val="38"/>
        </w:rPr>
        <w:t> </w:t>
      </w:r>
      <w:r>
        <w:rPr>
          <w:spacing w:val="-2"/>
          <w:sz w:val="38"/>
        </w:rPr>
        <w:t>deficit</w:t>
      </w:r>
      <w:r>
        <w:rPr>
          <w:spacing w:val="-19"/>
          <w:sz w:val="38"/>
        </w:rPr>
        <w:t> </w:t>
      </w:r>
      <w:r>
        <w:rPr>
          <w:spacing w:val="-2"/>
          <w:sz w:val="38"/>
        </w:rPr>
        <w:t>of</w:t>
      </w:r>
      <w:r>
        <w:rPr>
          <w:spacing w:val="-20"/>
          <w:sz w:val="38"/>
        </w:rPr>
        <w:t> </w:t>
      </w:r>
      <w:r>
        <w:rPr>
          <w:spacing w:val="-2"/>
          <w:sz w:val="38"/>
        </w:rPr>
        <w:t>5.2%</w:t>
      </w:r>
      <w:r>
        <w:rPr>
          <w:spacing w:val="-19"/>
          <w:sz w:val="38"/>
        </w:rPr>
        <w:t> </w:t>
      </w:r>
      <w:r>
        <w:rPr>
          <w:spacing w:val="-2"/>
          <w:sz w:val="38"/>
        </w:rPr>
        <w:t>of</w:t>
      </w:r>
      <w:r>
        <w:rPr>
          <w:spacing w:val="-19"/>
          <w:sz w:val="38"/>
        </w:rPr>
        <w:t> </w:t>
      </w:r>
      <w:r>
        <w:rPr>
          <w:spacing w:val="-2"/>
          <w:sz w:val="38"/>
        </w:rPr>
        <w:t>GDP </w:t>
      </w:r>
      <w:r>
        <w:rPr>
          <w:sz w:val="38"/>
        </w:rPr>
        <w:t>against a target of 5.3%;</w:t>
      </w:r>
    </w:p>
    <w:p>
      <w:pPr>
        <w:pStyle w:val="ListParagraph"/>
        <w:numPr>
          <w:ilvl w:val="1"/>
          <w:numId w:val="1"/>
        </w:numPr>
        <w:tabs>
          <w:tab w:pos="2249" w:val="left" w:leader="none"/>
          <w:tab w:pos="2251" w:val="left" w:leader="none"/>
        </w:tabs>
        <w:spacing w:line="240" w:lineRule="auto" w:before="234" w:after="0"/>
        <w:ind w:left="2251" w:right="331" w:hanging="720"/>
        <w:jc w:val="both"/>
        <w:rPr>
          <w:color w:val="222222"/>
          <w:sz w:val="40"/>
        </w:rPr>
      </w:pPr>
      <w:r>
        <w:rPr>
          <w:b/>
          <w:sz w:val="38"/>
        </w:rPr>
        <w:t>total</w:t>
      </w:r>
      <w:r>
        <w:rPr>
          <w:b/>
          <w:spacing w:val="-22"/>
          <w:sz w:val="38"/>
        </w:rPr>
        <w:t> </w:t>
      </w:r>
      <w:r>
        <w:rPr>
          <w:b/>
          <w:sz w:val="38"/>
        </w:rPr>
        <w:t>revenue</w:t>
      </w:r>
      <w:r>
        <w:rPr>
          <w:b/>
          <w:spacing w:val="-21"/>
          <w:sz w:val="38"/>
        </w:rPr>
        <w:t> </w:t>
      </w:r>
      <w:r>
        <w:rPr>
          <w:b/>
          <w:sz w:val="38"/>
        </w:rPr>
        <w:t>and</w:t>
      </w:r>
      <w:r>
        <w:rPr>
          <w:b/>
          <w:spacing w:val="-22"/>
          <w:sz w:val="38"/>
        </w:rPr>
        <w:t> </w:t>
      </w:r>
      <w:r>
        <w:rPr>
          <w:b/>
          <w:sz w:val="38"/>
        </w:rPr>
        <w:t>grants</w:t>
      </w:r>
      <w:r>
        <w:rPr>
          <w:b/>
          <w:spacing w:val="-21"/>
          <w:sz w:val="38"/>
        </w:rPr>
        <w:t> </w:t>
      </w:r>
      <w:r>
        <w:rPr>
          <w:sz w:val="38"/>
        </w:rPr>
        <w:t>amounted</w:t>
      </w:r>
      <w:r>
        <w:rPr>
          <w:spacing w:val="-22"/>
          <w:sz w:val="38"/>
        </w:rPr>
        <w:t> </w:t>
      </w:r>
      <w:r>
        <w:rPr>
          <w:sz w:val="38"/>
        </w:rPr>
        <w:t>to</w:t>
      </w:r>
      <w:r>
        <w:rPr>
          <w:spacing w:val="-21"/>
          <w:sz w:val="38"/>
        </w:rPr>
        <w:t> </w:t>
      </w:r>
      <w:r>
        <w:rPr>
          <w:sz w:val="38"/>
        </w:rPr>
        <w:t>GH¢186.6 billion or 15.9% of GDP, 5.3 percent above the </w:t>
      </w:r>
      <w:r>
        <w:rPr>
          <w:spacing w:val="-8"/>
          <w:sz w:val="38"/>
        </w:rPr>
        <w:t>revised</w:t>
      </w:r>
      <w:r>
        <w:rPr>
          <w:spacing w:val="-13"/>
          <w:sz w:val="38"/>
        </w:rPr>
        <w:t> </w:t>
      </w:r>
      <w:r>
        <w:rPr>
          <w:spacing w:val="-8"/>
          <w:sz w:val="38"/>
        </w:rPr>
        <w:t>target</w:t>
      </w:r>
      <w:r>
        <w:rPr>
          <w:spacing w:val="-13"/>
          <w:sz w:val="38"/>
        </w:rPr>
        <w:t> </w:t>
      </w:r>
      <w:r>
        <w:rPr>
          <w:spacing w:val="-8"/>
          <w:sz w:val="38"/>
        </w:rPr>
        <w:t>of</w:t>
      </w:r>
      <w:r>
        <w:rPr>
          <w:spacing w:val="-13"/>
          <w:sz w:val="38"/>
        </w:rPr>
        <w:t> </w:t>
      </w:r>
      <w:r>
        <w:rPr>
          <w:spacing w:val="-8"/>
          <w:sz w:val="38"/>
        </w:rPr>
        <w:t>GH¢177.2</w:t>
      </w:r>
      <w:r>
        <w:rPr>
          <w:spacing w:val="-13"/>
          <w:sz w:val="38"/>
        </w:rPr>
        <w:t> </w:t>
      </w:r>
      <w:r>
        <w:rPr>
          <w:spacing w:val="-8"/>
          <w:sz w:val="38"/>
        </w:rPr>
        <w:t>billion</w:t>
      </w:r>
      <w:r>
        <w:rPr>
          <w:spacing w:val="-13"/>
          <w:sz w:val="38"/>
        </w:rPr>
        <w:t> </w:t>
      </w:r>
      <w:r>
        <w:rPr>
          <w:spacing w:val="-8"/>
          <w:sz w:val="38"/>
        </w:rPr>
        <w:t>or</w:t>
      </w:r>
      <w:r>
        <w:rPr>
          <w:spacing w:val="-13"/>
          <w:sz w:val="38"/>
        </w:rPr>
        <w:t> </w:t>
      </w:r>
      <w:r>
        <w:rPr>
          <w:spacing w:val="-8"/>
          <w:sz w:val="38"/>
        </w:rPr>
        <w:t>17.4%</w:t>
      </w:r>
      <w:r>
        <w:rPr>
          <w:spacing w:val="-13"/>
          <w:sz w:val="38"/>
        </w:rPr>
        <w:t> </w:t>
      </w:r>
      <w:r>
        <w:rPr>
          <w:spacing w:val="-8"/>
          <w:sz w:val="38"/>
        </w:rPr>
        <w:t>of</w:t>
      </w:r>
      <w:r>
        <w:rPr>
          <w:spacing w:val="-13"/>
          <w:sz w:val="38"/>
        </w:rPr>
        <w:t> </w:t>
      </w:r>
      <w:r>
        <w:rPr>
          <w:spacing w:val="-8"/>
          <w:sz w:val="38"/>
        </w:rPr>
        <w:t>GDP. </w:t>
      </w:r>
      <w:r>
        <w:rPr>
          <w:spacing w:val="-6"/>
          <w:sz w:val="38"/>
        </w:rPr>
        <w:t>The</w:t>
      </w:r>
      <w:r>
        <w:rPr>
          <w:spacing w:val="-12"/>
          <w:sz w:val="38"/>
        </w:rPr>
        <w:t> </w:t>
      </w:r>
      <w:r>
        <w:rPr>
          <w:spacing w:val="-6"/>
          <w:sz w:val="38"/>
        </w:rPr>
        <w:t>performance</w:t>
      </w:r>
      <w:r>
        <w:rPr>
          <w:spacing w:val="-12"/>
          <w:sz w:val="38"/>
        </w:rPr>
        <w:t> </w:t>
      </w:r>
      <w:r>
        <w:rPr>
          <w:spacing w:val="-6"/>
          <w:sz w:val="38"/>
        </w:rPr>
        <w:t>was</w:t>
      </w:r>
      <w:r>
        <w:rPr>
          <w:spacing w:val="-12"/>
          <w:sz w:val="38"/>
        </w:rPr>
        <w:t> </w:t>
      </w:r>
      <w:r>
        <w:rPr>
          <w:spacing w:val="-6"/>
          <w:sz w:val="38"/>
        </w:rPr>
        <w:t>mainly</w:t>
      </w:r>
      <w:r>
        <w:rPr>
          <w:spacing w:val="-12"/>
          <w:sz w:val="38"/>
        </w:rPr>
        <w:t> </w:t>
      </w:r>
      <w:r>
        <w:rPr>
          <w:spacing w:val="-6"/>
          <w:sz w:val="38"/>
        </w:rPr>
        <w:t>driven</w:t>
      </w:r>
      <w:r>
        <w:rPr>
          <w:spacing w:val="-12"/>
          <w:sz w:val="38"/>
        </w:rPr>
        <w:t> </w:t>
      </w:r>
      <w:r>
        <w:rPr>
          <w:spacing w:val="-6"/>
          <w:sz w:val="38"/>
        </w:rPr>
        <w:t>by</w:t>
      </w:r>
      <w:r>
        <w:rPr>
          <w:spacing w:val="-12"/>
          <w:sz w:val="38"/>
        </w:rPr>
        <w:t> </w:t>
      </w:r>
      <w:r>
        <w:rPr>
          <w:spacing w:val="-6"/>
          <w:sz w:val="38"/>
        </w:rPr>
        <w:t>the</w:t>
      </w:r>
      <w:r>
        <w:rPr>
          <w:spacing w:val="-12"/>
          <w:sz w:val="38"/>
        </w:rPr>
        <w:t> </w:t>
      </w:r>
      <w:r>
        <w:rPr>
          <w:spacing w:val="-6"/>
          <w:sz w:val="38"/>
        </w:rPr>
        <w:t>higher- than-programmed</w:t>
      </w:r>
      <w:r>
        <w:rPr>
          <w:spacing w:val="-14"/>
          <w:sz w:val="38"/>
        </w:rPr>
        <w:t> </w:t>
      </w:r>
      <w:r>
        <w:rPr>
          <w:b/>
          <w:spacing w:val="-6"/>
          <w:sz w:val="38"/>
        </w:rPr>
        <w:t>Oil</w:t>
      </w:r>
      <w:r>
        <w:rPr>
          <w:b/>
          <w:spacing w:val="-14"/>
          <w:sz w:val="38"/>
        </w:rPr>
        <w:t> </w:t>
      </w:r>
      <w:r>
        <w:rPr>
          <w:b/>
          <w:spacing w:val="-6"/>
          <w:sz w:val="38"/>
        </w:rPr>
        <w:t>and</w:t>
      </w:r>
      <w:r>
        <w:rPr>
          <w:b/>
          <w:spacing w:val="-14"/>
          <w:sz w:val="38"/>
        </w:rPr>
        <w:t> </w:t>
      </w:r>
      <w:r>
        <w:rPr>
          <w:b/>
          <w:spacing w:val="-6"/>
          <w:sz w:val="38"/>
        </w:rPr>
        <w:t>Gas</w:t>
      </w:r>
      <w:r>
        <w:rPr>
          <w:b/>
          <w:spacing w:val="-14"/>
          <w:sz w:val="38"/>
        </w:rPr>
        <w:t> </w:t>
      </w:r>
      <w:r>
        <w:rPr>
          <w:spacing w:val="-6"/>
          <w:sz w:val="38"/>
        </w:rPr>
        <w:t>receipts</w:t>
      </w:r>
      <w:r>
        <w:rPr>
          <w:spacing w:val="-14"/>
          <w:sz w:val="38"/>
        </w:rPr>
        <w:t> </w:t>
      </w:r>
      <w:r>
        <w:rPr>
          <w:spacing w:val="-6"/>
          <w:sz w:val="38"/>
        </w:rPr>
        <w:t>and</w:t>
      </w:r>
      <w:r>
        <w:rPr>
          <w:spacing w:val="-14"/>
          <w:sz w:val="38"/>
        </w:rPr>
        <w:t> </w:t>
      </w:r>
      <w:r>
        <w:rPr>
          <w:spacing w:val="-6"/>
          <w:sz w:val="38"/>
        </w:rPr>
        <w:t>higher </w:t>
      </w:r>
      <w:r>
        <w:rPr>
          <w:sz w:val="38"/>
        </w:rPr>
        <w:t>non-oil tax revenue;</w:t>
      </w:r>
    </w:p>
    <w:p>
      <w:pPr>
        <w:pStyle w:val="ListParagraph"/>
        <w:numPr>
          <w:ilvl w:val="1"/>
          <w:numId w:val="1"/>
        </w:numPr>
        <w:tabs>
          <w:tab w:pos="2251" w:val="left" w:leader="none"/>
        </w:tabs>
        <w:spacing w:line="240" w:lineRule="auto" w:before="235" w:after="0"/>
        <w:ind w:left="2251" w:right="330" w:hanging="720"/>
        <w:jc w:val="both"/>
        <w:rPr>
          <w:color w:val="222222"/>
          <w:sz w:val="40"/>
        </w:rPr>
      </w:pPr>
      <w:r>
        <w:rPr>
          <w:b/>
          <w:spacing w:val="-8"/>
          <w:sz w:val="38"/>
        </w:rPr>
        <w:t>total expenditure </w:t>
      </w:r>
      <w:r>
        <w:rPr>
          <w:spacing w:val="-8"/>
          <w:sz w:val="38"/>
        </w:rPr>
        <w:t>on </w:t>
      </w:r>
      <w:r>
        <w:rPr>
          <w:b/>
          <w:spacing w:val="-8"/>
          <w:sz w:val="38"/>
        </w:rPr>
        <w:t>commitment basis</w:t>
      </w:r>
      <w:r>
        <w:rPr>
          <w:spacing w:val="-8"/>
          <w:sz w:val="38"/>
        </w:rPr>
        <w:t>, including </w:t>
      </w:r>
      <w:r>
        <w:rPr>
          <w:sz w:val="38"/>
        </w:rPr>
        <w:t>discrepancy amounted to GH¢279.2 billion or 23.7% of GDP. This is 27.1 percent above the budgetary</w:t>
      </w:r>
      <w:r>
        <w:rPr>
          <w:spacing w:val="-22"/>
          <w:sz w:val="38"/>
        </w:rPr>
        <w:t> </w:t>
      </w:r>
      <w:r>
        <w:rPr>
          <w:sz w:val="38"/>
        </w:rPr>
        <w:t>provision</w:t>
      </w:r>
      <w:r>
        <w:rPr>
          <w:spacing w:val="-21"/>
          <w:sz w:val="38"/>
        </w:rPr>
        <w:t> </w:t>
      </w:r>
      <w:r>
        <w:rPr>
          <w:sz w:val="38"/>
        </w:rPr>
        <w:t>of</w:t>
      </w:r>
      <w:r>
        <w:rPr>
          <w:spacing w:val="-22"/>
          <w:sz w:val="38"/>
        </w:rPr>
        <w:t> </w:t>
      </w:r>
      <w:r>
        <w:rPr>
          <w:sz w:val="38"/>
        </w:rPr>
        <w:t>GH¢219.7</w:t>
      </w:r>
      <w:r>
        <w:rPr>
          <w:spacing w:val="-21"/>
          <w:sz w:val="38"/>
        </w:rPr>
        <w:t> </w:t>
      </w:r>
      <w:r>
        <w:rPr>
          <w:sz w:val="38"/>
        </w:rPr>
        <w:t>billion</w:t>
      </w:r>
      <w:r>
        <w:rPr>
          <w:spacing w:val="-22"/>
          <w:sz w:val="38"/>
        </w:rPr>
        <w:t> </w:t>
      </w:r>
      <w:r>
        <w:rPr>
          <w:sz w:val="38"/>
        </w:rPr>
        <w:t>or</w:t>
      </w:r>
      <w:r>
        <w:rPr>
          <w:spacing w:val="-21"/>
          <w:sz w:val="38"/>
        </w:rPr>
        <w:t> </w:t>
      </w:r>
      <w:r>
        <w:rPr>
          <w:sz w:val="38"/>
        </w:rPr>
        <w:t>21.5% of GDP;</w:t>
      </w:r>
    </w:p>
    <w:p>
      <w:pPr>
        <w:pStyle w:val="ListParagraph"/>
        <w:numPr>
          <w:ilvl w:val="1"/>
          <w:numId w:val="1"/>
        </w:numPr>
        <w:tabs>
          <w:tab w:pos="2251" w:val="left" w:leader="none"/>
        </w:tabs>
        <w:spacing w:line="240" w:lineRule="auto" w:before="234" w:after="0"/>
        <w:ind w:left="2251" w:right="331" w:hanging="720"/>
        <w:jc w:val="both"/>
        <w:rPr>
          <w:color w:val="222222"/>
          <w:sz w:val="40"/>
        </w:rPr>
      </w:pPr>
      <w:r>
        <w:rPr>
          <w:b/>
          <w:sz w:val="38"/>
        </w:rPr>
        <w:t>Primary Expenditure </w:t>
      </w:r>
      <w:r>
        <w:rPr>
          <w:sz w:val="38"/>
        </w:rPr>
        <w:t>on </w:t>
      </w:r>
      <w:r>
        <w:rPr>
          <w:b/>
          <w:sz w:val="38"/>
        </w:rPr>
        <w:t>commitment basis</w:t>
      </w:r>
      <w:r>
        <w:rPr>
          <w:sz w:val="38"/>
        </w:rPr>
        <w:t>, including discrepancy amounted to GH¢232.4 billion or 19.8% of GDP. This is 35.3 percent above the target of GH¢171.7 billion or 16.8 percent of GDP;</w:t>
      </w:r>
    </w:p>
    <w:p>
      <w:pPr>
        <w:pStyle w:val="ListParagraph"/>
        <w:numPr>
          <w:ilvl w:val="1"/>
          <w:numId w:val="1"/>
        </w:numPr>
        <w:tabs>
          <w:tab w:pos="2249" w:val="left" w:leader="none"/>
          <w:tab w:pos="2251" w:val="left" w:leader="none"/>
        </w:tabs>
        <w:spacing w:line="240" w:lineRule="auto" w:before="234" w:after="0"/>
        <w:ind w:left="2251" w:right="334" w:hanging="720"/>
        <w:jc w:val="both"/>
        <w:rPr>
          <w:color w:val="222222"/>
          <w:sz w:val="40"/>
        </w:rPr>
      </w:pPr>
      <w:r>
        <w:rPr>
          <w:sz w:val="38"/>
        </w:rPr>
        <w:t>all expenditure lines exceeded their respective targets for the period except for Interest Payments, Goods and Services and Other Expenditure; and</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2249" w:val="left" w:leader="none"/>
          <w:tab w:pos="2251" w:val="left" w:leader="none"/>
        </w:tabs>
        <w:spacing w:line="237" w:lineRule="auto" w:before="87" w:after="0"/>
        <w:ind w:left="2251" w:right="334" w:hanging="720"/>
        <w:jc w:val="both"/>
        <w:rPr>
          <w:color w:val="222222"/>
          <w:sz w:val="40"/>
        </w:rPr>
      </w:pPr>
      <w:r>
        <w:rPr>
          <w:sz w:val="38"/>
        </w:rPr>
        <w:t>the </w:t>
      </w:r>
      <w:r>
        <w:rPr>
          <w:b/>
          <w:sz w:val="38"/>
        </w:rPr>
        <w:t>discrepancy </w:t>
      </w:r>
      <w:r>
        <w:rPr>
          <w:sz w:val="38"/>
        </w:rPr>
        <w:t>for 2024, being unclassified expenditure, was GH¢3.8 billion as compared to a discrepancy of GH¢12.9 billion in 2023.</w:t>
      </w:r>
    </w:p>
    <w:p>
      <w:pPr>
        <w:pStyle w:val="BodyText"/>
        <w:spacing w:before="0"/>
        <w:ind w:left="0" w:firstLine="0"/>
        <w:jc w:val="left"/>
        <w:rPr>
          <w:sz w:val="38"/>
        </w:rPr>
      </w:pPr>
    </w:p>
    <w:p>
      <w:pPr>
        <w:pStyle w:val="BodyText"/>
        <w:spacing w:before="124"/>
        <w:ind w:left="0" w:firstLine="0"/>
        <w:jc w:val="left"/>
        <w:rPr>
          <w:sz w:val="38"/>
        </w:rPr>
      </w:pPr>
    </w:p>
    <w:p>
      <w:pPr>
        <w:pStyle w:val="Heading2"/>
      </w:pPr>
      <w:r>
        <w:rPr/>
        <w:t>Public</w:t>
      </w:r>
      <w:r>
        <w:rPr>
          <w:spacing w:val="-8"/>
        </w:rPr>
        <w:t> </w:t>
      </w:r>
      <w:r>
        <w:rPr/>
        <w:t>Debt</w:t>
      </w:r>
      <w:r>
        <w:rPr>
          <w:spacing w:val="-8"/>
        </w:rPr>
        <w:t> </w:t>
      </w:r>
      <w:r>
        <w:rPr>
          <w:spacing w:val="-2"/>
        </w:rPr>
        <w:t>Stock</w:t>
      </w:r>
    </w:p>
    <w:p>
      <w:pPr>
        <w:pStyle w:val="ListParagraph"/>
        <w:numPr>
          <w:ilvl w:val="0"/>
          <w:numId w:val="1"/>
        </w:numPr>
        <w:tabs>
          <w:tab w:pos="1169" w:val="left" w:leader="none"/>
          <w:tab w:pos="1171" w:val="left" w:leader="none"/>
        </w:tabs>
        <w:spacing w:line="240" w:lineRule="auto" w:before="241" w:after="0"/>
        <w:ind w:left="1171" w:right="334" w:hanging="720"/>
        <w:jc w:val="both"/>
        <w:rPr>
          <w:sz w:val="40"/>
        </w:rPr>
      </w:pPr>
      <w:r>
        <w:rPr>
          <w:sz w:val="40"/>
        </w:rPr>
        <w:t>Mr. Speaker, as at end December 2024, provisional data indicate that gross central government and guaranteed debt was GH¢726. 7 billion from GH¢610.0 billion in 2023. This represents 61.8 percent of GDP in 2024 compared to</w:t>
      </w:r>
      <w:r>
        <w:rPr>
          <w:spacing w:val="-1"/>
          <w:sz w:val="40"/>
        </w:rPr>
        <w:t> </w:t>
      </w:r>
      <w:r>
        <w:rPr>
          <w:sz w:val="40"/>
        </w:rPr>
        <w:t>68.7 percent of GDP in 2023.</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Mr. Speaker, the reduction in debt-to-GDP ratio and the dollar component of our debt stock is as a result of the 37% haircut on the principal of the Eurobond debt under the debt restructuring programme.</w:t>
      </w:r>
    </w:p>
    <w:p>
      <w:pPr>
        <w:pStyle w:val="BodyText"/>
        <w:spacing w:before="0"/>
        <w:ind w:left="0" w:firstLine="0"/>
        <w:jc w:val="left"/>
      </w:pPr>
    </w:p>
    <w:p>
      <w:pPr>
        <w:pStyle w:val="BodyText"/>
        <w:spacing w:before="71"/>
        <w:ind w:left="0" w:firstLine="0"/>
        <w:jc w:val="left"/>
      </w:pPr>
    </w:p>
    <w:p>
      <w:pPr>
        <w:pStyle w:val="Heading2"/>
      </w:pPr>
      <w:r>
        <w:rPr/>
        <w:t>Ghana’s</w:t>
      </w:r>
      <w:r>
        <w:rPr>
          <w:spacing w:val="-14"/>
        </w:rPr>
        <w:t> </w:t>
      </w:r>
      <w:r>
        <w:rPr/>
        <w:t>Debt</w:t>
      </w:r>
      <w:r>
        <w:rPr>
          <w:spacing w:val="-13"/>
        </w:rPr>
        <w:t> </w:t>
      </w:r>
      <w:r>
        <w:rPr/>
        <w:t>Restructuring</w:t>
      </w:r>
      <w:r>
        <w:rPr>
          <w:spacing w:val="-13"/>
        </w:rPr>
        <w:t> </w:t>
      </w:r>
      <w:r>
        <w:rPr>
          <w:spacing w:val="-2"/>
        </w:rPr>
        <w:t>Update</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Mr. Speaker, you may recall that the government commenced the debt restructuring programme in 2022 to restore debt sustainability and economic </w:t>
      </w:r>
      <w:r>
        <w:rPr>
          <w:spacing w:val="-2"/>
          <w:sz w:val="40"/>
        </w:rPr>
        <w:t>stability.</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6" w:hanging="862"/>
        <w:jc w:val="both"/>
        <w:rPr>
          <w:sz w:val="40"/>
        </w:rPr>
      </w:pPr>
      <w:r>
        <w:rPr>
          <w:sz w:val="40"/>
        </w:rPr>
        <w:t>Mr. Speaker, as of now, the restructuring process is approximately</w:t>
      </w:r>
      <w:r>
        <w:rPr>
          <w:spacing w:val="-4"/>
          <w:sz w:val="40"/>
        </w:rPr>
        <w:t> </w:t>
      </w:r>
      <w:r>
        <w:rPr>
          <w:sz w:val="40"/>
        </w:rPr>
        <w:t>93</w:t>
      </w:r>
      <w:r>
        <w:rPr>
          <w:spacing w:val="-4"/>
          <w:sz w:val="40"/>
        </w:rPr>
        <w:t> </w:t>
      </w:r>
      <w:r>
        <w:rPr>
          <w:sz w:val="40"/>
        </w:rPr>
        <w:t>percent</w:t>
      </w:r>
      <w:r>
        <w:rPr>
          <w:spacing w:val="-5"/>
          <w:sz w:val="40"/>
        </w:rPr>
        <w:t> </w:t>
      </w:r>
      <w:r>
        <w:rPr>
          <w:sz w:val="40"/>
        </w:rPr>
        <w:t>completed.</w:t>
      </w:r>
      <w:r>
        <w:rPr>
          <w:spacing w:val="-5"/>
          <w:sz w:val="40"/>
        </w:rPr>
        <w:t> </w:t>
      </w:r>
      <w:r>
        <w:rPr>
          <w:sz w:val="40"/>
        </w:rPr>
        <w:t>The</w:t>
      </w:r>
      <w:r>
        <w:rPr>
          <w:spacing w:val="-4"/>
          <w:sz w:val="40"/>
        </w:rPr>
        <w:t> </w:t>
      </w:r>
      <w:r>
        <w:rPr>
          <w:sz w:val="40"/>
        </w:rPr>
        <w:t>remaining 7 percent relates to debt of US$2.7 billion owed to commercial creditors.</w:t>
      </w:r>
    </w:p>
    <w:p>
      <w:pPr>
        <w:pStyle w:val="ListParagraph"/>
        <w:numPr>
          <w:ilvl w:val="0"/>
          <w:numId w:val="1"/>
        </w:numPr>
        <w:tabs>
          <w:tab w:pos="1169" w:val="left" w:leader="none"/>
          <w:tab w:pos="1171" w:val="left" w:leader="none"/>
        </w:tabs>
        <w:spacing w:line="240" w:lineRule="auto" w:before="240" w:after="0"/>
        <w:ind w:left="1171" w:right="340" w:hanging="862"/>
        <w:jc w:val="both"/>
        <w:rPr>
          <w:sz w:val="40"/>
        </w:rPr>
      </w:pPr>
      <w:r>
        <w:rPr>
          <w:sz w:val="40"/>
        </w:rPr>
        <w:t>We</w:t>
      </w:r>
      <w:r>
        <w:rPr>
          <w:spacing w:val="-12"/>
          <w:sz w:val="40"/>
        </w:rPr>
        <w:t> </w:t>
      </w:r>
      <w:r>
        <w:rPr>
          <w:sz w:val="40"/>
        </w:rPr>
        <w:t>are</w:t>
      </w:r>
      <w:r>
        <w:rPr>
          <w:spacing w:val="-12"/>
          <w:sz w:val="40"/>
        </w:rPr>
        <w:t> </w:t>
      </w:r>
      <w:r>
        <w:rPr>
          <w:sz w:val="40"/>
        </w:rPr>
        <w:t>committed</w:t>
      </w:r>
      <w:r>
        <w:rPr>
          <w:spacing w:val="-12"/>
          <w:sz w:val="40"/>
        </w:rPr>
        <w:t> </w:t>
      </w:r>
      <w:r>
        <w:rPr>
          <w:sz w:val="40"/>
        </w:rPr>
        <w:t>to</w:t>
      </w:r>
      <w:r>
        <w:rPr>
          <w:spacing w:val="-12"/>
          <w:sz w:val="40"/>
        </w:rPr>
        <w:t> </w:t>
      </w:r>
      <w:r>
        <w:rPr>
          <w:sz w:val="40"/>
        </w:rPr>
        <w:t>completing</w:t>
      </w:r>
      <w:r>
        <w:rPr>
          <w:spacing w:val="-12"/>
          <w:sz w:val="40"/>
        </w:rPr>
        <w:t> </w:t>
      </w:r>
      <w:r>
        <w:rPr>
          <w:sz w:val="40"/>
        </w:rPr>
        <w:t>the</w:t>
      </w:r>
      <w:r>
        <w:rPr>
          <w:spacing w:val="-12"/>
          <w:sz w:val="40"/>
        </w:rPr>
        <w:t> </w:t>
      </w:r>
      <w:r>
        <w:rPr>
          <w:sz w:val="40"/>
        </w:rPr>
        <w:t>remaining</w:t>
      </w:r>
      <w:r>
        <w:rPr>
          <w:spacing w:val="-12"/>
          <w:sz w:val="40"/>
        </w:rPr>
        <w:t> </w:t>
      </w:r>
      <w:r>
        <w:rPr>
          <w:sz w:val="40"/>
        </w:rPr>
        <w:t>debt restructuring as soon as possible.</w:t>
      </w:r>
    </w:p>
    <w:p>
      <w:pPr>
        <w:pStyle w:val="BodyText"/>
        <w:spacing w:before="0"/>
        <w:ind w:left="0" w:firstLine="0"/>
        <w:jc w:val="left"/>
      </w:pPr>
    </w:p>
    <w:p>
      <w:pPr>
        <w:pStyle w:val="BodyText"/>
        <w:spacing w:before="68"/>
        <w:ind w:left="0" w:firstLine="0"/>
        <w:jc w:val="left"/>
      </w:pPr>
    </w:p>
    <w:p>
      <w:pPr>
        <w:pStyle w:val="Heading2"/>
      </w:pPr>
      <w:r>
        <w:rPr/>
        <w:t>Real</w:t>
      </w:r>
      <w:r>
        <w:rPr>
          <w:spacing w:val="-11"/>
        </w:rPr>
        <w:t> </w:t>
      </w:r>
      <w:r>
        <w:rPr/>
        <w:t>Sector</w:t>
      </w:r>
      <w:r>
        <w:rPr>
          <w:spacing w:val="-8"/>
        </w:rPr>
        <w:t> </w:t>
      </w:r>
      <w:r>
        <w:rPr/>
        <w:t>Developments</w:t>
      </w:r>
      <w:r>
        <w:rPr>
          <w:spacing w:val="-9"/>
        </w:rPr>
        <w:t> </w:t>
      </w:r>
      <w:r>
        <w:rPr/>
        <w:t>in</w:t>
      </w:r>
      <w:r>
        <w:rPr>
          <w:spacing w:val="-7"/>
        </w:rPr>
        <w:t> </w:t>
      </w:r>
      <w:r>
        <w:rPr>
          <w:spacing w:val="-4"/>
        </w:rPr>
        <w:t>2024</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Mr. Speaker, provisional 2024 GDP statistics published by the Ghana Statistical Service (GSS) on 10</w:t>
      </w:r>
      <w:r>
        <w:rPr>
          <w:position w:val="14"/>
          <w:sz w:val="26"/>
        </w:rPr>
        <w:t>th</w:t>
      </w:r>
      <w:r>
        <w:rPr>
          <w:spacing w:val="20"/>
          <w:position w:val="14"/>
          <w:sz w:val="26"/>
        </w:rPr>
        <w:t> </w:t>
      </w:r>
      <w:r>
        <w:rPr>
          <w:sz w:val="40"/>
        </w:rPr>
        <w:t>March</w:t>
      </w:r>
      <w:r>
        <w:rPr>
          <w:spacing w:val="-11"/>
          <w:sz w:val="40"/>
        </w:rPr>
        <w:t> </w:t>
      </w:r>
      <w:r>
        <w:rPr>
          <w:sz w:val="40"/>
        </w:rPr>
        <w:t>2025</w:t>
      </w:r>
      <w:r>
        <w:rPr>
          <w:spacing w:val="-11"/>
          <w:sz w:val="40"/>
        </w:rPr>
        <w:t> </w:t>
      </w:r>
      <w:r>
        <w:rPr>
          <w:sz w:val="40"/>
        </w:rPr>
        <w:t>shows</w:t>
      </w:r>
      <w:r>
        <w:rPr>
          <w:spacing w:val="-12"/>
          <w:sz w:val="40"/>
        </w:rPr>
        <w:t> </w:t>
      </w:r>
      <w:r>
        <w:rPr>
          <w:sz w:val="40"/>
        </w:rPr>
        <w:t>that</w:t>
      </w:r>
      <w:r>
        <w:rPr>
          <w:spacing w:val="-12"/>
          <w:sz w:val="40"/>
        </w:rPr>
        <w:t> </w:t>
      </w:r>
      <w:r>
        <w:rPr>
          <w:sz w:val="40"/>
        </w:rPr>
        <w:t>overall</w:t>
      </w:r>
      <w:r>
        <w:rPr>
          <w:spacing w:val="-12"/>
          <w:sz w:val="40"/>
        </w:rPr>
        <w:t> </w:t>
      </w:r>
      <w:r>
        <w:rPr>
          <w:sz w:val="40"/>
        </w:rPr>
        <w:t>real</w:t>
      </w:r>
      <w:r>
        <w:rPr>
          <w:spacing w:val="-12"/>
          <w:sz w:val="40"/>
        </w:rPr>
        <w:t> </w:t>
      </w:r>
      <w:r>
        <w:rPr>
          <w:sz w:val="40"/>
        </w:rPr>
        <w:t>GDP</w:t>
      </w:r>
      <w:r>
        <w:rPr>
          <w:spacing w:val="-11"/>
          <w:sz w:val="40"/>
        </w:rPr>
        <w:t> </w:t>
      </w:r>
      <w:r>
        <w:rPr>
          <w:sz w:val="40"/>
        </w:rPr>
        <w:t>grew</w:t>
      </w:r>
      <w:r>
        <w:rPr>
          <w:spacing w:val="-11"/>
          <w:sz w:val="40"/>
        </w:rPr>
        <w:t> </w:t>
      </w:r>
      <w:r>
        <w:rPr>
          <w:sz w:val="40"/>
        </w:rPr>
        <w:t>by</w:t>
      </w:r>
    </w:p>
    <w:p>
      <w:pPr>
        <w:pStyle w:val="BodyText"/>
        <w:spacing w:line="481" w:lineRule="exact" w:before="0"/>
        <w:ind w:firstLine="0"/>
      </w:pPr>
      <w:r>
        <w:rPr/>
        <w:t>5.7</w:t>
      </w:r>
      <w:r>
        <w:rPr>
          <w:spacing w:val="1"/>
        </w:rPr>
        <w:t> </w:t>
      </w:r>
      <w:r>
        <w:rPr/>
        <w:t>percent in 2024,</w:t>
      </w:r>
      <w:r>
        <w:rPr>
          <w:spacing w:val="1"/>
        </w:rPr>
        <w:t> </w:t>
      </w:r>
      <w:r>
        <w:rPr/>
        <w:t>compared</w:t>
      </w:r>
      <w:r>
        <w:rPr>
          <w:spacing w:val="1"/>
        </w:rPr>
        <w:t> </w:t>
      </w:r>
      <w:r>
        <w:rPr/>
        <w:t>to</w:t>
      </w:r>
      <w:r>
        <w:rPr>
          <w:spacing w:val="1"/>
        </w:rPr>
        <w:t> </w:t>
      </w:r>
      <w:r>
        <w:rPr/>
        <w:t>the</w:t>
      </w:r>
      <w:r>
        <w:rPr>
          <w:spacing w:val="1"/>
        </w:rPr>
        <w:t> </w:t>
      </w:r>
      <w:r>
        <w:rPr/>
        <w:t>growth</w:t>
      </w:r>
      <w:r>
        <w:rPr>
          <w:spacing w:val="2"/>
        </w:rPr>
        <w:t> </w:t>
      </w:r>
      <w:r>
        <w:rPr/>
        <w:t>rate </w:t>
      </w:r>
      <w:r>
        <w:rPr>
          <w:spacing w:val="-5"/>
        </w:rPr>
        <w:t>of</w:t>
      </w:r>
    </w:p>
    <w:p>
      <w:pPr>
        <w:pStyle w:val="BodyText"/>
        <w:spacing w:before="2"/>
        <w:ind w:right="334" w:firstLine="0"/>
      </w:pPr>
      <w:r>
        <w:rPr/>
        <w:t>3.1</w:t>
      </w:r>
      <w:r>
        <w:rPr>
          <w:spacing w:val="-19"/>
        </w:rPr>
        <w:t> </w:t>
      </w:r>
      <w:r>
        <w:rPr/>
        <w:t>percent</w:t>
      </w:r>
      <w:r>
        <w:rPr>
          <w:spacing w:val="-19"/>
        </w:rPr>
        <w:t> </w:t>
      </w:r>
      <w:r>
        <w:rPr/>
        <w:t>recorded</w:t>
      </w:r>
      <w:r>
        <w:rPr>
          <w:spacing w:val="-19"/>
        </w:rPr>
        <w:t> </w:t>
      </w:r>
      <w:r>
        <w:rPr/>
        <w:t>over</w:t>
      </w:r>
      <w:r>
        <w:rPr>
          <w:spacing w:val="-20"/>
        </w:rPr>
        <w:t> </w:t>
      </w:r>
      <w:r>
        <w:rPr/>
        <w:t>the</w:t>
      </w:r>
      <w:r>
        <w:rPr>
          <w:spacing w:val="-19"/>
        </w:rPr>
        <w:t> </w:t>
      </w:r>
      <w:r>
        <w:rPr/>
        <w:t>same</w:t>
      </w:r>
      <w:r>
        <w:rPr>
          <w:spacing w:val="-19"/>
        </w:rPr>
        <w:t> </w:t>
      </w:r>
      <w:r>
        <w:rPr/>
        <w:t>period</w:t>
      </w:r>
      <w:r>
        <w:rPr>
          <w:spacing w:val="-19"/>
        </w:rPr>
        <w:t> </w:t>
      </w:r>
      <w:r>
        <w:rPr/>
        <w:t>2023.</w:t>
      </w:r>
      <w:r>
        <w:rPr>
          <w:spacing w:val="-19"/>
        </w:rPr>
        <w:t> </w:t>
      </w:r>
      <w:r>
        <w:rPr/>
        <w:t>The key driver of this growth was largely mining and quarrying, mainly gold, which recorded a growth of </w:t>
      </w:r>
      <w:r>
        <w:rPr>
          <w:spacing w:val="-2"/>
        </w:rPr>
        <w:t>19.1%.</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non-oil GDP grew by 6.0 percent in 2024, compared with a growth rate of 3.6 percent recorded in 2023.</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External</w:t>
      </w:r>
      <w:r>
        <w:rPr>
          <w:spacing w:val="-13"/>
        </w:rPr>
        <w:t> </w:t>
      </w:r>
      <w:r>
        <w:rPr/>
        <w:t>Sector</w:t>
      </w:r>
      <w:r>
        <w:rPr>
          <w:spacing w:val="-12"/>
        </w:rPr>
        <w:t> </w:t>
      </w:r>
      <w:r>
        <w:rPr>
          <w:spacing w:val="-2"/>
        </w:rPr>
        <w:t>Developments</w:t>
      </w:r>
    </w:p>
    <w:p>
      <w:pPr>
        <w:pStyle w:val="ListParagraph"/>
        <w:numPr>
          <w:ilvl w:val="0"/>
          <w:numId w:val="1"/>
        </w:numPr>
        <w:tabs>
          <w:tab w:pos="1169" w:val="left" w:leader="none"/>
          <w:tab w:pos="1171" w:val="left" w:leader="none"/>
        </w:tabs>
        <w:spacing w:line="240" w:lineRule="auto" w:before="236" w:after="0"/>
        <w:ind w:left="1171" w:right="334" w:hanging="862"/>
        <w:jc w:val="both"/>
        <w:rPr>
          <w:sz w:val="40"/>
        </w:rPr>
      </w:pPr>
      <w:r>
        <w:rPr>
          <w:sz w:val="40"/>
        </w:rPr>
        <w:t>Mr. Speaker, Gross International Reserves (GIR) increased</w:t>
      </w:r>
      <w:r>
        <w:rPr>
          <w:spacing w:val="-12"/>
          <w:sz w:val="40"/>
        </w:rPr>
        <w:t> </w:t>
      </w:r>
      <w:r>
        <w:rPr>
          <w:sz w:val="40"/>
        </w:rPr>
        <w:t>to</w:t>
      </w:r>
      <w:r>
        <w:rPr>
          <w:spacing w:val="-12"/>
          <w:sz w:val="40"/>
        </w:rPr>
        <w:t> </w:t>
      </w:r>
      <w:r>
        <w:rPr>
          <w:sz w:val="40"/>
        </w:rPr>
        <w:t>a</w:t>
      </w:r>
      <w:r>
        <w:rPr>
          <w:spacing w:val="-12"/>
          <w:sz w:val="40"/>
        </w:rPr>
        <w:t> </w:t>
      </w:r>
      <w:r>
        <w:rPr>
          <w:sz w:val="40"/>
        </w:rPr>
        <w:t>stock</w:t>
      </w:r>
      <w:r>
        <w:rPr>
          <w:spacing w:val="-12"/>
          <w:sz w:val="40"/>
        </w:rPr>
        <w:t> </w:t>
      </w:r>
      <w:r>
        <w:rPr>
          <w:sz w:val="40"/>
        </w:rPr>
        <w:t>position</w:t>
      </w:r>
      <w:r>
        <w:rPr>
          <w:spacing w:val="-12"/>
          <w:sz w:val="40"/>
        </w:rPr>
        <w:t> </w:t>
      </w:r>
      <w:r>
        <w:rPr>
          <w:sz w:val="40"/>
        </w:rPr>
        <w:t>of</w:t>
      </w:r>
      <w:r>
        <w:rPr>
          <w:spacing w:val="-12"/>
          <w:sz w:val="40"/>
        </w:rPr>
        <w:t> </w:t>
      </w:r>
      <w:r>
        <w:rPr>
          <w:sz w:val="40"/>
        </w:rPr>
        <w:t>US$8.98</w:t>
      </w:r>
      <w:r>
        <w:rPr>
          <w:spacing w:val="-12"/>
          <w:sz w:val="40"/>
        </w:rPr>
        <w:t> </w:t>
      </w:r>
      <w:r>
        <w:rPr>
          <w:sz w:val="40"/>
        </w:rPr>
        <w:t>billion</w:t>
      </w:r>
      <w:r>
        <w:rPr>
          <w:spacing w:val="-12"/>
          <w:sz w:val="40"/>
        </w:rPr>
        <w:t> </w:t>
      </w:r>
      <w:r>
        <w:rPr>
          <w:sz w:val="40"/>
        </w:rPr>
        <w:t>at</w:t>
      </w:r>
      <w:r>
        <w:rPr>
          <w:spacing w:val="-12"/>
          <w:sz w:val="40"/>
        </w:rPr>
        <w:t> </w:t>
      </w:r>
      <w:r>
        <w:rPr>
          <w:sz w:val="40"/>
        </w:rPr>
        <w:t>the end of 2024 and was enough to cover 4 months of imports, exceeding the target floor of 3 months of imports cover.</w:t>
      </w:r>
    </w:p>
    <w:p>
      <w:pPr>
        <w:pStyle w:val="ListParagraph"/>
        <w:numPr>
          <w:ilvl w:val="0"/>
          <w:numId w:val="1"/>
        </w:numPr>
        <w:tabs>
          <w:tab w:pos="1169" w:val="left" w:leader="none"/>
        </w:tabs>
        <w:spacing w:line="240" w:lineRule="auto" w:before="242" w:after="0"/>
        <w:ind w:left="1169" w:right="0" w:hanging="860"/>
        <w:jc w:val="both"/>
        <w:rPr>
          <w:sz w:val="40"/>
        </w:rPr>
      </w:pPr>
      <w:r>
        <w:rPr>
          <w:sz w:val="40"/>
        </w:rPr>
        <w:t>By</w:t>
      </w:r>
      <w:r>
        <w:rPr>
          <w:spacing w:val="-4"/>
          <w:sz w:val="40"/>
        </w:rPr>
        <w:t> </w:t>
      </w:r>
      <w:r>
        <w:rPr>
          <w:sz w:val="40"/>
        </w:rPr>
        <w:t>the</w:t>
      </w:r>
      <w:r>
        <w:rPr>
          <w:spacing w:val="-3"/>
          <w:sz w:val="40"/>
        </w:rPr>
        <w:t> </w:t>
      </w:r>
      <w:r>
        <w:rPr>
          <w:sz w:val="40"/>
        </w:rPr>
        <w:t>end</w:t>
      </w:r>
      <w:r>
        <w:rPr>
          <w:spacing w:val="-4"/>
          <w:sz w:val="40"/>
        </w:rPr>
        <w:t> </w:t>
      </w:r>
      <w:r>
        <w:rPr>
          <w:sz w:val="40"/>
        </w:rPr>
        <w:t>of</w:t>
      </w:r>
      <w:r>
        <w:rPr>
          <w:spacing w:val="-3"/>
          <w:sz w:val="40"/>
        </w:rPr>
        <w:t> </w:t>
      </w:r>
      <w:r>
        <w:rPr>
          <w:sz w:val="40"/>
        </w:rPr>
        <w:t>2024,</w:t>
      </w:r>
      <w:r>
        <w:rPr>
          <w:spacing w:val="-3"/>
          <w:sz w:val="40"/>
        </w:rPr>
        <w:t> </w:t>
      </w:r>
      <w:r>
        <w:rPr>
          <w:sz w:val="40"/>
        </w:rPr>
        <w:t>the</w:t>
      </w:r>
      <w:r>
        <w:rPr>
          <w:spacing w:val="-4"/>
          <w:sz w:val="40"/>
        </w:rPr>
        <w:t> </w:t>
      </w:r>
      <w:r>
        <w:rPr>
          <w:sz w:val="40"/>
        </w:rPr>
        <w:t>currency</w:t>
      </w:r>
      <w:r>
        <w:rPr>
          <w:spacing w:val="-3"/>
          <w:sz w:val="40"/>
        </w:rPr>
        <w:t> </w:t>
      </w:r>
      <w:r>
        <w:rPr>
          <w:sz w:val="40"/>
        </w:rPr>
        <w:t>had</w:t>
      </w:r>
      <w:r>
        <w:rPr>
          <w:spacing w:val="-3"/>
          <w:sz w:val="40"/>
        </w:rPr>
        <w:t> </w:t>
      </w:r>
      <w:r>
        <w:rPr>
          <w:sz w:val="40"/>
        </w:rPr>
        <w:t>depreciated</w:t>
      </w:r>
      <w:r>
        <w:rPr>
          <w:spacing w:val="-4"/>
          <w:sz w:val="40"/>
        </w:rPr>
        <w:t> </w:t>
      </w:r>
      <w:r>
        <w:rPr>
          <w:spacing w:val="-5"/>
          <w:sz w:val="40"/>
        </w:rPr>
        <w:t>by</w:t>
      </w:r>
    </w:p>
    <w:p>
      <w:pPr>
        <w:pStyle w:val="BodyText"/>
        <w:spacing w:before="1"/>
        <w:ind w:right="333" w:firstLine="0"/>
      </w:pPr>
      <w:r>
        <w:rPr/>
        <w:t>19.2 percent, 17.8 percent and 13.7 percent against the US dollar, British Pound and Euro respectively.</w:t>
      </w:r>
    </w:p>
    <w:p>
      <w:pPr>
        <w:pStyle w:val="BodyText"/>
        <w:spacing w:after="0"/>
        <w:sectPr>
          <w:pgSz w:w="12240" w:h="15840"/>
          <w:pgMar w:header="0" w:footer="535" w:top="1360" w:bottom="720" w:left="1080" w:right="1080"/>
        </w:sectPr>
      </w:pPr>
    </w:p>
    <w:p>
      <w:pPr>
        <w:pStyle w:val="Heading1"/>
        <w:ind w:left="3145" w:hanging="2694"/>
      </w:pPr>
      <w:r>
        <w:rPr/>
        <w:t>SECTION</w:t>
      </w:r>
      <w:r>
        <w:rPr>
          <w:spacing w:val="-1"/>
        </w:rPr>
        <w:t> </w:t>
      </w:r>
      <w:r>
        <w:rPr/>
        <w:t>THREE: 2025 AND</w:t>
      </w:r>
      <w:r>
        <w:rPr>
          <w:spacing w:val="-1"/>
        </w:rPr>
        <w:t> </w:t>
      </w:r>
      <w:r>
        <w:rPr/>
        <w:t>MEDIUM-TERM</w:t>
      </w:r>
      <w:r>
        <w:rPr>
          <w:spacing w:val="-1"/>
        </w:rPr>
        <w:t> </w:t>
      </w:r>
      <w:r>
        <w:rPr/>
        <w:t>POLICY OBJECTIVES AND TARGETS</w:t>
      </w:r>
    </w:p>
    <w:p>
      <w:pPr>
        <w:pStyle w:val="ListParagraph"/>
        <w:numPr>
          <w:ilvl w:val="0"/>
          <w:numId w:val="1"/>
        </w:numPr>
        <w:tabs>
          <w:tab w:pos="1169" w:val="left" w:leader="none"/>
          <w:tab w:pos="1171" w:val="left" w:leader="none"/>
        </w:tabs>
        <w:spacing w:line="240" w:lineRule="auto" w:before="246" w:after="0"/>
        <w:ind w:left="1171" w:right="334" w:hanging="862"/>
        <w:jc w:val="both"/>
        <w:rPr>
          <w:sz w:val="40"/>
        </w:rPr>
      </w:pPr>
      <w:r>
        <w:rPr>
          <w:sz w:val="40"/>
        </w:rPr>
        <w:t>Mr.</w:t>
      </w:r>
      <w:r>
        <w:rPr>
          <w:spacing w:val="-12"/>
          <w:sz w:val="40"/>
        </w:rPr>
        <w:t> </w:t>
      </w:r>
      <w:r>
        <w:rPr>
          <w:sz w:val="40"/>
        </w:rPr>
        <w:t>Speaker,</w:t>
      </w:r>
      <w:r>
        <w:rPr>
          <w:spacing w:val="-13"/>
          <w:sz w:val="40"/>
        </w:rPr>
        <w:t> </w:t>
      </w:r>
      <w:r>
        <w:rPr>
          <w:sz w:val="40"/>
        </w:rPr>
        <w:t>it</w:t>
      </w:r>
      <w:r>
        <w:rPr>
          <w:spacing w:val="-12"/>
          <w:sz w:val="40"/>
        </w:rPr>
        <w:t> </w:t>
      </w:r>
      <w:r>
        <w:rPr>
          <w:sz w:val="40"/>
        </w:rPr>
        <w:t>is</w:t>
      </w:r>
      <w:r>
        <w:rPr>
          <w:spacing w:val="-13"/>
          <w:sz w:val="40"/>
        </w:rPr>
        <w:t> </w:t>
      </w:r>
      <w:r>
        <w:rPr>
          <w:sz w:val="40"/>
        </w:rPr>
        <w:t>what</w:t>
      </w:r>
      <w:r>
        <w:rPr>
          <w:spacing w:val="-12"/>
          <w:sz w:val="40"/>
        </w:rPr>
        <w:t> </w:t>
      </w:r>
      <w:r>
        <w:rPr>
          <w:sz w:val="40"/>
        </w:rPr>
        <w:t>it</w:t>
      </w:r>
      <w:r>
        <w:rPr>
          <w:spacing w:val="-13"/>
          <w:sz w:val="40"/>
        </w:rPr>
        <w:t> </w:t>
      </w:r>
      <w:r>
        <w:rPr>
          <w:sz w:val="40"/>
        </w:rPr>
        <w:t>is.</w:t>
      </w:r>
      <w:r>
        <w:rPr>
          <w:spacing w:val="-12"/>
          <w:sz w:val="40"/>
        </w:rPr>
        <w:t> </w:t>
      </w:r>
      <w:r>
        <w:rPr>
          <w:sz w:val="40"/>
        </w:rPr>
        <w:t>The</w:t>
      </w:r>
      <w:r>
        <w:rPr>
          <w:spacing w:val="-12"/>
          <w:sz w:val="40"/>
        </w:rPr>
        <w:t> </w:t>
      </w:r>
      <w:r>
        <w:rPr>
          <w:sz w:val="40"/>
        </w:rPr>
        <w:t>state</w:t>
      </w:r>
      <w:r>
        <w:rPr>
          <w:spacing w:val="-12"/>
          <w:sz w:val="40"/>
        </w:rPr>
        <w:t> </w:t>
      </w:r>
      <w:r>
        <w:rPr>
          <w:sz w:val="40"/>
        </w:rPr>
        <w:t>of</w:t>
      </w:r>
      <w:r>
        <w:rPr>
          <w:spacing w:val="-12"/>
          <w:sz w:val="40"/>
        </w:rPr>
        <w:t> </w:t>
      </w:r>
      <w:r>
        <w:rPr>
          <w:sz w:val="40"/>
        </w:rPr>
        <w:t>our</w:t>
      </w:r>
      <w:r>
        <w:rPr>
          <w:spacing w:val="-12"/>
          <w:sz w:val="40"/>
        </w:rPr>
        <w:t> </w:t>
      </w:r>
      <w:r>
        <w:rPr>
          <w:sz w:val="40"/>
        </w:rPr>
        <w:t>economy is troubling, but we will fix it! It will require some sacrifices, truthfulness, transparency and discipline.</w:t>
      </w:r>
    </w:p>
    <w:p>
      <w:pPr>
        <w:pStyle w:val="ListParagraph"/>
        <w:numPr>
          <w:ilvl w:val="0"/>
          <w:numId w:val="1"/>
        </w:numPr>
        <w:tabs>
          <w:tab w:pos="1169" w:val="left" w:leader="none"/>
          <w:tab w:pos="1171" w:val="left" w:leader="none"/>
        </w:tabs>
        <w:spacing w:line="240" w:lineRule="auto" w:before="239" w:after="0"/>
        <w:ind w:left="1171" w:right="337" w:hanging="862"/>
        <w:jc w:val="both"/>
        <w:rPr>
          <w:sz w:val="40"/>
        </w:rPr>
      </w:pPr>
      <w:r>
        <w:rPr>
          <w:sz w:val="40"/>
        </w:rPr>
        <w:t>We will take strong measures to confront the situation head-on.</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Mr. Speaker, the sacrifice must come from all stakeholders, beginning with the government.</w:t>
      </w:r>
    </w:p>
    <w:p>
      <w:pPr>
        <w:pStyle w:val="ListParagraph"/>
        <w:numPr>
          <w:ilvl w:val="0"/>
          <w:numId w:val="1"/>
        </w:numPr>
        <w:tabs>
          <w:tab w:pos="1169" w:val="left" w:leader="none"/>
          <w:tab w:pos="1171" w:val="left" w:leader="none"/>
        </w:tabs>
        <w:spacing w:line="240" w:lineRule="auto" w:before="242" w:after="0"/>
        <w:ind w:left="1171" w:right="336" w:hanging="862"/>
        <w:jc w:val="both"/>
        <w:rPr>
          <w:sz w:val="40"/>
        </w:rPr>
      </w:pPr>
      <w:r>
        <w:rPr>
          <w:sz w:val="40"/>
        </w:rPr>
        <w:t>His Excellency President Mahama appreciates this and</w:t>
      </w:r>
      <w:r>
        <w:rPr>
          <w:spacing w:val="-13"/>
          <w:sz w:val="40"/>
        </w:rPr>
        <w:t> </w:t>
      </w:r>
      <w:r>
        <w:rPr>
          <w:sz w:val="40"/>
        </w:rPr>
        <w:t>has</w:t>
      </w:r>
      <w:r>
        <w:rPr>
          <w:spacing w:val="-13"/>
          <w:sz w:val="40"/>
        </w:rPr>
        <w:t> </w:t>
      </w:r>
      <w:r>
        <w:rPr>
          <w:sz w:val="40"/>
        </w:rPr>
        <w:t>led</w:t>
      </w:r>
      <w:r>
        <w:rPr>
          <w:spacing w:val="-13"/>
          <w:sz w:val="40"/>
        </w:rPr>
        <w:t> </w:t>
      </w:r>
      <w:r>
        <w:rPr>
          <w:sz w:val="40"/>
        </w:rPr>
        <w:t>the</w:t>
      </w:r>
      <w:r>
        <w:rPr>
          <w:spacing w:val="-13"/>
          <w:sz w:val="40"/>
        </w:rPr>
        <w:t> </w:t>
      </w:r>
      <w:r>
        <w:rPr>
          <w:sz w:val="40"/>
        </w:rPr>
        <w:t>charge</w:t>
      </w:r>
      <w:r>
        <w:rPr>
          <w:spacing w:val="-13"/>
          <w:sz w:val="40"/>
        </w:rPr>
        <w:t> </w:t>
      </w:r>
      <w:r>
        <w:rPr>
          <w:sz w:val="40"/>
        </w:rPr>
        <w:t>by</w:t>
      </w:r>
      <w:r>
        <w:rPr>
          <w:spacing w:val="-12"/>
          <w:sz w:val="40"/>
        </w:rPr>
        <w:t> </w:t>
      </w:r>
      <w:r>
        <w:rPr>
          <w:sz w:val="40"/>
        </w:rPr>
        <w:t>significantly</w:t>
      </w:r>
      <w:r>
        <w:rPr>
          <w:spacing w:val="-13"/>
          <w:sz w:val="40"/>
        </w:rPr>
        <w:t> </w:t>
      </w:r>
      <w:r>
        <w:rPr>
          <w:sz w:val="40"/>
        </w:rPr>
        <w:t>downsizing</w:t>
      </w:r>
      <w:r>
        <w:rPr>
          <w:spacing w:val="-13"/>
          <w:sz w:val="40"/>
        </w:rPr>
        <w:t> </w:t>
      </w:r>
      <w:r>
        <w:rPr>
          <w:sz w:val="40"/>
        </w:rPr>
        <w:t>his government. From the elephant 88 to 60 ministers.</w:t>
      </w:r>
    </w:p>
    <w:p>
      <w:pPr>
        <w:pStyle w:val="ListParagraph"/>
        <w:numPr>
          <w:ilvl w:val="0"/>
          <w:numId w:val="1"/>
        </w:numPr>
        <w:tabs>
          <w:tab w:pos="1169" w:val="left" w:leader="none"/>
          <w:tab w:pos="1171" w:val="left" w:leader="none"/>
        </w:tabs>
        <w:spacing w:line="240" w:lineRule="auto" w:before="240" w:after="0"/>
        <w:ind w:left="1171" w:right="333" w:hanging="862"/>
        <w:jc w:val="both"/>
        <w:rPr>
          <w:sz w:val="40"/>
        </w:rPr>
      </w:pPr>
      <w:r>
        <w:rPr>
          <w:sz w:val="40"/>
        </w:rPr>
        <w:t>He has also reduced the number of government ministries from 30 to 23.</w:t>
      </w:r>
    </w:p>
    <w:p>
      <w:pPr>
        <w:pStyle w:val="ListParagraph"/>
        <w:numPr>
          <w:ilvl w:val="0"/>
          <w:numId w:val="1"/>
        </w:numPr>
        <w:tabs>
          <w:tab w:pos="1169" w:val="left" w:leader="none"/>
          <w:tab w:pos="1171" w:val="left" w:leader="none"/>
        </w:tabs>
        <w:spacing w:line="240" w:lineRule="auto" w:before="237" w:after="0"/>
        <w:ind w:left="1171" w:right="332" w:hanging="862"/>
        <w:jc w:val="both"/>
        <w:rPr>
          <w:sz w:val="40"/>
        </w:rPr>
      </w:pPr>
      <w:r>
        <w:rPr>
          <w:sz w:val="40"/>
        </w:rPr>
        <w:t>Mr. Speaker, as part of its contribution to the resetting agenda, organised labour has followed suit by working with government and employers’ association</w:t>
      </w:r>
      <w:r>
        <w:rPr>
          <w:spacing w:val="-22"/>
          <w:sz w:val="40"/>
        </w:rPr>
        <w:t> </w:t>
      </w:r>
      <w:r>
        <w:rPr>
          <w:sz w:val="40"/>
        </w:rPr>
        <w:t>to</w:t>
      </w:r>
      <w:r>
        <w:rPr>
          <w:spacing w:val="-22"/>
          <w:sz w:val="40"/>
        </w:rPr>
        <w:t> </w:t>
      </w:r>
      <w:r>
        <w:rPr>
          <w:sz w:val="40"/>
        </w:rPr>
        <w:t>agree</w:t>
      </w:r>
      <w:r>
        <w:rPr>
          <w:spacing w:val="-23"/>
          <w:sz w:val="40"/>
        </w:rPr>
        <w:t> </w:t>
      </w:r>
      <w:r>
        <w:rPr>
          <w:sz w:val="40"/>
        </w:rPr>
        <w:t>on</w:t>
      </w:r>
      <w:r>
        <w:rPr>
          <w:spacing w:val="-21"/>
          <w:sz w:val="40"/>
        </w:rPr>
        <w:t> </w:t>
      </w:r>
      <w:r>
        <w:rPr>
          <w:sz w:val="40"/>
        </w:rPr>
        <w:t>a</w:t>
      </w:r>
      <w:r>
        <w:rPr>
          <w:spacing w:val="-23"/>
          <w:sz w:val="40"/>
        </w:rPr>
        <w:t> </w:t>
      </w:r>
      <w:r>
        <w:rPr>
          <w:sz w:val="40"/>
        </w:rPr>
        <w:t>modest</w:t>
      </w:r>
      <w:r>
        <w:rPr>
          <w:spacing w:val="-22"/>
          <w:sz w:val="40"/>
        </w:rPr>
        <w:t> </w:t>
      </w:r>
      <w:r>
        <w:rPr>
          <w:sz w:val="40"/>
        </w:rPr>
        <w:t>increase</w:t>
      </w:r>
      <w:r>
        <w:rPr>
          <w:spacing w:val="-23"/>
          <w:sz w:val="40"/>
        </w:rPr>
        <w:t> </w:t>
      </w:r>
      <w:r>
        <w:rPr>
          <w:sz w:val="40"/>
        </w:rPr>
        <w:t>in</w:t>
      </w:r>
      <w:r>
        <w:rPr>
          <w:spacing w:val="-21"/>
          <w:sz w:val="40"/>
        </w:rPr>
        <w:t> </w:t>
      </w:r>
      <w:r>
        <w:rPr>
          <w:sz w:val="40"/>
        </w:rPr>
        <w:t>base</w:t>
      </w:r>
      <w:r>
        <w:rPr>
          <w:spacing w:val="-23"/>
          <w:sz w:val="40"/>
        </w:rPr>
        <w:t> </w:t>
      </w:r>
      <w:r>
        <w:rPr>
          <w:sz w:val="40"/>
        </w:rPr>
        <w:t>pay and minimum wage for 2025.</w:t>
      </w:r>
    </w:p>
    <w:p>
      <w:pPr>
        <w:pStyle w:val="ListParagraph"/>
        <w:numPr>
          <w:ilvl w:val="0"/>
          <w:numId w:val="1"/>
        </w:numPr>
        <w:tabs>
          <w:tab w:pos="1169" w:val="left" w:leader="none"/>
          <w:tab w:pos="1171" w:val="left" w:leader="none"/>
        </w:tabs>
        <w:spacing w:line="240" w:lineRule="auto" w:before="242" w:after="0"/>
        <w:ind w:left="1171" w:right="329" w:hanging="862"/>
        <w:jc w:val="both"/>
        <w:rPr>
          <w:sz w:val="40"/>
        </w:rPr>
      </w:pPr>
      <w:r>
        <w:rPr>
          <w:sz w:val="40"/>
        </w:rPr>
        <w:t>On</w:t>
      </w:r>
      <w:r>
        <w:rPr>
          <w:spacing w:val="-16"/>
          <w:sz w:val="40"/>
        </w:rPr>
        <w:t> </w:t>
      </w:r>
      <w:r>
        <w:rPr>
          <w:sz w:val="40"/>
        </w:rPr>
        <w:t>behalf</w:t>
      </w:r>
      <w:r>
        <w:rPr>
          <w:spacing w:val="-17"/>
          <w:sz w:val="40"/>
        </w:rPr>
        <w:t> </w:t>
      </w:r>
      <w:r>
        <w:rPr>
          <w:sz w:val="40"/>
        </w:rPr>
        <w:t>of</w:t>
      </w:r>
      <w:r>
        <w:rPr>
          <w:spacing w:val="-17"/>
          <w:sz w:val="40"/>
        </w:rPr>
        <w:t> </w:t>
      </w:r>
      <w:r>
        <w:rPr>
          <w:sz w:val="40"/>
        </w:rPr>
        <w:t>His</w:t>
      </w:r>
      <w:r>
        <w:rPr>
          <w:spacing w:val="-17"/>
          <w:sz w:val="40"/>
        </w:rPr>
        <w:t> </w:t>
      </w:r>
      <w:r>
        <w:rPr>
          <w:sz w:val="40"/>
        </w:rPr>
        <w:t>Excellency</w:t>
      </w:r>
      <w:r>
        <w:rPr>
          <w:spacing w:val="-16"/>
          <w:sz w:val="40"/>
        </w:rPr>
        <w:t> </w:t>
      </w:r>
      <w:r>
        <w:rPr>
          <w:sz w:val="40"/>
        </w:rPr>
        <w:t>the</w:t>
      </w:r>
      <w:r>
        <w:rPr>
          <w:spacing w:val="-16"/>
          <w:sz w:val="40"/>
        </w:rPr>
        <w:t> </w:t>
      </w:r>
      <w:r>
        <w:rPr>
          <w:sz w:val="40"/>
        </w:rPr>
        <w:t>President,</w:t>
      </w:r>
      <w:r>
        <w:rPr>
          <w:spacing w:val="-17"/>
          <w:sz w:val="40"/>
        </w:rPr>
        <w:t> </w:t>
      </w:r>
      <w:r>
        <w:rPr>
          <w:sz w:val="40"/>
        </w:rPr>
        <w:t>I</w:t>
      </w:r>
      <w:r>
        <w:rPr>
          <w:spacing w:val="-17"/>
          <w:sz w:val="40"/>
        </w:rPr>
        <w:t> </w:t>
      </w:r>
      <w:r>
        <w:rPr>
          <w:sz w:val="40"/>
        </w:rPr>
        <w:t>would</w:t>
      </w:r>
      <w:r>
        <w:rPr>
          <w:spacing w:val="-16"/>
          <w:sz w:val="40"/>
        </w:rPr>
        <w:t> </w:t>
      </w:r>
      <w:r>
        <w:rPr>
          <w:sz w:val="40"/>
        </w:rPr>
        <w:t>like to express our profound gratitude to organised labour and employers.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1" w:hanging="862"/>
        <w:jc w:val="both"/>
        <w:rPr>
          <w:sz w:val="40"/>
        </w:rPr>
      </w:pPr>
      <w:r>
        <w:rPr>
          <w:sz w:val="40"/>
        </w:rPr>
        <w:t>Mr.</w:t>
      </w:r>
      <w:r>
        <w:rPr>
          <w:spacing w:val="-8"/>
          <w:sz w:val="40"/>
        </w:rPr>
        <w:t> </w:t>
      </w:r>
      <w:r>
        <w:rPr>
          <w:sz w:val="40"/>
        </w:rPr>
        <w:t>Speaker,</w:t>
      </w:r>
      <w:r>
        <w:rPr>
          <w:spacing w:val="-8"/>
          <w:sz w:val="40"/>
        </w:rPr>
        <w:t> </w:t>
      </w:r>
      <w:r>
        <w:rPr>
          <w:sz w:val="40"/>
        </w:rPr>
        <w:t>ordinary</w:t>
      </w:r>
      <w:r>
        <w:rPr>
          <w:spacing w:val="-8"/>
          <w:sz w:val="40"/>
        </w:rPr>
        <w:t> </w:t>
      </w:r>
      <w:r>
        <w:rPr>
          <w:sz w:val="40"/>
        </w:rPr>
        <w:t>Ghanaians</w:t>
      </w:r>
      <w:r>
        <w:rPr>
          <w:spacing w:val="-8"/>
          <w:sz w:val="40"/>
        </w:rPr>
        <w:t> </w:t>
      </w:r>
      <w:r>
        <w:rPr>
          <w:sz w:val="40"/>
        </w:rPr>
        <w:t>have</w:t>
      </w:r>
      <w:r>
        <w:rPr>
          <w:spacing w:val="-8"/>
          <w:sz w:val="40"/>
        </w:rPr>
        <w:t> </w:t>
      </w:r>
      <w:r>
        <w:rPr>
          <w:sz w:val="40"/>
        </w:rPr>
        <w:t>also</w:t>
      </w:r>
      <w:r>
        <w:rPr>
          <w:spacing w:val="-7"/>
          <w:sz w:val="40"/>
        </w:rPr>
        <w:t> </w:t>
      </w:r>
      <w:r>
        <w:rPr>
          <w:sz w:val="40"/>
        </w:rPr>
        <w:t>sacrificed by enduring the negative impact of severe currency depreciation, hyperinflation, high food inflation, principal</w:t>
      </w:r>
      <w:r>
        <w:rPr>
          <w:spacing w:val="-11"/>
          <w:sz w:val="40"/>
        </w:rPr>
        <w:t> </w:t>
      </w:r>
      <w:r>
        <w:rPr>
          <w:sz w:val="40"/>
        </w:rPr>
        <w:t>and</w:t>
      </w:r>
      <w:r>
        <w:rPr>
          <w:spacing w:val="-11"/>
          <w:sz w:val="40"/>
        </w:rPr>
        <w:t> </w:t>
      </w:r>
      <w:r>
        <w:rPr>
          <w:sz w:val="40"/>
        </w:rPr>
        <w:t>interest</w:t>
      </w:r>
      <w:r>
        <w:rPr>
          <w:spacing w:val="-11"/>
          <w:sz w:val="40"/>
        </w:rPr>
        <w:t> </w:t>
      </w:r>
      <w:r>
        <w:rPr>
          <w:sz w:val="40"/>
        </w:rPr>
        <w:t>haircuts,</w:t>
      </w:r>
      <w:r>
        <w:rPr>
          <w:spacing w:val="-11"/>
          <w:sz w:val="40"/>
        </w:rPr>
        <w:t> </w:t>
      </w:r>
      <w:r>
        <w:rPr>
          <w:sz w:val="40"/>
        </w:rPr>
        <w:t>soaring</w:t>
      </w:r>
      <w:r>
        <w:rPr>
          <w:spacing w:val="-11"/>
          <w:sz w:val="40"/>
        </w:rPr>
        <w:t> </w:t>
      </w:r>
      <w:r>
        <w:rPr>
          <w:sz w:val="40"/>
        </w:rPr>
        <w:t>interest</w:t>
      </w:r>
      <w:r>
        <w:rPr>
          <w:spacing w:val="-11"/>
          <w:sz w:val="40"/>
        </w:rPr>
        <w:t> </w:t>
      </w:r>
      <w:r>
        <w:rPr>
          <w:sz w:val="40"/>
        </w:rPr>
        <w:t>rates, among others.</w:t>
      </w:r>
    </w:p>
    <w:p>
      <w:pPr>
        <w:pStyle w:val="ListParagraph"/>
        <w:numPr>
          <w:ilvl w:val="0"/>
          <w:numId w:val="1"/>
        </w:numPr>
        <w:tabs>
          <w:tab w:pos="1169" w:val="left" w:leader="none"/>
          <w:tab w:pos="1171" w:val="left" w:leader="none"/>
        </w:tabs>
        <w:spacing w:line="240" w:lineRule="auto" w:before="237" w:after="0"/>
        <w:ind w:left="1171" w:right="333" w:hanging="862"/>
        <w:jc w:val="both"/>
        <w:rPr>
          <w:sz w:val="40"/>
        </w:rPr>
      </w:pPr>
      <w:r>
        <w:rPr>
          <w:sz w:val="40"/>
        </w:rPr>
        <w:t>Mr. Speaker, it is now time for the peoples’ representatives, the Parliament of Ghana and the judiciary to follow suit.</w:t>
      </w:r>
    </w:p>
    <w:p>
      <w:pPr>
        <w:pStyle w:val="ListParagraph"/>
        <w:numPr>
          <w:ilvl w:val="0"/>
          <w:numId w:val="1"/>
        </w:numPr>
        <w:tabs>
          <w:tab w:pos="1169" w:val="left" w:leader="none"/>
          <w:tab w:pos="1171" w:val="left" w:leader="none"/>
        </w:tabs>
        <w:spacing w:line="240" w:lineRule="auto" w:before="244" w:after="0"/>
        <w:ind w:left="1171" w:right="332" w:hanging="862"/>
        <w:jc w:val="both"/>
        <w:rPr>
          <w:sz w:val="40"/>
        </w:rPr>
      </w:pPr>
      <w:r>
        <w:rPr>
          <w:sz w:val="40"/>
        </w:rPr>
        <w:t>I would also like to call on all other stakeholders, including the business community, faith-based organisations, academia and civil society to support this national call.</w:t>
      </w:r>
    </w:p>
    <w:p>
      <w:pPr>
        <w:pStyle w:val="ListParagraph"/>
        <w:numPr>
          <w:ilvl w:val="0"/>
          <w:numId w:val="1"/>
        </w:numPr>
        <w:tabs>
          <w:tab w:pos="1169" w:val="left" w:leader="none"/>
          <w:tab w:pos="1171" w:val="left" w:leader="none"/>
        </w:tabs>
        <w:spacing w:line="240" w:lineRule="auto" w:before="235" w:after="0"/>
        <w:ind w:left="1171" w:right="334" w:hanging="862"/>
        <w:jc w:val="both"/>
        <w:rPr>
          <w:sz w:val="40"/>
        </w:rPr>
      </w:pPr>
      <w:r>
        <w:rPr>
          <w:sz w:val="40"/>
        </w:rPr>
        <w:t>Mr. Speaker, our immediate task is to reset our nation to restore good governance, reduce the excruciating suffering of our people and set our country on a trajectory of economic transformation.</w:t>
      </w:r>
    </w:p>
    <w:p>
      <w:pPr>
        <w:pStyle w:val="ListParagraph"/>
        <w:numPr>
          <w:ilvl w:val="0"/>
          <w:numId w:val="1"/>
        </w:numPr>
        <w:tabs>
          <w:tab w:pos="1169" w:val="left" w:leader="none"/>
          <w:tab w:pos="1171" w:val="left" w:leader="none"/>
        </w:tabs>
        <w:spacing w:line="240" w:lineRule="auto" w:before="241" w:after="0"/>
        <w:ind w:left="1171" w:right="333" w:hanging="862"/>
        <w:jc w:val="both"/>
        <w:rPr>
          <w:b/>
          <w:i/>
          <w:sz w:val="40"/>
        </w:rPr>
      </w:pPr>
      <w:r>
        <w:rPr>
          <w:sz w:val="40"/>
        </w:rPr>
        <w:t>Mr.</w:t>
      </w:r>
      <w:r>
        <w:rPr>
          <w:spacing w:val="-11"/>
          <w:sz w:val="40"/>
        </w:rPr>
        <w:t> </w:t>
      </w:r>
      <w:r>
        <w:rPr>
          <w:sz w:val="40"/>
        </w:rPr>
        <w:t>Speaker,</w:t>
      </w:r>
      <w:r>
        <w:rPr>
          <w:spacing w:val="-11"/>
          <w:sz w:val="40"/>
        </w:rPr>
        <w:t> </w:t>
      </w:r>
      <w:r>
        <w:rPr>
          <w:sz w:val="40"/>
        </w:rPr>
        <w:t>our</w:t>
      </w:r>
      <w:r>
        <w:rPr>
          <w:spacing w:val="-11"/>
          <w:sz w:val="40"/>
        </w:rPr>
        <w:t> </w:t>
      </w:r>
      <w:r>
        <w:rPr>
          <w:sz w:val="40"/>
        </w:rPr>
        <w:t>vision</w:t>
      </w:r>
      <w:r>
        <w:rPr>
          <w:spacing w:val="-11"/>
          <w:sz w:val="40"/>
        </w:rPr>
        <w:t> </w:t>
      </w:r>
      <w:r>
        <w:rPr>
          <w:sz w:val="40"/>
        </w:rPr>
        <w:t>is</w:t>
      </w:r>
      <w:r>
        <w:rPr>
          <w:spacing w:val="-11"/>
          <w:sz w:val="40"/>
        </w:rPr>
        <w:t> </w:t>
      </w:r>
      <w:r>
        <w:rPr>
          <w:sz w:val="40"/>
        </w:rPr>
        <w:t>to</w:t>
      </w:r>
      <w:r>
        <w:rPr>
          <w:spacing w:val="-11"/>
          <w:sz w:val="40"/>
        </w:rPr>
        <w:t> </w:t>
      </w:r>
      <w:r>
        <w:rPr>
          <w:sz w:val="40"/>
        </w:rPr>
        <w:t>build</w:t>
      </w:r>
      <w:r>
        <w:rPr>
          <w:spacing w:val="-11"/>
          <w:sz w:val="40"/>
        </w:rPr>
        <w:t> </w:t>
      </w:r>
      <w:r>
        <w:rPr>
          <w:sz w:val="40"/>
        </w:rPr>
        <w:t>a</w:t>
      </w:r>
      <w:r>
        <w:rPr>
          <w:spacing w:val="-11"/>
          <w:sz w:val="40"/>
        </w:rPr>
        <w:t> </w:t>
      </w:r>
      <w:r>
        <w:rPr>
          <w:sz w:val="40"/>
        </w:rPr>
        <w:t>prosperous</w:t>
      </w:r>
      <w:r>
        <w:rPr>
          <w:spacing w:val="-11"/>
          <w:sz w:val="40"/>
        </w:rPr>
        <w:t> </w:t>
      </w:r>
      <w:r>
        <w:rPr>
          <w:sz w:val="40"/>
        </w:rPr>
        <w:t>and</w:t>
      </w:r>
      <w:r>
        <w:rPr>
          <w:spacing w:val="-11"/>
          <w:sz w:val="40"/>
        </w:rPr>
        <w:t> </w:t>
      </w:r>
      <w:r>
        <w:rPr>
          <w:sz w:val="40"/>
        </w:rPr>
        <w:t>a democratic state anchored on the principles of freedom and justice, providing equal opportunities for all. Through this vision, we will work together to </w:t>
      </w:r>
      <w:r>
        <w:rPr>
          <w:b/>
          <w:i/>
          <w:sz w:val="40"/>
        </w:rPr>
        <w:t>build the Ghana we all want.</w:t>
      </w:r>
    </w:p>
    <w:p>
      <w:pPr>
        <w:pStyle w:val="ListParagraph"/>
        <w:spacing w:after="0" w:line="240" w:lineRule="auto"/>
        <w:jc w:val="both"/>
        <w:rPr>
          <w:b/>
          <w:i/>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6" w:hanging="862"/>
        <w:jc w:val="both"/>
        <w:rPr>
          <w:sz w:val="40"/>
        </w:rPr>
      </w:pPr>
      <w:r>
        <w:rPr>
          <w:sz w:val="40"/>
        </w:rPr>
        <w:t>Mr. Speaker, the resetting agenda will be anchored </w:t>
      </w:r>
      <w:r>
        <w:rPr>
          <w:spacing w:val="-4"/>
          <w:sz w:val="40"/>
        </w:rPr>
        <w:t>on:</w:t>
      </w:r>
    </w:p>
    <w:p>
      <w:pPr>
        <w:pStyle w:val="ListParagraph"/>
        <w:numPr>
          <w:ilvl w:val="1"/>
          <w:numId w:val="1"/>
        </w:numPr>
        <w:tabs>
          <w:tab w:pos="2251" w:val="left" w:leader="none"/>
        </w:tabs>
        <w:spacing w:line="240" w:lineRule="auto" w:before="238" w:after="0"/>
        <w:ind w:left="2251" w:right="331" w:hanging="720"/>
        <w:jc w:val="both"/>
        <w:rPr>
          <w:rFonts w:ascii="Arial"/>
          <w:b/>
          <w:color w:val="222222"/>
          <w:sz w:val="28"/>
        </w:rPr>
      </w:pPr>
      <w:r>
        <w:rPr>
          <w:sz w:val="40"/>
        </w:rPr>
        <w:t>restoring hope in our democracy, renewing trust in public officials, and helping every Ghanaian</w:t>
      </w:r>
      <w:r>
        <w:rPr>
          <w:spacing w:val="-10"/>
          <w:sz w:val="40"/>
        </w:rPr>
        <w:t> </w:t>
      </w:r>
      <w:r>
        <w:rPr>
          <w:sz w:val="40"/>
        </w:rPr>
        <w:t>attain</w:t>
      </w:r>
      <w:r>
        <w:rPr>
          <w:spacing w:val="-10"/>
          <w:sz w:val="40"/>
        </w:rPr>
        <w:t> </w:t>
      </w:r>
      <w:r>
        <w:rPr>
          <w:sz w:val="40"/>
        </w:rPr>
        <w:t>their</w:t>
      </w:r>
      <w:r>
        <w:rPr>
          <w:spacing w:val="-10"/>
          <w:sz w:val="40"/>
        </w:rPr>
        <w:t> </w:t>
      </w:r>
      <w:r>
        <w:rPr>
          <w:sz w:val="40"/>
        </w:rPr>
        <w:t>full</w:t>
      </w:r>
      <w:r>
        <w:rPr>
          <w:spacing w:val="-10"/>
          <w:sz w:val="40"/>
        </w:rPr>
        <w:t> </w:t>
      </w:r>
      <w:r>
        <w:rPr>
          <w:sz w:val="40"/>
        </w:rPr>
        <w:t>potential;</w:t>
      </w:r>
    </w:p>
    <w:p>
      <w:pPr>
        <w:pStyle w:val="ListParagraph"/>
        <w:numPr>
          <w:ilvl w:val="1"/>
          <w:numId w:val="1"/>
        </w:numPr>
        <w:tabs>
          <w:tab w:pos="2251" w:val="left" w:leader="none"/>
        </w:tabs>
        <w:spacing w:line="240" w:lineRule="auto" w:before="239" w:after="0"/>
        <w:ind w:left="2251" w:right="329" w:hanging="720"/>
        <w:jc w:val="both"/>
        <w:rPr>
          <w:rFonts w:ascii="Arial"/>
          <w:b/>
          <w:color w:val="222222"/>
          <w:sz w:val="28"/>
        </w:rPr>
      </w:pPr>
      <w:r>
        <w:rPr>
          <w:sz w:val="40"/>
        </w:rPr>
        <w:t>offering a trusted hand to the vulnerable, particularly women and youth and creating a new</w:t>
      </w:r>
      <w:r>
        <w:rPr>
          <w:spacing w:val="-7"/>
          <w:sz w:val="40"/>
        </w:rPr>
        <w:t> </w:t>
      </w:r>
      <w:r>
        <w:rPr>
          <w:sz w:val="40"/>
        </w:rPr>
        <w:t>Ghana</w:t>
      </w:r>
      <w:r>
        <w:rPr>
          <w:spacing w:val="-7"/>
          <w:sz w:val="40"/>
        </w:rPr>
        <w:t> </w:t>
      </w:r>
      <w:r>
        <w:rPr>
          <w:sz w:val="40"/>
        </w:rPr>
        <w:t>for</w:t>
      </w:r>
      <w:r>
        <w:rPr>
          <w:spacing w:val="-7"/>
          <w:sz w:val="40"/>
        </w:rPr>
        <w:t> </w:t>
      </w:r>
      <w:r>
        <w:rPr>
          <w:sz w:val="40"/>
        </w:rPr>
        <w:t>coming</w:t>
      </w:r>
      <w:r>
        <w:rPr>
          <w:spacing w:val="-7"/>
          <w:sz w:val="40"/>
        </w:rPr>
        <w:t> </w:t>
      </w:r>
      <w:r>
        <w:rPr>
          <w:sz w:val="40"/>
        </w:rPr>
        <w:t>generations;</w:t>
      </w:r>
      <w:r>
        <w:rPr>
          <w:spacing w:val="-8"/>
          <w:sz w:val="40"/>
        </w:rPr>
        <w:t> </w:t>
      </w:r>
      <w:r>
        <w:rPr>
          <w:sz w:val="40"/>
        </w:rPr>
        <w:t>and</w:t>
      </w:r>
    </w:p>
    <w:p>
      <w:pPr>
        <w:pStyle w:val="ListParagraph"/>
        <w:numPr>
          <w:ilvl w:val="1"/>
          <w:numId w:val="1"/>
        </w:numPr>
        <w:tabs>
          <w:tab w:pos="2249" w:val="left" w:leader="none"/>
          <w:tab w:pos="2251" w:val="left" w:leader="none"/>
        </w:tabs>
        <w:spacing w:line="240" w:lineRule="auto" w:before="244" w:after="0"/>
        <w:ind w:left="2251" w:right="329" w:hanging="720"/>
        <w:jc w:val="both"/>
        <w:rPr>
          <w:rFonts w:ascii="Arial"/>
          <w:b/>
          <w:color w:val="222222"/>
          <w:sz w:val="28"/>
        </w:rPr>
      </w:pPr>
      <w:r>
        <w:rPr>
          <w:sz w:val="40"/>
        </w:rPr>
        <w:t>stimulating demand by patronising made-in- Ghana goods under the 24-hour Economy </w:t>
      </w:r>
      <w:r>
        <w:rPr>
          <w:spacing w:val="-2"/>
          <w:sz w:val="40"/>
        </w:rPr>
        <w:t>Policy.</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 Speaker, I would like to first present the government’s immediate and strong measures to address the current challenges we are confronted with, followed by the medium-term vision, policy objectives and targets.</w:t>
      </w:r>
    </w:p>
    <w:p>
      <w:pPr>
        <w:pStyle w:val="BodyText"/>
        <w:spacing w:before="0"/>
        <w:ind w:left="0" w:firstLine="0"/>
        <w:jc w:val="left"/>
      </w:pPr>
    </w:p>
    <w:p>
      <w:pPr>
        <w:pStyle w:val="BodyText"/>
        <w:spacing w:before="71"/>
        <w:ind w:left="0" w:firstLine="0"/>
        <w:jc w:val="left"/>
      </w:pPr>
    </w:p>
    <w:p>
      <w:pPr>
        <w:pStyle w:val="Heading2"/>
        <w:spacing w:before="1"/>
      </w:pPr>
      <w:r>
        <w:rPr/>
        <w:t>Fiscal</w:t>
      </w:r>
      <w:r>
        <w:rPr>
          <w:spacing w:val="-9"/>
        </w:rPr>
        <w:t> </w:t>
      </w:r>
      <w:r>
        <w:rPr/>
        <w:t>Policy</w:t>
      </w:r>
      <w:r>
        <w:rPr>
          <w:spacing w:val="-9"/>
        </w:rPr>
        <w:t> </w:t>
      </w:r>
      <w:r>
        <w:rPr>
          <w:spacing w:val="-2"/>
        </w:rPr>
        <w:t>Objectives</w:t>
      </w:r>
    </w:p>
    <w:p>
      <w:pPr>
        <w:pStyle w:val="ListParagraph"/>
        <w:numPr>
          <w:ilvl w:val="0"/>
          <w:numId w:val="1"/>
        </w:numPr>
        <w:tabs>
          <w:tab w:pos="1169" w:val="left" w:leader="none"/>
          <w:tab w:pos="1171" w:val="left" w:leader="none"/>
        </w:tabs>
        <w:spacing w:line="240" w:lineRule="auto" w:before="236" w:after="0"/>
        <w:ind w:left="1171" w:right="332" w:hanging="862"/>
        <w:jc w:val="both"/>
        <w:rPr>
          <w:sz w:val="40"/>
        </w:rPr>
      </w:pPr>
      <w:r>
        <w:rPr>
          <w:sz w:val="40"/>
        </w:rPr>
        <w:t>Mr.</w:t>
      </w:r>
      <w:r>
        <w:rPr>
          <w:spacing w:val="-4"/>
          <w:sz w:val="40"/>
        </w:rPr>
        <w:t> </w:t>
      </w:r>
      <w:r>
        <w:rPr>
          <w:sz w:val="40"/>
        </w:rPr>
        <w:t>Speaker,</w:t>
      </w:r>
      <w:r>
        <w:rPr>
          <w:spacing w:val="-4"/>
          <w:sz w:val="40"/>
        </w:rPr>
        <w:t> </w:t>
      </w:r>
      <w:r>
        <w:rPr>
          <w:sz w:val="40"/>
        </w:rPr>
        <w:t>consistent</w:t>
      </w:r>
      <w:r>
        <w:rPr>
          <w:spacing w:val="-4"/>
          <w:sz w:val="40"/>
        </w:rPr>
        <w:t> </w:t>
      </w:r>
      <w:r>
        <w:rPr>
          <w:sz w:val="40"/>
        </w:rPr>
        <w:t>with</w:t>
      </w:r>
      <w:r>
        <w:rPr>
          <w:spacing w:val="-4"/>
          <w:sz w:val="40"/>
        </w:rPr>
        <w:t> </w:t>
      </w:r>
      <w:r>
        <w:rPr>
          <w:sz w:val="40"/>
        </w:rPr>
        <w:t>Section</w:t>
      </w:r>
      <w:r>
        <w:rPr>
          <w:spacing w:val="-4"/>
          <w:sz w:val="40"/>
        </w:rPr>
        <w:t> </w:t>
      </w:r>
      <w:r>
        <w:rPr>
          <w:sz w:val="40"/>
        </w:rPr>
        <w:t>14</w:t>
      </w:r>
      <w:r>
        <w:rPr>
          <w:spacing w:val="-4"/>
          <w:sz w:val="40"/>
        </w:rPr>
        <w:t> </w:t>
      </w:r>
      <w:r>
        <w:rPr>
          <w:sz w:val="40"/>
        </w:rPr>
        <w:t>of</w:t>
      </w:r>
      <w:r>
        <w:rPr>
          <w:spacing w:val="-4"/>
          <w:sz w:val="40"/>
        </w:rPr>
        <w:t> </w:t>
      </w:r>
      <w:r>
        <w:rPr>
          <w:sz w:val="40"/>
        </w:rPr>
        <w:t>the</w:t>
      </w:r>
      <w:r>
        <w:rPr>
          <w:spacing w:val="-4"/>
          <w:sz w:val="40"/>
        </w:rPr>
        <w:t> </w:t>
      </w:r>
      <w:r>
        <w:rPr>
          <w:sz w:val="40"/>
        </w:rPr>
        <w:t>Public Financial</w:t>
      </w:r>
      <w:r>
        <w:rPr>
          <w:spacing w:val="-2"/>
          <w:sz w:val="40"/>
        </w:rPr>
        <w:t> </w:t>
      </w:r>
      <w:r>
        <w:rPr>
          <w:sz w:val="40"/>
        </w:rPr>
        <w:t>Management</w:t>
      </w:r>
      <w:r>
        <w:rPr>
          <w:spacing w:val="-2"/>
          <w:sz w:val="40"/>
        </w:rPr>
        <w:t> </w:t>
      </w:r>
      <w:r>
        <w:rPr>
          <w:sz w:val="40"/>
        </w:rPr>
        <w:t>Act,</w:t>
      </w:r>
      <w:r>
        <w:rPr>
          <w:spacing w:val="-2"/>
          <w:sz w:val="40"/>
        </w:rPr>
        <w:t> </w:t>
      </w:r>
      <w:r>
        <w:rPr>
          <w:sz w:val="40"/>
        </w:rPr>
        <w:t>2016</w:t>
      </w:r>
      <w:r>
        <w:rPr>
          <w:spacing w:val="-1"/>
          <w:sz w:val="40"/>
        </w:rPr>
        <w:t> </w:t>
      </w:r>
      <w:r>
        <w:rPr>
          <w:sz w:val="40"/>
        </w:rPr>
        <w:t>(Act</w:t>
      </w:r>
      <w:r>
        <w:rPr>
          <w:spacing w:val="-2"/>
          <w:sz w:val="40"/>
        </w:rPr>
        <w:t> </w:t>
      </w:r>
      <w:r>
        <w:rPr>
          <w:sz w:val="40"/>
        </w:rPr>
        <w:t>921),</w:t>
      </w:r>
      <w:r>
        <w:rPr>
          <w:spacing w:val="-2"/>
          <w:sz w:val="40"/>
        </w:rPr>
        <w:t> </w:t>
      </w:r>
      <w:r>
        <w:rPr>
          <w:sz w:val="40"/>
        </w:rPr>
        <w:t>the</w:t>
      </w:r>
      <w:r>
        <w:rPr>
          <w:spacing w:val="-1"/>
          <w:sz w:val="40"/>
        </w:rPr>
        <w:t> </w:t>
      </w:r>
      <w:r>
        <w:rPr>
          <w:sz w:val="40"/>
        </w:rPr>
        <w:t>fiscal policy</w:t>
      </w:r>
      <w:r>
        <w:rPr>
          <w:spacing w:val="-15"/>
          <w:sz w:val="40"/>
        </w:rPr>
        <w:t> </w:t>
      </w:r>
      <w:r>
        <w:rPr>
          <w:sz w:val="40"/>
        </w:rPr>
        <w:t>objectives</w:t>
      </w:r>
      <w:r>
        <w:rPr>
          <w:spacing w:val="-15"/>
          <w:sz w:val="40"/>
        </w:rPr>
        <w:t> </w:t>
      </w:r>
      <w:r>
        <w:rPr>
          <w:sz w:val="40"/>
        </w:rPr>
        <w:t>of</w:t>
      </w:r>
      <w:r>
        <w:rPr>
          <w:spacing w:val="-15"/>
          <w:sz w:val="40"/>
        </w:rPr>
        <w:t> </w:t>
      </w:r>
      <w:r>
        <w:rPr>
          <w:sz w:val="40"/>
        </w:rPr>
        <w:t>this</w:t>
      </w:r>
      <w:r>
        <w:rPr>
          <w:spacing w:val="-15"/>
          <w:sz w:val="40"/>
        </w:rPr>
        <w:t> </w:t>
      </w:r>
      <w:r>
        <w:rPr>
          <w:sz w:val="40"/>
        </w:rPr>
        <w:t>government</w:t>
      </w:r>
      <w:r>
        <w:rPr>
          <w:spacing w:val="-15"/>
          <w:sz w:val="40"/>
        </w:rPr>
        <w:t> </w:t>
      </w:r>
      <w:r>
        <w:rPr>
          <w:sz w:val="40"/>
        </w:rPr>
        <w:t>is</w:t>
      </w:r>
      <w:r>
        <w:rPr>
          <w:spacing w:val="-15"/>
          <w:sz w:val="40"/>
        </w:rPr>
        <w:t> </w:t>
      </w:r>
      <w:r>
        <w:rPr>
          <w:sz w:val="40"/>
        </w:rPr>
        <w:t>to</w:t>
      </w:r>
      <w:r>
        <w:rPr>
          <w:spacing w:val="-14"/>
          <w:sz w:val="40"/>
        </w:rPr>
        <w:t> </w:t>
      </w:r>
      <w:r>
        <w:rPr>
          <w:sz w:val="40"/>
        </w:rPr>
        <w:t>support</w:t>
      </w:r>
      <w:r>
        <w:rPr>
          <w:spacing w:val="-15"/>
          <w:sz w:val="40"/>
        </w:rPr>
        <w:t> </w:t>
      </w:r>
      <w:r>
        <w:rPr>
          <w:sz w:val="40"/>
        </w:rPr>
        <w:t>the economic</w:t>
      </w:r>
      <w:r>
        <w:rPr>
          <w:spacing w:val="39"/>
          <w:sz w:val="40"/>
        </w:rPr>
        <w:t>  </w:t>
      </w:r>
      <w:r>
        <w:rPr>
          <w:sz w:val="40"/>
        </w:rPr>
        <w:t>transformation</w:t>
      </w:r>
      <w:r>
        <w:rPr>
          <w:spacing w:val="39"/>
          <w:sz w:val="40"/>
        </w:rPr>
        <w:t>  </w:t>
      </w:r>
      <w:r>
        <w:rPr>
          <w:sz w:val="40"/>
        </w:rPr>
        <w:t>agenda</w:t>
      </w:r>
      <w:r>
        <w:rPr>
          <w:spacing w:val="39"/>
          <w:sz w:val="40"/>
        </w:rPr>
        <w:t>  </w:t>
      </w:r>
      <w:r>
        <w:rPr>
          <w:sz w:val="40"/>
        </w:rPr>
        <w:t>to</w:t>
      </w:r>
      <w:r>
        <w:rPr>
          <w:spacing w:val="39"/>
          <w:sz w:val="40"/>
        </w:rPr>
        <w:t>  </w:t>
      </w:r>
      <w:r>
        <w:rPr>
          <w:sz w:val="40"/>
        </w:rPr>
        <w:t>ensure</w:t>
      </w:r>
      <w:r>
        <w:rPr>
          <w:spacing w:val="39"/>
          <w:sz w:val="40"/>
        </w:rPr>
        <w:t>  </w:t>
      </w:r>
      <w:r>
        <w:rPr>
          <w:sz w:val="40"/>
        </w:rPr>
        <w:t>the</w:t>
      </w:r>
    </w:p>
    <w:p>
      <w:pPr>
        <w:pStyle w:val="ListParagraph"/>
        <w:spacing w:after="0" w:line="240" w:lineRule="auto"/>
        <w:jc w:val="both"/>
        <w:rPr>
          <w:sz w:val="40"/>
        </w:rPr>
        <w:sectPr>
          <w:pgSz w:w="12240" w:h="15840"/>
          <w:pgMar w:header="0" w:footer="535" w:top="1360" w:bottom="720" w:left="1080" w:right="1080"/>
        </w:sectPr>
      </w:pPr>
    </w:p>
    <w:p>
      <w:pPr>
        <w:pStyle w:val="BodyText"/>
        <w:ind w:right="340" w:firstLine="0"/>
      </w:pPr>
      <w:r>
        <w:rPr/>
        <w:t>macroeconomic stability of the country within the macroeconomic and fiscal framework.</w:t>
      </w:r>
    </w:p>
    <w:p>
      <w:pPr>
        <w:pStyle w:val="ListParagraph"/>
        <w:numPr>
          <w:ilvl w:val="0"/>
          <w:numId w:val="1"/>
        </w:numPr>
        <w:tabs>
          <w:tab w:pos="1169" w:val="left" w:leader="none"/>
          <w:tab w:pos="1171" w:val="left" w:leader="none"/>
        </w:tabs>
        <w:spacing w:line="240" w:lineRule="auto" w:before="238" w:after="0"/>
        <w:ind w:left="1171" w:right="337" w:hanging="862"/>
        <w:jc w:val="both"/>
        <w:rPr>
          <w:sz w:val="40"/>
        </w:rPr>
      </w:pPr>
      <w:r>
        <w:rPr>
          <w:sz w:val="40"/>
        </w:rPr>
        <w:t>More specifically, the fiscal policy objectives of government include:</w:t>
      </w:r>
    </w:p>
    <w:p>
      <w:pPr>
        <w:pStyle w:val="ListParagraph"/>
        <w:numPr>
          <w:ilvl w:val="1"/>
          <w:numId w:val="1"/>
        </w:numPr>
        <w:tabs>
          <w:tab w:pos="2251" w:val="left" w:leader="none"/>
        </w:tabs>
        <w:spacing w:line="240" w:lineRule="auto" w:before="242" w:after="0"/>
        <w:ind w:left="2251" w:right="332" w:hanging="720"/>
        <w:jc w:val="both"/>
        <w:rPr>
          <w:color w:val="222222"/>
          <w:sz w:val="40"/>
        </w:rPr>
      </w:pPr>
      <w:r>
        <w:rPr>
          <w:sz w:val="40"/>
        </w:rPr>
        <w:t>rationalising government expenditure and eliminating</w:t>
      </w:r>
      <w:r>
        <w:rPr>
          <w:spacing w:val="-13"/>
          <w:sz w:val="40"/>
        </w:rPr>
        <w:t> </w:t>
      </w:r>
      <w:r>
        <w:rPr>
          <w:sz w:val="40"/>
        </w:rPr>
        <w:t>wasteful</w:t>
      </w:r>
      <w:r>
        <w:rPr>
          <w:spacing w:val="-13"/>
          <w:sz w:val="40"/>
        </w:rPr>
        <w:t> </w:t>
      </w:r>
      <w:r>
        <w:rPr>
          <w:sz w:val="40"/>
        </w:rPr>
        <w:t>expenditure;</w:t>
      </w:r>
    </w:p>
    <w:p>
      <w:pPr>
        <w:pStyle w:val="ListParagraph"/>
        <w:numPr>
          <w:ilvl w:val="1"/>
          <w:numId w:val="1"/>
        </w:numPr>
        <w:tabs>
          <w:tab w:pos="2251" w:val="left" w:leader="none"/>
        </w:tabs>
        <w:spacing w:line="240" w:lineRule="auto" w:before="238" w:after="0"/>
        <w:ind w:left="2251" w:right="332" w:hanging="720"/>
        <w:jc w:val="both"/>
        <w:rPr>
          <w:color w:val="222222"/>
          <w:sz w:val="40"/>
        </w:rPr>
      </w:pPr>
      <w:r>
        <w:rPr>
          <w:sz w:val="40"/>
        </w:rPr>
        <w:t>optimising domestic revenue mobilisation through the broadening of the tax base, </w:t>
      </w:r>
      <w:r>
        <w:rPr>
          <w:spacing w:val="-2"/>
          <w:sz w:val="40"/>
        </w:rPr>
        <w:t>increased</w:t>
      </w:r>
      <w:r>
        <w:rPr>
          <w:spacing w:val="-21"/>
          <w:sz w:val="40"/>
        </w:rPr>
        <w:t> </w:t>
      </w:r>
      <w:r>
        <w:rPr>
          <w:spacing w:val="-2"/>
          <w:sz w:val="40"/>
        </w:rPr>
        <w:t>non-tax</w:t>
      </w:r>
      <w:r>
        <w:rPr>
          <w:spacing w:val="-21"/>
          <w:sz w:val="40"/>
        </w:rPr>
        <w:t> </w:t>
      </w:r>
      <w:r>
        <w:rPr>
          <w:spacing w:val="-2"/>
          <w:sz w:val="40"/>
        </w:rPr>
        <w:t>revenue</w:t>
      </w:r>
      <w:r>
        <w:rPr>
          <w:spacing w:val="-20"/>
          <w:sz w:val="40"/>
        </w:rPr>
        <w:t> </w:t>
      </w:r>
      <w:r>
        <w:rPr>
          <w:spacing w:val="-2"/>
          <w:sz w:val="40"/>
        </w:rPr>
        <w:t>collection,</w:t>
      </w:r>
      <w:r>
        <w:rPr>
          <w:spacing w:val="-21"/>
          <w:sz w:val="40"/>
        </w:rPr>
        <w:t> </w:t>
      </w:r>
      <w:r>
        <w:rPr>
          <w:spacing w:val="-2"/>
          <w:sz w:val="40"/>
        </w:rPr>
        <w:t>adopting </w:t>
      </w:r>
      <w:r>
        <w:rPr>
          <w:sz w:val="40"/>
        </w:rPr>
        <w:t>enhanced tax compliance measures, and modernisation of tax administration through digital technology;</w:t>
      </w:r>
    </w:p>
    <w:p>
      <w:pPr>
        <w:pStyle w:val="ListParagraph"/>
        <w:numPr>
          <w:ilvl w:val="1"/>
          <w:numId w:val="1"/>
        </w:numPr>
        <w:tabs>
          <w:tab w:pos="2249" w:val="left" w:leader="none"/>
          <w:tab w:pos="2251" w:val="left" w:leader="none"/>
        </w:tabs>
        <w:spacing w:line="240" w:lineRule="auto" w:before="238" w:after="0"/>
        <w:ind w:left="2251" w:right="333" w:hanging="720"/>
        <w:jc w:val="both"/>
        <w:rPr>
          <w:color w:val="222222"/>
          <w:sz w:val="40"/>
        </w:rPr>
      </w:pPr>
      <w:r>
        <w:rPr>
          <w:sz w:val="40"/>
        </w:rPr>
        <w:t>increasing the share of domestic capital expenditure</w:t>
      </w:r>
      <w:r>
        <w:rPr>
          <w:spacing w:val="-1"/>
          <w:sz w:val="40"/>
        </w:rPr>
        <w:t> </w:t>
      </w:r>
      <w:r>
        <w:rPr>
          <w:sz w:val="40"/>
        </w:rPr>
        <w:t>to</w:t>
      </w:r>
      <w:r>
        <w:rPr>
          <w:spacing w:val="-1"/>
          <w:sz w:val="40"/>
        </w:rPr>
        <w:t> </w:t>
      </w:r>
      <w:r>
        <w:rPr>
          <w:sz w:val="40"/>
        </w:rPr>
        <w:t>spur</w:t>
      </w:r>
      <w:r>
        <w:rPr>
          <w:spacing w:val="-1"/>
          <w:sz w:val="40"/>
        </w:rPr>
        <w:t> </w:t>
      </w:r>
      <w:r>
        <w:rPr>
          <w:sz w:val="40"/>
        </w:rPr>
        <w:t>economic</w:t>
      </w:r>
      <w:r>
        <w:rPr>
          <w:spacing w:val="-1"/>
          <w:sz w:val="40"/>
        </w:rPr>
        <w:t> </w:t>
      </w:r>
      <w:r>
        <w:rPr>
          <w:sz w:val="40"/>
        </w:rPr>
        <w:t>growth</w:t>
      </w:r>
      <w:r>
        <w:rPr>
          <w:spacing w:val="-1"/>
          <w:sz w:val="40"/>
        </w:rPr>
        <w:t> </w:t>
      </w:r>
      <w:r>
        <w:rPr>
          <w:sz w:val="40"/>
        </w:rPr>
        <w:t>and</w:t>
      </w:r>
      <w:r>
        <w:rPr>
          <w:spacing w:val="-1"/>
          <w:sz w:val="40"/>
        </w:rPr>
        <w:t> </w:t>
      </w:r>
      <w:r>
        <w:rPr>
          <w:sz w:val="40"/>
        </w:rPr>
        <w:t>job </w:t>
      </w:r>
      <w:r>
        <w:rPr>
          <w:spacing w:val="-2"/>
          <w:sz w:val="40"/>
        </w:rPr>
        <w:t>creation;</w:t>
      </w:r>
    </w:p>
    <w:p>
      <w:pPr>
        <w:pStyle w:val="ListParagraph"/>
        <w:numPr>
          <w:ilvl w:val="1"/>
          <w:numId w:val="1"/>
        </w:numPr>
        <w:tabs>
          <w:tab w:pos="2249" w:val="left" w:leader="none"/>
          <w:tab w:pos="2251" w:val="left" w:leader="none"/>
        </w:tabs>
        <w:spacing w:line="240" w:lineRule="auto" w:before="244" w:after="0"/>
        <w:ind w:left="2251" w:right="328" w:hanging="720"/>
        <w:jc w:val="both"/>
        <w:rPr>
          <w:color w:val="222222"/>
          <w:sz w:val="40"/>
        </w:rPr>
      </w:pPr>
      <w:r>
        <w:rPr>
          <w:sz w:val="40"/>
        </w:rPr>
        <w:t>reducing public debt to sustainable levels and adopting</w:t>
      </w:r>
      <w:r>
        <w:rPr>
          <w:spacing w:val="-10"/>
          <w:sz w:val="40"/>
        </w:rPr>
        <w:t> </w:t>
      </w:r>
      <w:r>
        <w:rPr>
          <w:sz w:val="40"/>
        </w:rPr>
        <w:t>prudent</w:t>
      </w:r>
      <w:r>
        <w:rPr>
          <w:spacing w:val="-10"/>
          <w:sz w:val="40"/>
        </w:rPr>
        <w:t> </w:t>
      </w:r>
      <w:r>
        <w:rPr>
          <w:sz w:val="40"/>
        </w:rPr>
        <w:t>debt</w:t>
      </w:r>
      <w:r>
        <w:rPr>
          <w:spacing w:val="-10"/>
          <w:sz w:val="40"/>
        </w:rPr>
        <w:t> </w:t>
      </w:r>
      <w:r>
        <w:rPr>
          <w:sz w:val="40"/>
        </w:rPr>
        <w:t>management</w:t>
      </w:r>
      <w:r>
        <w:rPr>
          <w:spacing w:val="-10"/>
          <w:sz w:val="40"/>
        </w:rPr>
        <w:t> </w:t>
      </w:r>
      <w:r>
        <w:rPr>
          <w:sz w:val="40"/>
        </w:rPr>
        <w:t>practices to</w:t>
      </w:r>
      <w:r>
        <w:rPr>
          <w:spacing w:val="-5"/>
          <w:sz w:val="40"/>
        </w:rPr>
        <w:t> </w:t>
      </w:r>
      <w:r>
        <w:rPr>
          <w:sz w:val="40"/>
        </w:rPr>
        <w:t>support</w:t>
      </w:r>
      <w:r>
        <w:rPr>
          <w:spacing w:val="-5"/>
          <w:sz w:val="40"/>
        </w:rPr>
        <w:t> </w:t>
      </w:r>
      <w:r>
        <w:rPr>
          <w:sz w:val="40"/>
        </w:rPr>
        <w:t>debt</w:t>
      </w:r>
      <w:r>
        <w:rPr>
          <w:spacing w:val="-5"/>
          <w:sz w:val="40"/>
        </w:rPr>
        <w:t> </w:t>
      </w:r>
      <w:r>
        <w:rPr>
          <w:sz w:val="40"/>
        </w:rPr>
        <w:t>sustainability;</w:t>
      </w:r>
    </w:p>
    <w:p>
      <w:pPr>
        <w:pStyle w:val="ListParagraph"/>
        <w:numPr>
          <w:ilvl w:val="1"/>
          <w:numId w:val="1"/>
        </w:numPr>
        <w:tabs>
          <w:tab w:pos="2251" w:val="left" w:leader="none"/>
        </w:tabs>
        <w:spacing w:line="240" w:lineRule="auto" w:before="240" w:after="0"/>
        <w:ind w:left="2251" w:right="334" w:hanging="720"/>
        <w:jc w:val="both"/>
        <w:rPr>
          <w:color w:val="222222"/>
          <w:sz w:val="40"/>
        </w:rPr>
      </w:pPr>
      <w:r>
        <w:rPr>
          <w:sz w:val="40"/>
        </w:rPr>
        <w:t>reducing the fiscal deficit progressively in accordance with an amended Fiscal Responsibility Act to promote fiscal and debt sustainability; and</w:t>
      </w:r>
    </w:p>
    <w:p>
      <w:pPr>
        <w:pStyle w:val="ListParagraph"/>
        <w:numPr>
          <w:ilvl w:val="1"/>
          <w:numId w:val="1"/>
        </w:numPr>
        <w:tabs>
          <w:tab w:pos="2250" w:val="left" w:leader="none"/>
        </w:tabs>
        <w:spacing w:line="240" w:lineRule="auto" w:before="240" w:after="0"/>
        <w:ind w:left="2250" w:right="0" w:hanging="719"/>
        <w:jc w:val="both"/>
        <w:rPr>
          <w:color w:val="222222"/>
          <w:sz w:val="40"/>
        </w:rPr>
      </w:pPr>
      <w:r>
        <w:rPr>
          <w:spacing w:val="-6"/>
          <w:sz w:val="40"/>
        </w:rPr>
        <w:t>restoring</w:t>
      </w:r>
      <w:r>
        <w:rPr>
          <w:spacing w:val="-10"/>
          <w:sz w:val="40"/>
        </w:rPr>
        <w:t> </w:t>
      </w:r>
      <w:r>
        <w:rPr>
          <w:spacing w:val="-6"/>
          <w:sz w:val="40"/>
        </w:rPr>
        <w:t>confidence</w:t>
      </w:r>
      <w:r>
        <w:rPr>
          <w:spacing w:val="-8"/>
          <w:sz w:val="40"/>
        </w:rPr>
        <w:t> </w:t>
      </w:r>
      <w:r>
        <w:rPr>
          <w:spacing w:val="-6"/>
          <w:sz w:val="40"/>
        </w:rPr>
        <w:t>in</w:t>
      </w:r>
      <w:r>
        <w:rPr>
          <w:spacing w:val="-10"/>
          <w:sz w:val="40"/>
        </w:rPr>
        <w:t> </w:t>
      </w:r>
      <w:r>
        <w:rPr>
          <w:spacing w:val="-6"/>
          <w:sz w:val="40"/>
        </w:rPr>
        <w:t>Ghana’s</w:t>
      </w:r>
      <w:r>
        <w:rPr>
          <w:spacing w:val="-9"/>
          <w:sz w:val="40"/>
        </w:rPr>
        <w:t> </w:t>
      </w:r>
      <w:r>
        <w:rPr>
          <w:spacing w:val="-6"/>
          <w:sz w:val="40"/>
        </w:rPr>
        <w:t>economy.</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6" w:hanging="862"/>
        <w:jc w:val="both"/>
        <w:rPr>
          <w:sz w:val="40"/>
        </w:rPr>
      </w:pPr>
      <w:r>
        <w:rPr>
          <w:sz w:val="40"/>
        </w:rPr>
        <w:t>Mr.</w:t>
      </w:r>
      <w:r>
        <w:rPr>
          <w:spacing w:val="-16"/>
          <w:sz w:val="40"/>
        </w:rPr>
        <w:t> </w:t>
      </w:r>
      <w:r>
        <w:rPr>
          <w:sz w:val="40"/>
        </w:rPr>
        <w:t>Speaker,</w:t>
      </w:r>
      <w:r>
        <w:rPr>
          <w:spacing w:val="-17"/>
          <w:sz w:val="40"/>
        </w:rPr>
        <w:t> </w:t>
      </w:r>
      <w:r>
        <w:rPr>
          <w:sz w:val="40"/>
        </w:rPr>
        <w:t>our</w:t>
      </w:r>
      <w:r>
        <w:rPr>
          <w:spacing w:val="-16"/>
          <w:sz w:val="40"/>
        </w:rPr>
        <w:t> </w:t>
      </w:r>
      <w:r>
        <w:rPr>
          <w:sz w:val="40"/>
        </w:rPr>
        <w:t>approach</w:t>
      </w:r>
      <w:r>
        <w:rPr>
          <w:spacing w:val="-16"/>
          <w:sz w:val="40"/>
        </w:rPr>
        <w:t> </w:t>
      </w:r>
      <w:r>
        <w:rPr>
          <w:sz w:val="40"/>
        </w:rPr>
        <w:t>will</w:t>
      </w:r>
      <w:r>
        <w:rPr>
          <w:spacing w:val="-16"/>
          <w:sz w:val="40"/>
        </w:rPr>
        <w:t> </w:t>
      </w:r>
      <w:r>
        <w:rPr>
          <w:sz w:val="40"/>
        </w:rPr>
        <w:t>be</w:t>
      </w:r>
      <w:r>
        <w:rPr>
          <w:spacing w:val="-17"/>
          <w:sz w:val="40"/>
        </w:rPr>
        <w:t> </w:t>
      </w:r>
      <w:r>
        <w:rPr>
          <w:sz w:val="40"/>
        </w:rPr>
        <w:t>to</w:t>
      </w:r>
      <w:r>
        <w:rPr>
          <w:spacing w:val="-16"/>
          <w:sz w:val="40"/>
        </w:rPr>
        <w:t> </w:t>
      </w:r>
      <w:r>
        <w:rPr>
          <w:sz w:val="40"/>
        </w:rPr>
        <w:t>foster</w:t>
      </w:r>
      <w:r>
        <w:rPr>
          <w:spacing w:val="-16"/>
          <w:sz w:val="40"/>
        </w:rPr>
        <w:t> </w:t>
      </w:r>
      <w:r>
        <w:rPr>
          <w:sz w:val="40"/>
        </w:rPr>
        <w:t>economic growth,</w:t>
      </w:r>
      <w:r>
        <w:rPr>
          <w:spacing w:val="-4"/>
          <w:sz w:val="40"/>
        </w:rPr>
        <w:t> </w:t>
      </w:r>
      <w:r>
        <w:rPr>
          <w:sz w:val="40"/>
        </w:rPr>
        <w:t>accelerate</w:t>
      </w:r>
      <w:r>
        <w:rPr>
          <w:spacing w:val="-3"/>
          <w:sz w:val="40"/>
        </w:rPr>
        <w:t> </w:t>
      </w:r>
      <w:r>
        <w:rPr>
          <w:sz w:val="40"/>
        </w:rPr>
        <w:t>job</w:t>
      </w:r>
      <w:r>
        <w:rPr>
          <w:spacing w:val="-3"/>
          <w:sz w:val="40"/>
        </w:rPr>
        <w:t> </w:t>
      </w:r>
      <w:r>
        <w:rPr>
          <w:sz w:val="40"/>
        </w:rPr>
        <w:t>creation,</w:t>
      </w:r>
      <w:r>
        <w:rPr>
          <w:spacing w:val="-4"/>
          <w:sz w:val="40"/>
        </w:rPr>
        <w:t> </w:t>
      </w:r>
      <w:r>
        <w:rPr>
          <w:sz w:val="40"/>
        </w:rPr>
        <w:t>reduce</w:t>
      </w:r>
      <w:r>
        <w:rPr>
          <w:spacing w:val="-4"/>
          <w:sz w:val="40"/>
        </w:rPr>
        <w:t> </w:t>
      </w:r>
      <w:r>
        <w:rPr>
          <w:sz w:val="40"/>
        </w:rPr>
        <w:t>inflation</w:t>
      </w:r>
      <w:r>
        <w:rPr>
          <w:spacing w:val="-3"/>
          <w:sz w:val="40"/>
        </w:rPr>
        <w:t> </w:t>
      </w:r>
      <w:r>
        <w:rPr>
          <w:sz w:val="40"/>
        </w:rPr>
        <w:t>and stabilize the cedi.</w:t>
      </w:r>
    </w:p>
    <w:p>
      <w:pPr>
        <w:pStyle w:val="ListParagraph"/>
        <w:numPr>
          <w:ilvl w:val="0"/>
          <w:numId w:val="1"/>
        </w:numPr>
        <w:tabs>
          <w:tab w:pos="1169" w:val="left" w:leader="none"/>
          <w:tab w:pos="1171" w:val="left" w:leader="none"/>
        </w:tabs>
        <w:spacing w:line="240" w:lineRule="auto" w:before="239" w:after="0"/>
        <w:ind w:left="1171" w:right="338" w:hanging="862"/>
        <w:jc w:val="both"/>
        <w:rPr>
          <w:sz w:val="40"/>
        </w:rPr>
      </w:pPr>
      <w:r>
        <w:rPr>
          <w:sz w:val="40"/>
        </w:rPr>
        <w:t>To achieve this, it is crucial that we establish macroeconomic stability and ensure debt </w:t>
      </w:r>
      <w:r>
        <w:rPr>
          <w:spacing w:val="-2"/>
          <w:sz w:val="40"/>
        </w:rPr>
        <w:t>sustainability.</w:t>
      </w:r>
    </w:p>
    <w:p>
      <w:pPr>
        <w:pStyle w:val="ListParagraph"/>
        <w:numPr>
          <w:ilvl w:val="0"/>
          <w:numId w:val="1"/>
        </w:numPr>
        <w:tabs>
          <w:tab w:pos="1169" w:val="left" w:leader="none"/>
          <w:tab w:pos="1171" w:val="left" w:leader="none"/>
        </w:tabs>
        <w:spacing w:line="240" w:lineRule="auto" w:before="239" w:after="0"/>
        <w:ind w:left="1171" w:right="337" w:hanging="862"/>
        <w:jc w:val="both"/>
        <w:rPr>
          <w:sz w:val="40"/>
        </w:rPr>
      </w:pPr>
      <w:r>
        <w:rPr>
          <w:sz w:val="40"/>
        </w:rPr>
        <w:t>Mr. Speaker, we are confident that by prioritizing these foundational elements, we can cultivate an environment where individuals can prosper and businesses can thrive in Ghana.</w:t>
      </w:r>
    </w:p>
    <w:p>
      <w:pPr>
        <w:pStyle w:val="ListParagraph"/>
        <w:numPr>
          <w:ilvl w:val="0"/>
          <w:numId w:val="1"/>
        </w:numPr>
        <w:tabs>
          <w:tab w:pos="1169" w:val="left" w:leader="none"/>
          <w:tab w:pos="1171" w:val="left" w:leader="none"/>
        </w:tabs>
        <w:spacing w:line="240" w:lineRule="auto" w:before="241" w:after="0"/>
        <w:ind w:left="1171" w:right="335" w:hanging="862"/>
        <w:jc w:val="both"/>
        <w:rPr>
          <w:sz w:val="40"/>
        </w:rPr>
      </w:pPr>
      <w:r>
        <w:rPr>
          <w:sz w:val="40"/>
        </w:rPr>
        <w:t>Mr.</w:t>
      </w:r>
      <w:r>
        <w:rPr>
          <w:spacing w:val="-13"/>
          <w:sz w:val="40"/>
        </w:rPr>
        <w:t> </w:t>
      </w:r>
      <w:r>
        <w:rPr>
          <w:sz w:val="40"/>
        </w:rPr>
        <w:t>Speaker,</w:t>
      </w:r>
      <w:r>
        <w:rPr>
          <w:spacing w:val="-13"/>
          <w:sz w:val="40"/>
        </w:rPr>
        <w:t> </w:t>
      </w:r>
      <w:r>
        <w:rPr>
          <w:sz w:val="40"/>
        </w:rPr>
        <w:t>Ghanaians,</w:t>
      </w:r>
      <w:r>
        <w:rPr>
          <w:spacing w:val="-13"/>
          <w:sz w:val="40"/>
        </w:rPr>
        <w:t> </w:t>
      </w:r>
      <w:r>
        <w:rPr>
          <w:sz w:val="40"/>
        </w:rPr>
        <w:t>through</w:t>
      </w:r>
      <w:r>
        <w:rPr>
          <w:spacing w:val="-13"/>
          <w:sz w:val="40"/>
        </w:rPr>
        <w:t> </w:t>
      </w:r>
      <w:r>
        <w:rPr>
          <w:sz w:val="40"/>
        </w:rPr>
        <w:t>the</w:t>
      </w:r>
      <w:r>
        <w:rPr>
          <w:spacing w:val="-13"/>
          <w:sz w:val="40"/>
        </w:rPr>
        <w:t> </w:t>
      </w:r>
      <w:r>
        <w:rPr>
          <w:sz w:val="40"/>
        </w:rPr>
        <w:t>recent</w:t>
      </w:r>
      <w:r>
        <w:rPr>
          <w:spacing w:val="-13"/>
          <w:sz w:val="40"/>
        </w:rPr>
        <w:t> </w:t>
      </w:r>
      <w:r>
        <w:rPr>
          <w:sz w:val="40"/>
        </w:rPr>
        <w:t>National Economic</w:t>
      </w:r>
      <w:r>
        <w:rPr>
          <w:spacing w:val="-12"/>
          <w:sz w:val="40"/>
        </w:rPr>
        <w:t> </w:t>
      </w:r>
      <w:r>
        <w:rPr>
          <w:sz w:val="40"/>
        </w:rPr>
        <w:t>Dialogue,</w:t>
      </w:r>
      <w:r>
        <w:rPr>
          <w:spacing w:val="-13"/>
          <w:sz w:val="40"/>
        </w:rPr>
        <w:t> </w:t>
      </w:r>
      <w:r>
        <w:rPr>
          <w:sz w:val="40"/>
        </w:rPr>
        <w:t>have</w:t>
      </w:r>
      <w:r>
        <w:rPr>
          <w:spacing w:val="-12"/>
          <w:sz w:val="40"/>
        </w:rPr>
        <w:t> </w:t>
      </w:r>
      <w:r>
        <w:rPr>
          <w:sz w:val="40"/>
        </w:rPr>
        <w:t>expressed</w:t>
      </w:r>
      <w:r>
        <w:rPr>
          <w:spacing w:val="-12"/>
          <w:sz w:val="40"/>
        </w:rPr>
        <w:t> </w:t>
      </w:r>
      <w:r>
        <w:rPr>
          <w:sz w:val="40"/>
        </w:rPr>
        <w:t>a</w:t>
      </w:r>
      <w:r>
        <w:rPr>
          <w:spacing w:val="-12"/>
          <w:sz w:val="40"/>
        </w:rPr>
        <w:t> </w:t>
      </w:r>
      <w:r>
        <w:rPr>
          <w:sz w:val="40"/>
        </w:rPr>
        <w:t>clear</w:t>
      </w:r>
      <w:r>
        <w:rPr>
          <w:spacing w:val="-12"/>
          <w:sz w:val="40"/>
        </w:rPr>
        <w:t> </w:t>
      </w:r>
      <w:r>
        <w:rPr>
          <w:sz w:val="40"/>
        </w:rPr>
        <w:t>desire</w:t>
      </w:r>
      <w:r>
        <w:rPr>
          <w:spacing w:val="-12"/>
          <w:sz w:val="40"/>
        </w:rPr>
        <w:t> </w:t>
      </w:r>
      <w:r>
        <w:rPr>
          <w:sz w:val="40"/>
        </w:rPr>
        <w:t>for the fiscal deficit and public debt to be reduced through cuts in government spending rather than through only tax measures. We wholeheartedly </w:t>
      </w:r>
      <w:r>
        <w:rPr>
          <w:spacing w:val="-2"/>
          <w:sz w:val="40"/>
        </w:rPr>
        <w:t>agree!</w:t>
      </w:r>
    </w:p>
    <w:p>
      <w:pPr>
        <w:pStyle w:val="ListParagraph"/>
        <w:numPr>
          <w:ilvl w:val="0"/>
          <w:numId w:val="1"/>
        </w:numPr>
        <w:tabs>
          <w:tab w:pos="1169" w:val="left" w:leader="none"/>
          <w:tab w:pos="1171" w:val="left" w:leader="none"/>
        </w:tabs>
        <w:spacing w:line="240" w:lineRule="auto" w:before="238" w:after="0"/>
        <w:ind w:left="1171" w:right="338" w:hanging="862"/>
        <w:jc w:val="both"/>
        <w:rPr>
          <w:sz w:val="40"/>
        </w:rPr>
      </w:pPr>
      <w:r>
        <w:rPr>
          <w:sz w:val="40"/>
        </w:rPr>
        <w:t>Mr. Speaker, going forward, we will tailor our expenditures to align with our fiscal realities. After all, “whoever pays off their debt gets rich”.</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4" w:hanging="862"/>
        <w:jc w:val="both"/>
        <w:rPr>
          <w:sz w:val="40"/>
        </w:rPr>
      </w:pPr>
      <w:r>
        <w:rPr>
          <w:sz w:val="40"/>
        </w:rPr>
        <w:t>Mr. Speaker, we are poised to implement a</w:t>
      </w:r>
      <w:r>
        <w:rPr>
          <w:spacing w:val="-1"/>
          <w:sz w:val="40"/>
        </w:rPr>
        <w:t> </w:t>
      </w:r>
      <w:r>
        <w:rPr>
          <w:sz w:val="40"/>
        </w:rPr>
        <w:t>three- pronged approach</w:t>
      </w:r>
      <w:r>
        <w:rPr>
          <w:spacing w:val="-2"/>
          <w:sz w:val="40"/>
        </w:rPr>
        <w:t> </w:t>
      </w:r>
      <w:r>
        <w:rPr>
          <w:sz w:val="40"/>
        </w:rPr>
        <w:t>to achieve our objectives, beginning with this budget:</w:t>
      </w:r>
    </w:p>
    <w:p>
      <w:pPr>
        <w:pStyle w:val="ListParagraph"/>
        <w:numPr>
          <w:ilvl w:val="1"/>
          <w:numId w:val="1"/>
        </w:numPr>
        <w:tabs>
          <w:tab w:pos="2251" w:val="left" w:leader="none"/>
        </w:tabs>
        <w:spacing w:line="240" w:lineRule="auto" w:before="239" w:after="0"/>
        <w:ind w:left="2251" w:right="332" w:hanging="720"/>
        <w:jc w:val="both"/>
        <w:rPr>
          <w:color w:val="222222"/>
          <w:sz w:val="40"/>
        </w:rPr>
      </w:pPr>
      <w:r>
        <w:rPr>
          <w:b/>
          <w:i/>
          <w:sz w:val="40"/>
        </w:rPr>
        <w:t>Recalibrate</w:t>
      </w:r>
      <w:r>
        <w:rPr>
          <w:b/>
          <w:i/>
          <w:spacing w:val="-3"/>
          <w:sz w:val="40"/>
        </w:rPr>
        <w:t> </w:t>
      </w:r>
      <w:r>
        <w:rPr>
          <w:b/>
          <w:i/>
          <w:sz w:val="40"/>
        </w:rPr>
        <w:t>the</w:t>
      </w:r>
      <w:r>
        <w:rPr>
          <w:b/>
          <w:i/>
          <w:spacing w:val="-4"/>
          <w:sz w:val="40"/>
        </w:rPr>
        <w:t> </w:t>
      </w:r>
      <w:r>
        <w:rPr>
          <w:b/>
          <w:i/>
          <w:sz w:val="40"/>
        </w:rPr>
        <w:t>fiscal</w:t>
      </w:r>
      <w:r>
        <w:rPr>
          <w:b/>
          <w:i/>
          <w:spacing w:val="-4"/>
          <w:sz w:val="40"/>
        </w:rPr>
        <w:t> </w:t>
      </w:r>
      <w:r>
        <w:rPr>
          <w:b/>
          <w:i/>
          <w:sz w:val="40"/>
        </w:rPr>
        <w:t>adjustment</w:t>
      </w:r>
      <w:r>
        <w:rPr>
          <w:i/>
          <w:sz w:val="40"/>
        </w:rPr>
        <w:t>.</w:t>
      </w:r>
      <w:r>
        <w:rPr>
          <w:i/>
          <w:spacing w:val="-4"/>
          <w:sz w:val="40"/>
        </w:rPr>
        <w:t> </w:t>
      </w:r>
      <w:r>
        <w:rPr>
          <w:sz w:val="40"/>
        </w:rPr>
        <w:t>We</w:t>
      </w:r>
      <w:r>
        <w:rPr>
          <w:spacing w:val="-3"/>
          <w:sz w:val="40"/>
        </w:rPr>
        <w:t> </w:t>
      </w:r>
      <w:r>
        <w:rPr>
          <w:sz w:val="40"/>
        </w:rPr>
        <w:t>believe that prioritizing a spending-led fiscal adjustment</w:t>
      </w:r>
      <w:r>
        <w:rPr>
          <w:spacing w:val="-20"/>
          <w:sz w:val="40"/>
        </w:rPr>
        <w:t> </w:t>
      </w:r>
      <w:r>
        <w:rPr>
          <w:sz w:val="40"/>
        </w:rPr>
        <w:t>can</w:t>
      </w:r>
      <w:r>
        <w:rPr>
          <w:spacing w:val="-19"/>
          <w:sz w:val="40"/>
        </w:rPr>
        <w:t> </w:t>
      </w:r>
      <w:r>
        <w:rPr>
          <w:sz w:val="40"/>
        </w:rPr>
        <w:t>initiate</w:t>
      </w:r>
      <w:r>
        <w:rPr>
          <w:spacing w:val="-20"/>
          <w:sz w:val="40"/>
        </w:rPr>
        <w:t> </w:t>
      </w:r>
      <w:r>
        <w:rPr>
          <w:sz w:val="40"/>
        </w:rPr>
        <w:t>a</w:t>
      </w:r>
      <w:r>
        <w:rPr>
          <w:spacing w:val="-20"/>
          <w:sz w:val="40"/>
        </w:rPr>
        <w:t> </w:t>
      </w:r>
      <w:r>
        <w:rPr>
          <w:sz w:val="40"/>
        </w:rPr>
        <w:t>positive</w:t>
      </w:r>
      <w:r>
        <w:rPr>
          <w:spacing w:val="-20"/>
          <w:sz w:val="40"/>
        </w:rPr>
        <w:t> </w:t>
      </w:r>
      <w:r>
        <w:rPr>
          <w:sz w:val="40"/>
        </w:rPr>
        <w:t>cycle.</w:t>
      </w:r>
      <w:r>
        <w:rPr>
          <w:spacing w:val="-20"/>
          <w:sz w:val="40"/>
        </w:rPr>
        <w:t> </w:t>
      </w:r>
      <w:r>
        <w:rPr>
          <w:sz w:val="40"/>
        </w:rPr>
        <w:t>Firstly, it will help lower inflation and curb the depreciation of the cedi. Secondly, it will lessen government's reliance on borrowing, which in turn will reduce the crowding out of the private sector and lower interest rates. Lastly, this approach will ease the strain on monetary policy, allowing the Bank of Ghana greater flexibility to reduce monetary policy rates, ultimately resulting in lower bank lending rates;</w:t>
      </w:r>
    </w:p>
    <w:p>
      <w:pPr>
        <w:pStyle w:val="ListParagraph"/>
        <w:numPr>
          <w:ilvl w:val="1"/>
          <w:numId w:val="1"/>
        </w:numPr>
        <w:tabs>
          <w:tab w:pos="2251" w:val="left" w:leader="none"/>
        </w:tabs>
        <w:spacing w:line="240" w:lineRule="auto" w:before="238" w:after="0"/>
        <w:ind w:left="2251" w:right="334" w:hanging="720"/>
        <w:jc w:val="both"/>
        <w:rPr>
          <w:color w:val="222222"/>
          <w:sz w:val="40"/>
        </w:rPr>
      </w:pPr>
      <w:r>
        <w:rPr>
          <w:b/>
          <w:i/>
          <w:sz w:val="40"/>
        </w:rPr>
        <w:t>Deliver</w:t>
      </w:r>
      <w:r>
        <w:rPr>
          <w:b/>
          <w:i/>
          <w:spacing w:val="-23"/>
          <w:sz w:val="40"/>
        </w:rPr>
        <w:t> </w:t>
      </w:r>
      <w:r>
        <w:rPr>
          <w:b/>
          <w:i/>
          <w:sz w:val="40"/>
        </w:rPr>
        <w:t>a</w:t>
      </w:r>
      <w:r>
        <w:rPr>
          <w:b/>
          <w:i/>
          <w:spacing w:val="-23"/>
          <w:sz w:val="40"/>
        </w:rPr>
        <w:t> </w:t>
      </w:r>
      <w:r>
        <w:rPr>
          <w:b/>
          <w:i/>
          <w:sz w:val="40"/>
        </w:rPr>
        <w:t>shock</w:t>
      </w:r>
      <w:r>
        <w:rPr>
          <w:b/>
          <w:i/>
          <w:spacing w:val="-22"/>
          <w:sz w:val="40"/>
        </w:rPr>
        <w:t> </w:t>
      </w:r>
      <w:r>
        <w:rPr>
          <w:b/>
          <w:i/>
          <w:sz w:val="40"/>
        </w:rPr>
        <w:t>therapy</w:t>
      </w:r>
      <w:r>
        <w:rPr>
          <w:i/>
          <w:sz w:val="40"/>
        </w:rPr>
        <w:t>.</w:t>
      </w:r>
      <w:r>
        <w:rPr>
          <w:i/>
          <w:spacing w:val="-23"/>
          <w:sz w:val="40"/>
        </w:rPr>
        <w:t> </w:t>
      </w:r>
      <w:r>
        <w:rPr>
          <w:sz w:val="40"/>
        </w:rPr>
        <w:t>We</w:t>
      </w:r>
      <w:r>
        <w:rPr>
          <w:spacing w:val="-23"/>
          <w:sz w:val="40"/>
        </w:rPr>
        <w:t> </w:t>
      </w:r>
      <w:r>
        <w:rPr>
          <w:sz w:val="40"/>
        </w:rPr>
        <w:t>are</w:t>
      </w:r>
      <w:r>
        <w:rPr>
          <w:spacing w:val="-22"/>
          <w:sz w:val="40"/>
        </w:rPr>
        <w:t> </w:t>
      </w:r>
      <w:r>
        <w:rPr>
          <w:sz w:val="40"/>
        </w:rPr>
        <w:t>implementing a form of "shock therapy" to the economy by making significant spending cuts this year, thereby reducing the government’s financing needs</w:t>
      </w:r>
      <w:r>
        <w:rPr>
          <w:spacing w:val="-7"/>
          <w:sz w:val="40"/>
        </w:rPr>
        <w:t> </w:t>
      </w:r>
      <w:r>
        <w:rPr>
          <w:sz w:val="40"/>
        </w:rPr>
        <w:t>and</w:t>
      </w:r>
      <w:r>
        <w:rPr>
          <w:spacing w:val="-7"/>
          <w:sz w:val="40"/>
        </w:rPr>
        <w:t> </w:t>
      </w:r>
      <w:r>
        <w:rPr>
          <w:sz w:val="40"/>
        </w:rPr>
        <w:t>frontloading</w:t>
      </w:r>
      <w:r>
        <w:rPr>
          <w:spacing w:val="-7"/>
          <w:sz w:val="40"/>
        </w:rPr>
        <w:t> </w:t>
      </w:r>
      <w:r>
        <w:rPr>
          <w:sz w:val="40"/>
        </w:rPr>
        <w:t>fiscal</w:t>
      </w:r>
      <w:r>
        <w:rPr>
          <w:spacing w:val="-7"/>
          <w:sz w:val="40"/>
        </w:rPr>
        <w:t> </w:t>
      </w:r>
      <w:r>
        <w:rPr>
          <w:sz w:val="40"/>
        </w:rPr>
        <w:t>adjustment.</w:t>
      </w:r>
      <w:r>
        <w:rPr>
          <w:spacing w:val="-7"/>
          <w:sz w:val="40"/>
        </w:rPr>
        <w:t> </w:t>
      </w:r>
      <w:r>
        <w:rPr>
          <w:sz w:val="40"/>
        </w:rPr>
        <w:t>This is the downpayment for our policy credibility and creditworthiness;</w:t>
      </w:r>
    </w:p>
    <w:p>
      <w:pPr>
        <w:pStyle w:val="ListParagraph"/>
        <w:numPr>
          <w:ilvl w:val="1"/>
          <w:numId w:val="1"/>
        </w:numPr>
        <w:tabs>
          <w:tab w:pos="2249" w:val="left" w:leader="none"/>
          <w:tab w:pos="2251" w:val="left" w:leader="none"/>
        </w:tabs>
        <w:spacing w:line="240" w:lineRule="auto" w:before="240" w:after="0"/>
        <w:ind w:left="2251" w:right="332" w:hanging="720"/>
        <w:jc w:val="both"/>
        <w:rPr>
          <w:color w:val="222222"/>
          <w:sz w:val="40"/>
        </w:rPr>
      </w:pPr>
      <w:r>
        <w:rPr>
          <w:b/>
          <w:i/>
          <w:sz w:val="40"/>
        </w:rPr>
        <w:t>Restore fiscal responsibility</w:t>
      </w:r>
      <w:r>
        <w:rPr>
          <w:i/>
          <w:sz w:val="40"/>
        </w:rPr>
        <w:t>. </w:t>
      </w:r>
      <w:r>
        <w:rPr>
          <w:sz w:val="40"/>
        </w:rPr>
        <w:t>Moving forward, we will enhance public financial management</w:t>
      </w:r>
    </w:p>
    <w:p>
      <w:pPr>
        <w:pStyle w:val="ListParagraph"/>
        <w:spacing w:after="0" w:line="240" w:lineRule="auto"/>
        <w:jc w:val="both"/>
        <w:rPr>
          <w:sz w:val="40"/>
        </w:rPr>
        <w:sectPr>
          <w:pgSz w:w="12240" w:h="15840"/>
          <w:pgMar w:header="0" w:footer="535" w:top="1360" w:bottom="720" w:left="1080" w:right="1080"/>
        </w:sectPr>
      </w:pPr>
    </w:p>
    <w:p>
      <w:pPr>
        <w:pStyle w:val="BodyText"/>
        <w:ind w:left="2251" w:right="334" w:firstLine="0"/>
      </w:pPr>
      <w:r>
        <w:rPr/>
        <w:t>by: i) Empowering ministers to effectively manage their budgets; ii) Ensuring strict compliance with the commencement certificate system; iii) Passing and enforcing the revised Fiscal Responsibility Act; and iv) Enforcing sanctions for non-compliance.</w:t>
      </w:r>
    </w:p>
    <w:p>
      <w:pPr>
        <w:pStyle w:val="BodyText"/>
        <w:spacing w:before="0"/>
        <w:ind w:left="0" w:firstLine="0"/>
        <w:jc w:val="left"/>
      </w:pPr>
    </w:p>
    <w:p>
      <w:pPr>
        <w:pStyle w:val="BodyText"/>
        <w:spacing w:before="68"/>
        <w:ind w:left="0" w:firstLine="0"/>
        <w:jc w:val="left"/>
      </w:pPr>
    </w:p>
    <w:p>
      <w:pPr>
        <w:pStyle w:val="Heading2"/>
      </w:pPr>
      <w:r>
        <w:rPr/>
        <w:t>2025</w:t>
      </w:r>
      <w:r>
        <w:rPr>
          <w:spacing w:val="-17"/>
        </w:rPr>
        <w:t> </w:t>
      </w:r>
      <w:r>
        <w:rPr/>
        <w:t>Macroeconomic</w:t>
      </w:r>
      <w:r>
        <w:rPr>
          <w:spacing w:val="-16"/>
        </w:rPr>
        <w:t> </w:t>
      </w:r>
      <w:r>
        <w:rPr>
          <w:spacing w:val="-2"/>
        </w:rPr>
        <w:t>Targets</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Mr. Speaker, in pursuit of the overarching macroeconomic objectives, the following macroeconomic targets have been set for the 2025 fiscal year:</w:t>
      </w:r>
    </w:p>
    <w:p>
      <w:pPr>
        <w:pStyle w:val="ListParagraph"/>
        <w:numPr>
          <w:ilvl w:val="1"/>
          <w:numId w:val="1"/>
        </w:numPr>
        <w:tabs>
          <w:tab w:pos="2251" w:val="left" w:leader="none"/>
          <w:tab w:pos="3670" w:val="left" w:leader="none"/>
          <w:tab w:pos="4630" w:val="left" w:leader="none"/>
          <w:tab w:pos="5596" w:val="left" w:leader="none"/>
          <w:tab w:pos="7025" w:val="left" w:leader="none"/>
          <w:tab w:pos="7617" w:val="left" w:leader="none"/>
          <w:tab w:pos="8202" w:val="left" w:leader="none"/>
          <w:tab w:pos="9235" w:val="left" w:leader="none"/>
        </w:tabs>
        <w:spacing w:line="240" w:lineRule="auto" w:before="241" w:after="0"/>
        <w:ind w:left="2251" w:right="336" w:hanging="630"/>
        <w:jc w:val="left"/>
        <w:rPr>
          <w:rFonts w:ascii="Arial"/>
          <w:b/>
          <w:color w:val="222222"/>
          <w:sz w:val="28"/>
        </w:rPr>
      </w:pPr>
      <w:r>
        <w:rPr>
          <w:spacing w:val="-2"/>
          <w:sz w:val="40"/>
        </w:rPr>
        <w:t>Overall</w:t>
      </w:r>
      <w:r>
        <w:rPr>
          <w:sz w:val="40"/>
        </w:rPr>
        <w:tab/>
      </w:r>
      <w:r>
        <w:rPr>
          <w:spacing w:val="-4"/>
          <w:sz w:val="40"/>
        </w:rPr>
        <w:t>Real</w:t>
      </w:r>
      <w:r>
        <w:rPr>
          <w:sz w:val="40"/>
        </w:rPr>
        <w:tab/>
      </w:r>
      <w:r>
        <w:rPr>
          <w:spacing w:val="-4"/>
          <w:sz w:val="40"/>
        </w:rPr>
        <w:t>GDP</w:t>
      </w:r>
      <w:r>
        <w:rPr>
          <w:sz w:val="40"/>
        </w:rPr>
        <w:tab/>
      </w:r>
      <w:r>
        <w:rPr>
          <w:spacing w:val="-2"/>
          <w:sz w:val="40"/>
        </w:rPr>
        <w:t>growth</w:t>
      </w:r>
      <w:r>
        <w:rPr>
          <w:sz w:val="40"/>
        </w:rPr>
        <w:tab/>
      </w:r>
      <w:r>
        <w:rPr>
          <w:spacing w:val="-6"/>
          <w:sz w:val="40"/>
        </w:rPr>
        <w:t>of</w:t>
      </w:r>
      <w:r>
        <w:rPr>
          <w:sz w:val="40"/>
        </w:rPr>
        <w:tab/>
      </w:r>
      <w:r>
        <w:rPr>
          <w:spacing w:val="-6"/>
          <w:sz w:val="40"/>
        </w:rPr>
        <w:t>at</w:t>
      </w:r>
      <w:r>
        <w:rPr>
          <w:sz w:val="40"/>
        </w:rPr>
        <w:tab/>
      </w:r>
      <w:r>
        <w:rPr>
          <w:spacing w:val="-2"/>
          <w:sz w:val="40"/>
        </w:rPr>
        <w:t>least</w:t>
      </w:r>
      <w:r>
        <w:rPr>
          <w:sz w:val="40"/>
        </w:rPr>
        <w:tab/>
      </w:r>
      <w:r>
        <w:rPr>
          <w:spacing w:val="-4"/>
          <w:sz w:val="40"/>
        </w:rPr>
        <w:t>4.0 </w:t>
      </w:r>
      <w:r>
        <w:rPr>
          <w:spacing w:val="-2"/>
          <w:sz w:val="40"/>
        </w:rPr>
        <w:t>percent;</w:t>
      </w:r>
    </w:p>
    <w:p>
      <w:pPr>
        <w:pStyle w:val="ListParagraph"/>
        <w:numPr>
          <w:ilvl w:val="1"/>
          <w:numId w:val="1"/>
        </w:numPr>
        <w:tabs>
          <w:tab w:pos="2251" w:val="left" w:leader="none"/>
          <w:tab w:pos="3748" w:val="left" w:leader="none"/>
          <w:tab w:pos="4695" w:val="left" w:leader="none"/>
          <w:tab w:pos="5647" w:val="left" w:leader="none"/>
          <w:tab w:pos="7063" w:val="left" w:leader="none"/>
          <w:tab w:pos="7643" w:val="left" w:leader="none"/>
          <w:tab w:pos="8215" w:val="left" w:leader="none"/>
          <w:tab w:pos="9235" w:val="left" w:leader="none"/>
        </w:tabs>
        <w:spacing w:line="240" w:lineRule="auto" w:before="242" w:after="0"/>
        <w:ind w:left="2251" w:right="335" w:hanging="720"/>
        <w:jc w:val="left"/>
        <w:rPr>
          <w:rFonts w:ascii="Arial"/>
          <w:b/>
          <w:color w:val="222222"/>
          <w:sz w:val="28"/>
        </w:rPr>
      </w:pPr>
      <w:r>
        <w:rPr>
          <w:spacing w:val="-2"/>
          <w:sz w:val="40"/>
        </w:rPr>
        <w:t>Non-Oil</w:t>
      </w:r>
      <w:r>
        <w:rPr>
          <w:sz w:val="40"/>
        </w:rPr>
        <w:tab/>
      </w:r>
      <w:r>
        <w:rPr>
          <w:spacing w:val="-4"/>
          <w:sz w:val="40"/>
        </w:rPr>
        <w:t>Real</w:t>
      </w:r>
      <w:r>
        <w:rPr>
          <w:sz w:val="40"/>
        </w:rPr>
        <w:tab/>
      </w:r>
      <w:r>
        <w:rPr>
          <w:spacing w:val="-4"/>
          <w:sz w:val="40"/>
        </w:rPr>
        <w:t>GDP</w:t>
      </w:r>
      <w:r>
        <w:rPr>
          <w:sz w:val="40"/>
        </w:rPr>
        <w:tab/>
      </w:r>
      <w:r>
        <w:rPr>
          <w:spacing w:val="-2"/>
          <w:sz w:val="40"/>
        </w:rPr>
        <w:t>growth</w:t>
      </w:r>
      <w:r>
        <w:rPr>
          <w:sz w:val="40"/>
        </w:rPr>
        <w:tab/>
      </w:r>
      <w:r>
        <w:rPr>
          <w:spacing w:val="-6"/>
          <w:sz w:val="40"/>
        </w:rPr>
        <w:t>of</w:t>
      </w:r>
      <w:r>
        <w:rPr>
          <w:sz w:val="40"/>
        </w:rPr>
        <w:tab/>
      </w:r>
      <w:r>
        <w:rPr>
          <w:spacing w:val="-6"/>
          <w:sz w:val="40"/>
        </w:rPr>
        <w:t>at</w:t>
      </w:r>
      <w:r>
        <w:rPr>
          <w:sz w:val="40"/>
        </w:rPr>
        <w:tab/>
      </w:r>
      <w:r>
        <w:rPr>
          <w:spacing w:val="-2"/>
          <w:sz w:val="40"/>
        </w:rPr>
        <w:t>least</w:t>
      </w:r>
      <w:r>
        <w:rPr>
          <w:sz w:val="40"/>
        </w:rPr>
        <w:tab/>
      </w:r>
      <w:r>
        <w:rPr>
          <w:spacing w:val="-4"/>
          <w:sz w:val="40"/>
        </w:rPr>
        <w:t>4.8 </w:t>
      </w:r>
      <w:r>
        <w:rPr>
          <w:spacing w:val="-2"/>
          <w:sz w:val="40"/>
        </w:rPr>
        <w:t>percent;</w:t>
      </w:r>
    </w:p>
    <w:p>
      <w:pPr>
        <w:pStyle w:val="ListParagraph"/>
        <w:numPr>
          <w:ilvl w:val="1"/>
          <w:numId w:val="1"/>
        </w:numPr>
        <w:tabs>
          <w:tab w:pos="2251" w:val="left" w:leader="none"/>
        </w:tabs>
        <w:spacing w:line="240" w:lineRule="auto" w:before="238" w:after="0"/>
        <w:ind w:left="2251" w:right="0" w:hanging="720"/>
        <w:jc w:val="left"/>
        <w:rPr>
          <w:rFonts w:ascii="Arial"/>
          <w:b/>
          <w:color w:val="222222"/>
          <w:sz w:val="28"/>
        </w:rPr>
      </w:pPr>
      <w:r>
        <w:rPr>
          <w:sz w:val="40"/>
        </w:rPr>
        <w:t>End-Period</w:t>
      </w:r>
      <w:r>
        <w:rPr>
          <w:spacing w:val="-10"/>
          <w:sz w:val="40"/>
        </w:rPr>
        <w:t> </w:t>
      </w:r>
      <w:r>
        <w:rPr>
          <w:sz w:val="40"/>
        </w:rPr>
        <w:t>inflation</w:t>
      </w:r>
      <w:r>
        <w:rPr>
          <w:spacing w:val="-10"/>
          <w:sz w:val="40"/>
        </w:rPr>
        <w:t> </w:t>
      </w:r>
      <w:r>
        <w:rPr>
          <w:sz w:val="40"/>
        </w:rPr>
        <w:t>rate</w:t>
      </w:r>
      <w:r>
        <w:rPr>
          <w:spacing w:val="-10"/>
          <w:sz w:val="40"/>
        </w:rPr>
        <w:t> </w:t>
      </w:r>
      <w:r>
        <w:rPr>
          <w:sz w:val="40"/>
        </w:rPr>
        <w:t>of</w:t>
      </w:r>
      <w:r>
        <w:rPr>
          <w:spacing w:val="-9"/>
          <w:sz w:val="40"/>
        </w:rPr>
        <w:t> </w:t>
      </w:r>
      <w:r>
        <w:rPr>
          <w:sz w:val="40"/>
        </w:rPr>
        <w:t>11.9</w:t>
      </w:r>
      <w:r>
        <w:rPr>
          <w:spacing w:val="-10"/>
          <w:sz w:val="40"/>
        </w:rPr>
        <w:t> </w:t>
      </w:r>
      <w:r>
        <w:rPr>
          <w:spacing w:val="-2"/>
          <w:sz w:val="40"/>
        </w:rPr>
        <w:t>percent;</w:t>
      </w:r>
    </w:p>
    <w:p>
      <w:pPr>
        <w:pStyle w:val="ListParagraph"/>
        <w:numPr>
          <w:ilvl w:val="1"/>
          <w:numId w:val="1"/>
        </w:numPr>
        <w:tabs>
          <w:tab w:pos="2249" w:val="left" w:leader="none"/>
          <w:tab w:pos="2251" w:val="left" w:leader="none"/>
        </w:tabs>
        <w:spacing w:line="240" w:lineRule="auto" w:before="242" w:after="0"/>
        <w:ind w:left="2251" w:right="336" w:hanging="720"/>
        <w:jc w:val="both"/>
        <w:rPr>
          <w:rFonts w:ascii="Arial"/>
          <w:b/>
          <w:color w:val="222222"/>
          <w:sz w:val="28"/>
        </w:rPr>
      </w:pPr>
      <w:r>
        <w:rPr>
          <w:sz w:val="40"/>
        </w:rPr>
        <w:t>Primary Balance on Commitment basis at a surplus of 1.5 percent of GDP; and</w:t>
      </w:r>
    </w:p>
    <w:p>
      <w:pPr>
        <w:pStyle w:val="ListParagraph"/>
        <w:numPr>
          <w:ilvl w:val="1"/>
          <w:numId w:val="1"/>
        </w:numPr>
        <w:tabs>
          <w:tab w:pos="2251" w:val="left" w:leader="none"/>
        </w:tabs>
        <w:spacing w:line="240" w:lineRule="auto" w:before="237" w:after="0"/>
        <w:ind w:left="2251" w:right="335" w:hanging="720"/>
        <w:jc w:val="both"/>
        <w:rPr>
          <w:rFonts w:ascii="Arial"/>
          <w:b/>
          <w:color w:val="222222"/>
          <w:sz w:val="28"/>
        </w:rPr>
      </w:pPr>
      <w:r>
        <w:rPr>
          <w:sz w:val="40"/>
        </w:rPr>
        <w:t>Gross International Reserves (including oil funds and encumbered/pledged assets) to cover not less than 3 months of imports.</w:t>
      </w:r>
    </w:p>
    <w:p>
      <w:pPr>
        <w:pStyle w:val="ListParagraph"/>
        <w:spacing w:after="0" w:line="240" w:lineRule="auto"/>
        <w:jc w:val="both"/>
        <w:rPr>
          <w:rFonts w:ascii="Arial"/>
          <w:b/>
          <w:sz w:val="28"/>
        </w:rPr>
        <w:sectPr>
          <w:pgSz w:w="12240" w:h="15840"/>
          <w:pgMar w:header="0" w:footer="535" w:top="1360" w:bottom="720" w:left="1080" w:right="1080"/>
        </w:sectPr>
      </w:pPr>
    </w:p>
    <w:p>
      <w:pPr>
        <w:pStyle w:val="Heading2"/>
        <w:spacing w:before="83"/>
      </w:pPr>
      <w:r>
        <w:rPr/>
        <w:t>Addressing</w:t>
      </w:r>
      <w:r>
        <w:rPr>
          <w:spacing w:val="-13"/>
        </w:rPr>
        <w:t> </w:t>
      </w:r>
      <w:r>
        <w:rPr/>
        <w:t>Inflation</w:t>
      </w:r>
      <w:r>
        <w:rPr>
          <w:spacing w:val="-12"/>
        </w:rPr>
        <w:t> </w:t>
      </w:r>
      <w:r>
        <w:rPr/>
        <w:t>and</w:t>
      </w:r>
      <w:r>
        <w:rPr>
          <w:spacing w:val="-10"/>
        </w:rPr>
        <w:t> </w:t>
      </w:r>
      <w:r>
        <w:rPr/>
        <w:t>Exchange</w:t>
      </w:r>
      <w:r>
        <w:rPr>
          <w:spacing w:val="-12"/>
        </w:rPr>
        <w:t> </w:t>
      </w:r>
      <w:r>
        <w:rPr/>
        <w:t>Rate</w:t>
      </w:r>
      <w:r>
        <w:rPr>
          <w:spacing w:val="-11"/>
        </w:rPr>
        <w:t> </w:t>
      </w:r>
      <w:r>
        <w:rPr>
          <w:spacing w:val="-2"/>
        </w:rPr>
        <w:t>Pressures</w:t>
      </w:r>
    </w:p>
    <w:p>
      <w:pPr>
        <w:pStyle w:val="ListParagraph"/>
        <w:numPr>
          <w:ilvl w:val="0"/>
          <w:numId w:val="1"/>
        </w:numPr>
        <w:tabs>
          <w:tab w:pos="1169" w:val="left" w:leader="none"/>
          <w:tab w:pos="1171" w:val="left" w:leader="none"/>
        </w:tabs>
        <w:spacing w:line="240" w:lineRule="auto" w:before="236" w:after="0"/>
        <w:ind w:left="1171" w:right="333" w:hanging="862"/>
        <w:jc w:val="both"/>
        <w:rPr>
          <w:sz w:val="40"/>
        </w:rPr>
      </w:pPr>
      <w:r>
        <w:rPr>
          <w:sz w:val="40"/>
        </w:rPr>
        <w:t>Mr. Speaker, government will implement a number of measures to complement Bank of Ghana’s monetary and exchange rate policies to stabilize inflation and the exchange rate.</w:t>
      </w:r>
    </w:p>
    <w:p>
      <w:pPr>
        <w:pStyle w:val="ListParagraph"/>
        <w:numPr>
          <w:ilvl w:val="0"/>
          <w:numId w:val="1"/>
        </w:numPr>
        <w:tabs>
          <w:tab w:pos="1169" w:val="left" w:leader="none"/>
          <w:tab w:pos="1171" w:val="left" w:leader="none"/>
        </w:tabs>
        <w:spacing w:line="240" w:lineRule="auto" w:before="241" w:after="0"/>
        <w:ind w:left="1171" w:right="334" w:hanging="862"/>
        <w:jc w:val="both"/>
        <w:rPr>
          <w:sz w:val="40"/>
        </w:rPr>
      </w:pPr>
      <w:r>
        <w:rPr>
          <w:sz w:val="40"/>
        </w:rPr>
        <w:t>Mr. Speaker, the measures to stabilize the exchange rate include the following:</w:t>
      </w:r>
    </w:p>
    <w:p>
      <w:pPr>
        <w:pStyle w:val="ListParagraph"/>
        <w:numPr>
          <w:ilvl w:val="1"/>
          <w:numId w:val="1"/>
        </w:numPr>
        <w:tabs>
          <w:tab w:pos="2152" w:val="left" w:leader="none"/>
        </w:tabs>
        <w:spacing w:line="240" w:lineRule="auto" w:before="242" w:after="0"/>
        <w:ind w:left="2152" w:right="335" w:hanging="621"/>
        <w:jc w:val="both"/>
        <w:rPr>
          <w:color w:val="222222"/>
          <w:sz w:val="40"/>
        </w:rPr>
      </w:pPr>
      <w:r>
        <w:rPr>
          <w:sz w:val="40"/>
        </w:rPr>
        <w:t>the establishment of the GoldBod to enhance the generation and accumulation forex to support the stability of the cedi;</w:t>
      </w:r>
    </w:p>
    <w:p>
      <w:pPr>
        <w:pStyle w:val="ListParagraph"/>
        <w:numPr>
          <w:ilvl w:val="1"/>
          <w:numId w:val="1"/>
        </w:numPr>
        <w:tabs>
          <w:tab w:pos="2251" w:val="left" w:leader="none"/>
        </w:tabs>
        <w:spacing w:line="240" w:lineRule="auto" w:before="240" w:after="0"/>
        <w:ind w:left="2251" w:right="335" w:hanging="720"/>
        <w:jc w:val="both"/>
        <w:rPr>
          <w:color w:val="222222"/>
          <w:sz w:val="40"/>
        </w:rPr>
      </w:pPr>
      <w:r>
        <w:rPr>
          <w:sz w:val="40"/>
        </w:rPr>
        <w:t>the BoG will continue to implement its FX forward</w:t>
      </w:r>
      <w:r>
        <w:rPr>
          <w:spacing w:val="-23"/>
          <w:sz w:val="40"/>
        </w:rPr>
        <w:t> </w:t>
      </w:r>
      <w:r>
        <w:rPr>
          <w:sz w:val="40"/>
        </w:rPr>
        <w:t>auctions</w:t>
      </w:r>
      <w:r>
        <w:rPr>
          <w:spacing w:val="-23"/>
          <w:sz w:val="40"/>
        </w:rPr>
        <w:t> </w:t>
      </w:r>
      <w:r>
        <w:rPr>
          <w:sz w:val="40"/>
        </w:rPr>
        <w:t>to</w:t>
      </w:r>
      <w:r>
        <w:rPr>
          <w:spacing w:val="-22"/>
          <w:sz w:val="40"/>
        </w:rPr>
        <w:t> </w:t>
      </w:r>
      <w:r>
        <w:rPr>
          <w:sz w:val="40"/>
        </w:rPr>
        <w:t>support</w:t>
      </w:r>
      <w:r>
        <w:rPr>
          <w:spacing w:val="-23"/>
          <w:sz w:val="40"/>
        </w:rPr>
        <w:t> </w:t>
      </w:r>
      <w:r>
        <w:rPr>
          <w:sz w:val="40"/>
        </w:rPr>
        <w:t>the</w:t>
      </w:r>
      <w:r>
        <w:rPr>
          <w:spacing w:val="-23"/>
          <w:sz w:val="40"/>
        </w:rPr>
        <w:t> </w:t>
      </w:r>
      <w:r>
        <w:rPr>
          <w:sz w:val="40"/>
        </w:rPr>
        <w:t>stability</w:t>
      </w:r>
      <w:r>
        <w:rPr>
          <w:spacing w:val="-22"/>
          <w:sz w:val="40"/>
        </w:rPr>
        <w:t> </w:t>
      </w:r>
      <w:r>
        <w:rPr>
          <w:sz w:val="40"/>
        </w:rPr>
        <w:t>of</w:t>
      </w:r>
      <w:r>
        <w:rPr>
          <w:spacing w:val="-23"/>
          <w:sz w:val="40"/>
        </w:rPr>
        <w:t> </w:t>
      </w:r>
      <w:r>
        <w:rPr>
          <w:sz w:val="40"/>
        </w:rPr>
        <w:t>the </w:t>
      </w:r>
      <w:r>
        <w:rPr>
          <w:spacing w:val="-2"/>
          <w:sz w:val="40"/>
        </w:rPr>
        <w:t>Cedi;</w:t>
      </w:r>
    </w:p>
    <w:p>
      <w:pPr>
        <w:pStyle w:val="ListParagraph"/>
        <w:numPr>
          <w:ilvl w:val="1"/>
          <w:numId w:val="1"/>
        </w:numPr>
        <w:tabs>
          <w:tab w:pos="2152" w:val="left" w:leader="none"/>
        </w:tabs>
        <w:spacing w:line="240" w:lineRule="auto" w:before="239" w:after="0"/>
        <w:ind w:left="2152" w:right="334" w:hanging="621"/>
        <w:jc w:val="both"/>
        <w:rPr>
          <w:color w:val="222222"/>
          <w:sz w:val="40"/>
        </w:rPr>
      </w:pPr>
      <w:r>
        <w:rPr>
          <w:sz w:val="40"/>
        </w:rPr>
        <w:t>government’s strong fiscal consolidation through the reduction in public sector spending and the fiscal deficit will reduce pressures on the exchange rate; and</w:t>
      </w:r>
    </w:p>
    <w:p>
      <w:pPr>
        <w:pStyle w:val="ListParagraph"/>
        <w:numPr>
          <w:ilvl w:val="1"/>
          <w:numId w:val="1"/>
        </w:numPr>
        <w:tabs>
          <w:tab w:pos="2152" w:val="left" w:leader="none"/>
        </w:tabs>
        <w:spacing w:line="240" w:lineRule="auto" w:before="240" w:after="0"/>
        <w:ind w:left="2152" w:right="336" w:hanging="621"/>
        <w:jc w:val="both"/>
        <w:rPr>
          <w:color w:val="222222"/>
          <w:sz w:val="40"/>
        </w:rPr>
      </w:pPr>
      <w:r>
        <w:rPr>
          <w:sz w:val="40"/>
        </w:rPr>
        <w:t>our import substitution drive under the 24- Hour economy involving the domestic production</w:t>
      </w:r>
      <w:r>
        <w:rPr>
          <w:spacing w:val="-7"/>
          <w:sz w:val="40"/>
        </w:rPr>
        <w:t> </w:t>
      </w:r>
      <w:r>
        <w:rPr>
          <w:sz w:val="40"/>
        </w:rPr>
        <w:t>of</w:t>
      </w:r>
      <w:r>
        <w:rPr>
          <w:spacing w:val="-8"/>
          <w:sz w:val="40"/>
        </w:rPr>
        <w:t> </w:t>
      </w:r>
      <w:r>
        <w:rPr>
          <w:sz w:val="40"/>
        </w:rPr>
        <w:t>key</w:t>
      </w:r>
      <w:r>
        <w:rPr>
          <w:spacing w:val="-8"/>
          <w:sz w:val="40"/>
        </w:rPr>
        <w:t> </w:t>
      </w:r>
      <w:r>
        <w:rPr>
          <w:sz w:val="40"/>
        </w:rPr>
        <w:t>products</w:t>
      </w:r>
      <w:r>
        <w:rPr>
          <w:spacing w:val="-8"/>
          <w:sz w:val="40"/>
        </w:rPr>
        <w:t> </w:t>
      </w:r>
      <w:r>
        <w:rPr>
          <w:sz w:val="40"/>
        </w:rPr>
        <w:t>originally</w:t>
      </w:r>
      <w:r>
        <w:rPr>
          <w:spacing w:val="-8"/>
          <w:sz w:val="40"/>
        </w:rPr>
        <w:t> </w:t>
      </w:r>
      <w:r>
        <w:rPr>
          <w:sz w:val="40"/>
        </w:rPr>
        <w:t>imported will reduce imports and related FX requirement, boding well for FX stability.</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3" w:hanging="862"/>
        <w:jc w:val="both"/>
        <w:rPr>
          <w:sz w:val="40"/>
        </w:rPr>
      </w:pPr>
      <w:r>
        <w:rPr>
          <w:sz w:val="40"/>
        </w:rPr>
        <w:t>Mr.</w:t>
      </w:r>
      <w:r>
        <w:rPr>
          <w:spacing w:val="-20"/>
          <w:sz w:val="40"/>
        </w:rPr>
        <w:t> </w:t>
      </w:r>
      <w:r>
        <w:rPr>
          <w:sz w:val="40"/>
        </w:rPr>
        <w:t>Speaker,</w:t>
      </w:r>
      <w:r>
        <w:rPr>
          <w:spacing w:val="-20"/>
          <w:sz w:val="40"/>
        </w:rPr>
        <w:t> </w:t>
      </w:r>
      <w:r>
        <w:rPr>
          <w:sz w:val="40"/>
        </w:rPr>
        <w:t>we</w:t>
      </w:r>
      <w:r>
        <w:rPr>
          <w:spacing w:val="-19"/>
          <w:sz w:val="40"/>
        </w:rPr>
        <w:t> </w:t>
      </w:r>
      <w:r>
        <w:rPr>
          <w:sz w:val="40"/>
        </w:rPr>
        <w:t>are</w:t>
      </w:r>
      <w:r>
        <w:rPr>
          <w:spacing w:val="-19"/>
          <w:sz w:val="40"/>
        </w:rPr>
        <w:t> </w:t>
      </w:r>
      <w:r>
        <w:rPr>
          <w:sz w:val="40"/>
        </w:rPr>
        <w:t>addressing</w:t>
      </w:r>
      <w:r>
        <w:rPr>
          <w:spacing w:val="-19"/>
          <w:sz w:val="40"/>
        </w:rPr>
        <w:t> </w:t>
      </w:r>
      <w:r>
        <w:rPr>
          <w:sz w:val="40"/>
        </w:rPr>
        <w:t>the</w:t>
      </w:r>
      <w:r>
        <w:rPr>
          <w:spacing w:val="-19"/>
          <w:sz w:val="40"/>
        </w:rPr>
        <w:t> </w:t>
      </w:r>
      <w:r>
        <w:rPr>
          <w:sz w:val="40"/>
        </w:rPr>
        <w:t>inflation</w:t>
      </w:r>
      <w:r>
        <w:rPr>
          <w:spacing w:val="-19"/>
          <w:sz w:val="40"/>
        </w:rPr>
        <w:t> </w:t>
      </w:r>
      <w:r>
        <w:rPr>
          <w:sz w:val="40"/>
        </w:rPr>
        <w:t>problem through a number of measures including the </w:t>
      </w:r>
      <w:r>
        <w:rPr>
          <w:spacing w:val="-2"/>
          <w:sz w:val="40"/>
        </w:rPr>
        <w:t>following:</w:t>
      </w:r>
    </w:p>
    <w:p>
      <w:pPr>
        <w:pStyle w:val="ListParagraph"/>
        <w:numPr>
          <w:ilvl w:val="1"/>
          <w:numId w:val="1"/>
        </w:numPr>
        <w:tabs>
          <w:tab w:pos="2152" w:val="left" w:leader="none"/>
        </w:tabs>
        <w:spacing w:line="240" w:lineRule="auto" w:before="239" w:after="0"/>
        <w:ind w:left="2152" w:right="336" w:hanging="567"/>
        <w:jc w:val="both"/>
        <w:rPr>
          <w:color w:val="222222"/>
          <w:sz w:val="40"/>
        </w:rPr>
      </w:pPr>
      <w:r>
        <w:rPr>
          <w:sz w:val="40"/>
        </w:rPr>
        <w:t>specific intervention including the Agriculture for Economic Transformation Agenda is expected to increase food production and reduce food inflation.</w:t>
      </w:r>
    </w:p>
    <w:p>
      <w:pPr>
        <w:pStyle w:val="ListParagraph"/>
        <w:numPr>
          <w:ilvl w:val="1"/>
          <w:numId w:val="1"/>
        </w:numPr>
        <w:tabs>
          <w:tab w:pos="2152" w:val="left" w:leader="none"/>
        </w:tabs>
        <w:spacing w:line="240" w:lineRule="auto" w:before="240" w:after="0"/>
        <w:ind w:left="2152" w:right="336" w:hanging="621"/>
        <w:jc w:val="both"/>
        <w:rPr>
          <w:color w:val="222222"/>
          <w:sz w:val="40"/>
        </w:rPr>
      </w:pPr>
      <w:r>
        <w:rPr>
          <w:sz w:val="40"/>
        </w:rPr>
        <w:t>government</w:t>
      </w:r>
      <w:r>
        <w:rPr>
          <w:spacing w:val="-21"/>
          <w:sz w:val="40"/>
        </w:rPr>
        <w:t> </w:t>
      </w:r>
      <w:r>
        <w:rPr>
          <w:sz w:val="40"/>
        </w:rPr>
        <w:t>will</w:t>
      </w:r>
      <w:r>
        <w:rPr>
          <w:spacing w:val="-21"/>
          <w:sz w:val="40"/>
        </w:rPr>
        <w:t> </w:t>
      </w:r>
      <w:r>
        <w:rPr>
          <w:sz w:val="40"/>
        </w:rPr>
        <w:t>implement</w:t>
      </w:r>
      <w:r>
        <w:rPr>
          <w:spacing w:val="-22"/>
          <w:sz w:val="40"/>
        </w:rPr>
        <w:t> </w:t>
      </w:r>
      <w:r>
        <w:rPr>
          <w:sz w:val="40"/>
        </w:rPr>
        <w:t>policies</w:t>
      </w:r>
      <w:r>
        <w:rPr>
          <w:spacing w:val="-21"/>
          <w:sz w:val="40"/>
        </w:rPr>
        <w:t> </w:t>
      </w:r>
      <w:r>
        <w:rPr>
          <w:sz w:val="40"/>
        </w:rPr>
        <w:t>that</w:t>
      </w:r>
      <w:r>
        <w:rPr>
          <w:spacing w:val="-21"/>
          <w:sz w:val="40"/>
        </w:rPr>
        <w:t> </w:t>
      </w:r>
      <w:r>
        <w:rPr>
          <w:sz w:val="40"/>
        </w:rPr>
        <w:t>target items</w:t>
      </w:r>
      <w:r>
        <w:rPr>
          <w:spacing w:val="-8"/>
          <w:sz w:val="40"/>
        </w:rPr>
        <w:t> </w:t>
      </w:r>
      <w:r>
        <w:rPr>
          <w:sz w:val="40"/>
        </w:rPr>
        <w:t>with</w:t>
      </w:r>
      <w:r>
        <w:rPr>
          <w:spacing w:val="-8"/>
          <w:sz w:val="40"/>
        </w:rPr>
        <w:t> </w:t>
      </w:r>
      <w:r>
        <w:rPr>
          <w:sz w:val="40"/>
        </w:rPr>
        <w:t>large</w:t>
      </w:r>
      <w:r>
        <w:rPr>
          <w:spacing w:val="-8"/>
          <w:sz w:val="40"/>
        </w:rPr>
        <w:t> </w:t>
      </w:r>
      <w:r>
        <w:rPr>
          <w:sz w:val="40"/>
        </w:rPr>
        <w:t>weights</w:t>
      </w:r>
      <w:r>
        <w:rPr>
          <w:spacing w:val="-8"/>
          <w:sz w:val="40"/>
        </w:rPr>
        <w:t> </w:t>
      </w:r>
      <w:r>
        <w:rPr>
          <w:sz w:val="40"/>
        </w:rPr>
        <w:t>in</w:t>
      </w:r>
      <w:r>
        <w:rPr>
          <w:spacing w:val="-8"/>
          <w:sz w:val="40"/>
        </w:rPr>
        <w:t> </w:t>
      </w:r>
      <w:r>
        <w:rPr>
          <w:sz w:val="40"/>
        </w:rPr>
        <w:t>the</w:t>
      </w:r>
      <w:r>
        <w:rPr>
          <w:spacing w:val="-8"/>
          <w:sz w:val="40"/>
        </w:rPr>
        <w:t> </w:t>
      </w:r>
      <w:r>
        <w:rPr>
          <w:sz w:val="40"/>
        </w:rPr>
        <w:t>CPI</w:t>
      </w:r>
      <w:r>
        <w:rPr>
          <w:spacing w:val="-8"/>
          <w:sz w:val="40"/>
        </w:rPr>
        <w:t> </w:t>
      </w:r>
      <w:r>
        <w:rPr>
          <w:sz w:val="40"/>
        </w:rPr>
        <w:t>basket</w:t>
      </w:r>
      <w:r>
        <w:rPr>
          <w:spacing w:val="-6"/>
          <w:sz w:val="40"/>
        </w:rPr>
        <w:t> </w:t>
      </w:r>
      <w:r>
        <w:rPr>
          <w:sz w:val="40"/>
        </w:rPr>
        <w:t>such as transportation and utilities to reduce their </w:t>
      </w:r>
      <w:r>
        <w:rPr>
          <w:spacing w:val="-2"/>
          <w:sz w:val="40"/>
        </w:rPr>
        <w:t>prices;</w:t>
      </w:r>
    </w:p>
    <w:p>
      <w:pPr>
        <w:pStyle w:val="ListParagraph"/>
        <w:numPr>
          <w:ilvl w:val="1"/>
          <w:numId w:val="1"/>
        </w:numPr>
        <w:tabs>
          <w:tab w:pos="2152" w:val="left" w:leader="none"/>
        </w:tabs>
        <w:spacing w:line="240" w:lineRule="auto" w:before="241" w:after="0"/>
        <w:ind w:left="2152" w:right="335" w:hanging="621"/>
        <w:jc w:val="both"/>
        <w:rPr>
          <w:color w:val="222222"/>
          <w:sz w:val="40"/>
        </w:rPr>
      </w:pPr>
      <w:r>
        <w:rPr>
          <w:sz w:val="40"/>
        </w:rPr>
        <w:t>our aggressive fiscal consolidation drive aimed at</w:t>
      </w:r>
      <w:r>
        <w:rPr>
          <w:spacing w:val="-23"/>
          <w:sz w:val="40"/>
        </w:rPr>
        <w:t> </w:t>
      </w:r>
      <w:r>
        <w:rPr>
          <w:sz w:val="40"/>
        </w:rPr>
        <w:t>reducing</w:t>
      </w:r>
      <w:r>
        <w:rPr>
          <w:spacing w:val="-23"/>
          <w:sz w:val="40"/>
        </w:rPr>
        <w:t> </w:t>
      </w:r>
      <w:r>
        <w:rPr>
          <w:sz w:val="40"/>
        </w:rPr>
        <w:t>the</w:t>
      </w:r>
      <w:r>
        <w:rPr>
          <w:spacing w:val="-22"/>
          <w:sz w:val="40"/>
        </w:rPr>
        <w:t> </w:t>
      </w:r>
      <w:r>
        <w:rPr>
          <w:sz w:val="40"/>
        </w:rPr>
        <w:t>fiscal</w:t>
      </w:r>
      <w:r>
        <w:rPr>
          <w:spacing w:val="-23"/>
          <w:sz w:val="40"/>
        </w:rPr>
        <w:t> </w:t>
      </w:r>
      <w:r>
        <w:rPr>
          <w:sz w:val="40"/>
        </w:rPr>
        <w:t>deficit</w:t>
      </w:r>
      <w:r>
        <w:rPr>
          <w:spacing w:val="-23"/>
          <w:sz w:val="40"/>
        </w:rPr>
        <w:t> </w:t>
      </w:r>
      <w:r>
        <w:rPr>
          <w:sz w:val="40"/>
        </w:rPr>
        <w:t>and</w:t>
      </w:r>
      <w:r>
        <w:rPr>
          <w:spacing w:val="-22"/>
          <w:sz w:val="40"/>
        </w:rPr>
        <w:t> </w:t>
      </w:r>
      <w:r>
        <w:rPr>
          <w:sz w:val="40"/>
        </w:rPr>
        <w:t>borrowing,</w:t>
      </w:r>
      <w:r>
        <w:rPr>
          <w:spacing w:val="-23"/>
          <w:sz w:val="40"/>
        </w:rPr>
        <w:t> </w:t>
      </w:r>
      <w:r>
        <w:rPr>
          <w:sz w:val="40"/>
        </w:rPr>
        <w:t>will contribute</w:t>
      </w:r>
      <w:r>
        <w:rPr>
          <w:spacing w:val="-20"/>
          <w:sz w:val="40"/>
        </w:rPr>
        <w:t> </w:t>
      </w:r>
      <w:r>
        <w:rPr>
          <w:sz w:val="40"/>
        </w:rPr>
        <w:t>significantly</w:t>
      </w:r>
      <w:r>
        <w:rPr>
          <w:spacing w:val="-20"/>
          <w:sz w:val="40"/>
        </w:rPr>
        <w:t> </w:t>
      </w:r>
      <w:r>
        <w:rPr>
          <w:sz w:val="40"/>
        </w:rPr>
        <w:t>to</w:t>
      </w:r>
      <w:r>
        <w:rPr>
          <w:spacing w:val="-20"/>
          <w:sz w:val="40"/>
        </w:rPr>
        <w:t> </w:t>
      </w:r>
      <w:r>
        <w:rPr>
          <w:sz w:val="40"/>
        </w:rPr>
        <w:t>reducing</w:t>
      </w:r>
      <w:r>
        <w:rPr>
          <w:spacing w:val="-20"/>
          <w:sz w:val="40"/>
        </w:rPr>
        <w:t> </w:t>
      </w:r>
      <w:r>
        <w:rPr>
          <w:sz w:val="40"/>
        </w:rPr>
        <w:t>inflationary </w:t>
      </w:r>
      <w:r>
        <w:rPr>
          <w:spacing w:val="-2"/>
          <w:sz w:val="40"/>
        </w:rPr>
        <w:t>pressures;</w:t>
      </w:r>
    </w:p>
    <w:p>
      <w:pPr>
        <w:pStyle w:val="ListParagraph"/>
        <w:numPr>
          <w:ilvl w:val="1"/>
          <w:numId w:val="1"/>
        </w:numPr>
        <w:tabs>
          <w:tab w:pos="2152" w:val="left" w:leader="none"/>
        </w:tabs>
        <w:spacing w:line="240" w:lineRule="auto" w:before="240" w:after="0"/>
        <w:ind w:left="2152" w:right="336" w:hanging="621"/>
        <w:jc w:val="both"/>
        <w:rPr>
          <w:color w:val="222222"/>
          <w:sz w:val="40"/>
        </w:rPr>
      </w:pPr>
      <w:r>
        <w:rPr>
          <w:sz w:val="40"/>
        </w:rPr>
        <w:t>our</w:t>
      </w:r>
      <w:r>
        <w:rPr>
          <w:spacing w:val="-12"/>
          <w:sz w:val="40"/>
        </w:rPr>
        <w:t> </w:t>
      </w:r>
      <w:r>
        <w:rPr>
          <w:sz w:val="40"/>
        </w:rPr>
        <w:t>strategy</w:t>
      </w:r>
      <w:r>
        <w:rPr>
          <w:spacing w:val="-12"/>
          <w:sz w:val="40"/>
        </w:rPr>
        <w:t> </w:t>
      </w:r>
      <w:r>
        <w:rPr>
          <w:sz w:val="40"/>
        </w:rPr>
        <w:t>to</w:t>
      </w:r>
      <w:r>
        <w:rPr>
          <w:spacing w:val="-12"/>
          <w:sz w:val="40"/>
        </w:rPr>
        <w:t> </w:t>
      </w:r>
      <w:r>
        <w:rPr>
          <w:sz w:val="40"/>
        </w:rPr>
        <w:t>Improve</w:t>
      </w:r>
      <w:r>
        <w:rPr>
          <w:spacing w:val="-12"/>
          <w:sz w:val="40"/>
        </w:rPr>
        <w:t> </w:t>
      </w:r>
      <w:r>
        <w:rPr>
          <w:sz w:val="40"/>
        </w:rPr>
        <w:t>exchange</w:t>
      </w:r>
      <w:r>
        <w:rPr>
          <w:spacing w:val="-12"/>
          <w:sz w:val="40"/>
        </w:rPr>
        <w:t> </w:t>
      </w:r>
      <w:r>
        <w:rPr>
          <w:sz w:val="40"/>
        </w:rPr>
        <w:t>rate</w:t>
      </w:r>
      <w:r>
        <w:rPr>
          <w:spacing w:val="-12"/>
          <w:sz w:val="40"/>
        </w:rPr>
        <w:t> </w:t>
      </w:r>
      <w:r>
        <w:rPr>
          <w:sz w:val="40"/>
        </w:rPr>
        <w:t>stability will reduce imported inflation and fuel prices; </w:t>
      </w:r>
      <w:r>
        <w:rPr>
          <w:spacing w:val="-4"/>
          <w:sz w:val="40"/>
        </w:rPr>
        <w:t>and</w:t>
      </w:r>
    </w:p>
    <w:p>
      <w:pPr>
        <w:pStyle w:val="ListParagraph"/>
        <w:numPr>
          <w:ilvl w:val="1"/>
          <w:numId w:val="1"/>
        </w:numPr>
        <w:tabs>
          <w:tab w:pos="2152" w:val="left" w:leader="none"/>
        </w:tabs>
        <w:spacing w:line="240" w:lineRule="auto" w:before="240" w:after="0"/>
        <w:ind w:left="2152" w:right="335" w:hanging="621"/>
        <w:jc w:val="both"/>
        <w:rPr>
          <w:color w:val="222222"/>
          <w:sz w:val="40"/>
        </w:rPr>
      </w:pPr>
      <w:r>
        <w:rPr>
          <w:sz w:val="40"/>
        </w:rPr>
        <w:t>the</w:t>
      </w:r>
      <w:r>
        <w:rPr>
          <w:spacing w:val="-22"/>
          <w:sz w:val="40"/>
        </w:rPr>
        <w:t> </w:t>
      </w:r>
      <w:r>
        <w:rPr>
          <w:sz w:val="40"/>
        </w:rPr>
        <w:t>BoG</w:t>
      </w:r>
      <w:r>
        <w:rPr>
          <w:spacing w:val="-22"/>
          <w:sz w:val="40"/>
        </w:rPr>
        <w:t> </w:t>
      </w:r>
      <w:r>
        <w:rPr>
          <w:sz w:val="40"/>
        </w:rPr>
        <w:t>will</w:t>
      </w:r>
      <w:r>
        <w:rPr>
          <w:spacing w:val="-23"/>
          <w:sz w:val="40"/>
        </w:rPr>
        <w:t> </w:t>
      </w:r>
      <w:r>
        <w:rPr>
          <w:sz w:val="40"/>
        </w:rPr>
        <w:t>maintain</w:t>
      </w:r>
      <w:r>
        <w:rPr>
          <w:spacing w:val="-22"/>
          <w:sz w:val="40"/>
        </w:rPr>
        <w:t> </w:t>
      </w:r>
      <w:r>
        <w:rPr>
          <w:sz w:val="40"/>
        </w:rPr>
        <w:t>an</w:t>
      </w:r>
      <w:r>
        <w:rPr>
          <w:spacing w:val="-23"/>
          <w:sz w:val="40"/>
        </w:rPr>
        <w:t> </w:t>
      </w:r>
      <w:r>
        <w:rPr>
          <w:sz w:val="40"/>
        </w:rPr>
        <w:t>appropriate</w:t>
      </w:r>
      <w:r>
        <w:rPr>
          <w:spacing w:val="-22"/>
          <w:sz w:val="40"/>
        </w:rPr>
        <w:t> </w:t>
      </w:r>
      <w:r>
        <w:rPr>
          <w:sz w:val="40"/>
        </w:rPr>
        <w:t>monetary policy</w:t>
      </w:r>
      <w:r>
        <w:rPr>
          <w:spacing w:val="-7"/>
          <w:sz w:val="40"/>
        </w:rPr>
        <w:t> </w:t>
      </w:r>
      <w:r>
        <w:rPr>
          <w:sz w:val="40"/>
        </w:rPr>
        <w:t>stance</w:t>
      </w:r>
      <w:r>
        <w:rPr>
          <w:spacing w:val="-7"/>
          <w:sz w:val="40"/>
        </w:rPr>
        <w:t> </w:t>
      </w:r>
      <w:r>
        <w:rPr>
          <w:sz w:val="40"/>
        </w:rPr>
        <w:t>and</w:t>
      </w:r>
      <w:r>
        <w:rPr>
          <w:spacing w:val="-7"/>
          <w:sz w:val="40"/>
        </w:rPr>
        <w:t> </w:t>
      </w:r>
      <w:r>
        <w:rPr>
          <w:sz w:val="40"/>
        </w:rPr>
        <w:t>use</w:t>
      </w:r>
      <w:r>
        <w:rPr>
          <w:spacing w:val="-7"/>
          <w:sz w:val="40"/>
        </w:rPr>
        <w:t> </w:t>
      </w:r>
      <w:r>
        <w:rPr>
          <w:sz w:val="40"/>
        </w:rPr>
        <w:t>its</w:t>
      </w:r>
      <w:r>
        <w:rPr>
          <w:spacing w:val="-7"/>
          <w:sz w:val="40"/>
        </w:rPr>
        <w:t> </w:t>
      </w:r>
      <w:r>
        <w:rPr>
          <w:sz w:val="40"/>
        </w:rPr>
        <w:t>liquidity</w:t>
      </w:r>
      <w:r>
        <w:rPr>
          <w:spacing w:val="-7"/>
          <w:sz w:val="40"/>
        </w:rPr>
        <w:t> </w:t>
      </w:r>
      <w:r>
        <w:rPr>
          <w:sz w:val="40"/>
        </w:rPr>
        <w:t>management interventions to support the disinflation </w:t>
      </w:r>
      <w:r>
        <w:rPr>
          <w:spacing w:val="-2"/>
          <w:sz w:val="40"/>
        </w:rPr>
        <w:t>process.</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2025</w:t>
      </w:r>
      <w:r>
        <w:rPr>
          <w:spacing w:val="-9"/>
        </w:rPr>
        <w:t> </w:t>
      </w:r>
      <w:r>
        <w:rPr/>
        <w:t>Fiscal</w:t>
      </w:r>
      <w:r>
        <w:rPr>
          <w:spacing w:val="-9"/>
        </w:rPr>
        <w:t> </w:t>
      </w:r>
      <w:r>
        <w:rPr>
          <w:spacing w:val="-2"/>
        </w:rPr>
        <w:t>Measures</w:t>
      </w:r>
    </w:p>
    <w:p>
      <w:pPr>
        <w:pStyle w:val="ListParagraph"/>
        <w:numPr>
          <w:ilvl w:val="0"/>
          <w:numId w:val="1"/>
        </w:numPr>
        <w:tabs>
          <w:tab w:pos="1169" w:val="left" w:leader="none"/>
          <w:tab w:pos="1171" w:val="left" w:leader="none"/>
        </w:tabs>
        <w:spacing w:line="240" w:lineRule="auto" w:before="236" w:after="0"/>
        <w:ind w:left="1171" w:right="336" w:hanging="862"/>
        <w:jc w:val="both"/>
        <w:rPr>
          <w:sz w:val="40"/>
        </w:rPr>
      </w:pPr>
      <w:r>
        <w:rPr>
          <w:sz w:val="40"/>
        </w:rPr>
        <w:t>Mr. Speaker, to achieve our expenditure-led fiscal consolidation objectives, we will implement a number of fiscal measures.</w:t>
      </w:r>
    </w:p>
    <w:p>
      <w:pPr>
        <w:pStyle w:val="BodyText"/>
        <w:spacing w:before="0"/>
        <w:ind w:left="0" w:firstLine="0"/>
        <w:jc w:val="left"/>
      </w:pPr>
    </w:p>
    <w:p>
      <w:pPr>
        <w:pStyle w:val="BodyText"/>
        <w:spacing w:before="74"/>
        <w:ind w:left="0" w:firstLine="0"/>
        <w:jc w:val="left"/>
      </w:pPr>
    </w:p>
    <w:p>
      <w:pPr>
        <w:pStyle w:val="Heading2"/>
      </w:pPr>
      <w:r>
        <w:rPr/>
        <w:t>2025</w:t>
      </w:r>
      <w:r>
        <w:rPr>
          <w:spacing w:val="-15"/>
        </w:rPr>
        <w:t> </w:t>
      </w:r>
      <w:r>
        <w:rPr/>
        <w:t>Expenditure</w:t>
      </w:r>
      <w:r>
        <w:rPr>
          <w:spacing w:val="-14"/>
        </w:rPr>
        <w:t> </w:t>
      </w:r>
      <w:r>
        <w:rPr>
          <w:spacing w:val="-2"/>
        </w:rPr>
        <w:t>Measures</w:t>
      </w:r>
    </w:p>
    <w:p>
      <w:pPr>
        <w:pStyle w:val="ListParagraph"/>
        <w:numPr>
          <w:ilvl w:val="0"/>
          <w:numId w:val="1"/>
        </w:numPr>
        <w:tabs>
          <w:tab w:pos="1169" w:val="left" w:leader="none"/>
          <w:tab w:pos="1171" w:val="left" w:leader="none"/>
        </w:tabs>
        <w:spacing w:line="240" w:lineRule="auto" w:before="241" w:after="0"/>
        <w:ind w:left="1171" w:right="334" w:hanging="862"/>
        <w:jc w:val="both"/>
        <w:rPr>
          <w:sz w:val="40"/>
        </w:rPr>
      </w:pPr>
      <w:r>
        <w:rPr>
          <w:sz w:val="40"/>
        </w:rPr>
        <w:t>Mr.</w:t>
      </w:r>
      <w:r>
        <w:rPr>
          <w:spacing w:val="-23"/>
          <w:sz w:val="40"/>
        </w:rPr>
        <w:t> </w:t>
      </w:r>
      <w:r>
        <w:rPr>
          <w:sz w:val="40"/>
        </w:rPr>
        <w:t>Speaker,</w:t>
      </w:r>
      <w:r>
        <w:rPr>
          <w:spacing w:val="-23"/>
          <w:sz w:val="40"/>
        </w:rPr>
        <w:t> </w:t>
      </w:r>
      <w:r>
        <w:rPr>
          <w:sz w:val="40"/>
        </w:rPr>
        <w:t>the</w:t>
      </w:r>
      <w:r>
        <w:rPr>
          <w:spacing w:val="-22"/>
          <w:sz w:val="40"/>
        </w:rPr>
        <w:t> </w:t>
      </w:r>
      <w:r>
        <w:rPr>
          <w:sz w:val="40"/>
        </w:rPr>
        <w:t>following</w:t>
      </w:r>
      <w:r>
        <w:rPr>
          <w:spacing w:val="-23"/>
          <w:sz w:val="40"/>
        </w:rPr>
        <w:t> </w:t>
      </w:r>
      <w:r>
        <w:rPr>
          <w:sz w:val="40"/>
        </w:rPr>
        <w:t>expenditure</w:t>
      </w:r>
      <w:r>
        <w:rPr>
          <w:spacing w:val="-23"/>
          <w:sz w:val="40"/>
        </w:rPr>
        <w:t> </w:t>
      </w:r>
      <w:r>
        <w:rPr>
          <w:sz w:val="40"/>
        </w:rPr>
        <w:t>measures</w:t>
      </w:r>
      <w:r>
        <w:rPr>
          <w:spacing w:val="-22"/>
          <w:sz w:val="40"/>
        </w:rPr>
        <w:t> </w:t>
      </w:r>
      <w:r>
        <w:rPr>
          <w:sz w:val="40"/>
        </w:rPr>
        <w:t>will be implemented in the 2025 fiscal year and the medium-term to support the fiscal consolidation </w:t>
      </w:r>
      <w:r>
        <w:rPr>
          <w:spacing w:val="-2"/>
          <w:sz w:val="40"/>
        </w:rPr>
        <w:t>agenda:</w:t>
      </w:r>
    </w:p>
    <w:p>
      <w:pPr>
        <w:pStyle w:val="ListParagraph"/>
        <w:numPr>
          <w:ilvl w:val="1"/>
          <w:numId w:val="1"/>
        </w:numPr>
        <w:tabs>
          <w:tab w:pos="2251" w:val="left" w:leader="none"/>
        </w:tabs>
        <w:spacing w:line="240" w:lineRule="auto" w:before="241" w:after="0"/>
        <w:ind w:left="2251" w:right="336" w:hanging="630"/>
        <w:jc w:val="both"/>
        <w:rPr>
          <w:color w:val="222222"/>
          <w:sz w:val="40"/>
        </w:rPr>
      </w:pPr>
      <w:r>
        <w:rPr>
          <w:sz w:val="40"/>
        </w:rPr>
        <w:t>conduct</w:t>
      </w:r>
      <w:r>
        <w:rPr>
          <w:spacing w:val="-18"/>
          <w:sz w:val="40"/>
        </w:rPr>
        <w:t> </w:t>
      </w:r>
      <w:r>
        <w:rPr>
          <w:sz w:val="40"/>
        </w:rPr>
        <w:t>a</w:t>
      </w:r>
      <w:r>
        <w:rPr>
          <w:spacing w:val="-18"/>
          <w:sz w:val="40"/>
        </w:rPr>
        <w:t> </w:t>
      </w:r>
      <w:r>
        <w:rPr>
          <w:sz w:val="40"/>
        </w:rPr>
        <w:t>comprehensive</w:t>
      </w:r>
      <w:r>
        <w:rPr>
          <w:spacing w:val="-18"/>
          <w:sz w:val="40"/>
        </w:rPr>
        <w:t> </w:t>
      </w:r>
      <w:r>
        <w:rPr>
          <w:sz w:val="40"/>
        </w:rPr>
        <w:t>audit</w:t>
      </w:r>
      <w:r>
        <w:rPr>
          <w:spacing w:val="-18"/>
          <w:sz w:val="40"/>
        </w:rPr>
        <w:t> </w:t>
      </w:r>
      <w:r>
        <w:rPr>
          <w:sz w:val="40"/>
        </w:rPr>
        <w:t>to</w:t>
      </w:r>
      <w:r>
        <w:rPr>
          <w:spacing w:val="-18"/>
          <w:sz w:val="40"/>
        </w:rPr>
        <w:t> </w:t>
      </w:r>
      <w:r>
        <w:rPr>
          <w:sz w:val="40"/>
        </w:rPr>
        <w:t>validate</w:t>
      </w:r>
      <w:r>
        <w:rPr>
          <w:spacing w:val="-18"/>
          <w:sz w:val="40"/>
        </w:rPr>
        <w:t> </w:t>
      </w:r>
      <w:r>
        <w:rPr>
          <w:sz w:val="40"/>
        </w:rPr>
        <w:t>the quantum of arrears/payables and commitments as at 31st December 2024 before payment;</w:t>
      </w:r>
    </w:p>
    <w:p>
      <w:pPr>
        <w:pStyle w:val="ListParagraph"/>
        <w:numPr>
          <w:ilvl w:val="1"/>
          <w:numId w:val="1"/>
        </w:numPr>
        <w:tabs>
          <w:tab w:pos="2251" w:val="left" w:leader="none"/>
          <w:tab w:pos="4402" w:val="left" w:leader="none"/>
          <w:tab w:pos="5778" w:val="left" w:leader="none"/>
          <w:tab w:pos="8063" w:val="left" w:leader="none"/>
        </w:tabs>
        <w:spacing w:line="240" w:lineRule="auto" w:before="240" w:after="0"/>
        <w:ind w:left="2251" w:right="335" w:hanging="630"/>
        <w:jc w:val="both"/>
        <w:rPr>
          <w:color w:val="222222"/>
          <w:sz w:val="40"/>
        </w:rPr>
      </w:pPr>
      <w:r>
        <w:rPr>
          <w:sz w:val="40"/>
        </w:rPr>
        <w:t>the mandatory use of the “Blanket Purchase </w:t>
      </w:r>
      <w:r>
        <w:rPr>
          <w:spacing w:val="-2"/>
          <w:sz w:val="40"/>
        </w:rPr>
        <w:t>Order”</w:t>
      </w:r>
      <w:r>
        <w:rPr>
          <w:sz w:val="40"/>
        </w:rPr>
        <w:tab/>
      </w:r>
      <w:r>
        <w:rPr>
          <w:spacing w:val="-6"/>
          <w:sz w:val="40"/>
        </w:rPr>
        <w:t>to</w:t>
      </w:r>
      <w:r>
        <w:rPr>
          <w:sz w:val="40"/>
        </w:rPr>
        <w:tab/>
      </w:r>
      <w:r>
        <w:rPr>
          <w:spacing w:val="-2"/>
          <w:sz w:val="40"/>
        </w:rPr>
        <w:t>capture</w:t>
      </w:r>
      <w:r>
        <w:rPr>
          <w:sz w:val="40"/>
        </w:rPr>
        <w:tab/>
      </w:r>
      <w:r>
        <w:rPr>
          <w:spacing w:val="-2"/>
          <w:sz w:val="40"/>
        </w:rPr>
        <w:t>multi-</w:t>
      </w:r>
      <w:r>
        <w:rPr>
          <w:spacing w:val="-2"/>
          <w:sz w:val="40"/>
        </w:rPr>
        <w:t>year </w:t>
      </w:r>
      <w:r>
        <w:rPr>
          <w:sz w:val="40"/>
        </w:rPr>
        <w:t>commitments/contracts in line with Medium- Term Expenditure Framework ceilings;</w:t>
      </w:r>
    </w:p>
    <w:p>
      <w:pPr>
        <w:pStyle w:val="ListParagraph"/>
        <w:numPr>
          <w:ilvl w:val="1"/>
          <w:numId w:val="1"/>
        </w:numPr>
        <w:tabs>
          <w:tab w:pos="2251" w:val="left" w:leader="none"/>
        </w:tabs>
        <w:spacing w:line="240" w:lineRule="auto" w:before="236" w:after="0"/>
        <w:ind w:left="2251" w:right="335" w:hanging="630"/>
        <w:jc w:val="both"/>
        <w:rPr>
          <w:color w:val="222222"/>
          <w:sz w:val="40"/>
        </w:rPr>
      </w:pPr>
      <w:r>
        <w:rPr>
          <w:sz w:val="40"/>
        </w:rPr>
        <w:t>amend</w:t>
      </w:r>
      <w:r>
        <w:rPr>
          <w:spacing w:val="-1"/>
          <w:sz w:val="40"/>
        </w:rPr>
        <w:t> </w:t>
      </w:r>
      <w:r>
        <w:rPr>
          <w:sz w:val="40"/>
        </w:rPr>
        <w:t>the</w:t>
      </w:r>
      <w:r>
        <w:rPr>
          <w:spacing w:val="-1"/>
          <w:sz w:val="40"/>
        </w:rPr>
        <w:t> </w:t>
      </w:r>
      <w:r>
        <w:rPr>
          <w:sz w:val="40"/>
        </w:rPr>
        <w:t>Public</w:t>
      </w:r>
      <w:r>
        <w:rPr>
          <w:spacing w:val="-1"/>
          <w:sz w:val="40"/>
        </w:rPr>
        <w:t> </w:t>
      </w:r>
      <w:r>
        <w:rPr>
          <w:sz w:val="40"/>
        </w:rPr>
        <w:t>Procurement Act</w:t>
      </w:r>
      <w:r>
        <w:rPr>
          <w:spacing w:val="-1"/>
          <w:sz w:val="40"/>
        </w:rPr>
        <w:t> </w:t>
      </w:r>
      <w:r>
        <w:rPr>
          <w:sz w:val="40"/>
        </w:rPr>
        <w:t>to</w:t>
      </w:r>
      <w:r>
        <w:rPr>
          <w:spacing w:val="-1"/>
          <w:sz w:val="40"/>
        </w:rPr>
        <w:t> </w:t>
      </w:r>
      <w:r>
        <w:rPr>
          <w:sz w:val="40"/>
        </w:rPr>
        <w:t>provide for</w:t>
      </w:r>
      <w:r>
        <w:rPr>
          <w:spacing w:val="-12"/>
          <w:sz w:val="40"/>
        </w:rPr>
        <w:t> </w:t>
      </w:r>
      <w:r>
        <w:rPr>
          <w:sz w:val="40"/>
        </w:rPr>
        <w:t>an</w:t>
      </w:r>
      <w:r>
        <w:rPr>
          <w:spacing w:val="-12"/>
          <w:sz w:val="40"/>
        </w:rPr>
        <w:t> </w:t>
      </w:r>
      <w:r>
        <w:rPr>
          <w:sz w:val="40"/>
        </w:rPr>
        <w:t>Independent</w:t>
      </w:r>
      <w:r>
        <w:rPr>
          <w:spacing w:val="-12"/>
          <w:sz w:val="40"/>
        </w:rPr>
        <w:t> </w:t>
      </w:r>
      <w:r>
        <w:rPr>
          <w:sz w:val="40"/>
        </w:rPr>
        <w:t>Value-for-Money</w:t>
      </w:r>
      <w:r>
        <w:rPr>
          <w:spacing w:val="-12"/>
          <w:sz w:val="40"/>
        </w:rPr>
        <w:t> </w:t>
      </w:r>
      <w:r>
        <w:rPr>
          <w:sz w:val="40"/>
        </w:rPr>
        <w:t>Office</w:t>
      </w:r>
      <w:r>
        <w:rPr>
          <w:spacing w:val="-12"/>
          <w:sz w:val="40"/>
        </w:rPr>
        <w:t> </w:t>
      </w:r>
      <w:r>
        <w:rPr>
          <w:sz w:val="40"/>
        </w:rPr>
        <w:t>to scrutinize government procurements above a threshold to be determined by Parliament;</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2251" w:val="left" w:leader="none"/>
        </w:tabs>
        <w:spacing w:line="240" w:lineRule="auto" w:before="83" w:after="0"/>
        <w:ind w:left="2251" w:right="335" w:hanging="630"/>
        <w:jc w:val="both"/>
        <w:rPr>
          <w:color w:val="222222"/>
          <w:sz w:val="40"/>
        </w:rPr>
      </w:pPr>
      <w:r>
        <w:rPr>
          <w:sz w:val="40"/>
        </w:rPr>
        <w:t>amend the Public Procurement Act to make commencement certificates and budgetary provisions prerequisites for all procurements to be paid by central government;</w:t>
      </w:r>
    </w:p>
    <w:p>
      <w:pPr>
        <w:pStyle w:val="ListParagraph"/>
        <w:numPr>
          <w:ilvl w:val="1"/>
          <w:numId w:val="1"/>
        </w:numPr>
        <w:tabs>
          <w:tab w:pos="2251" w:val="left" w:leader="none"/>
        </w:tabs>
        <w:spacing w:line="240" w:lineRule="auto" w:before="240" w:after="0"/>
        <w:ind w:left="2251" w:right="333" w:hanging="630"/>
        <w:jc w:val="both"/>
        <w:rPr>
          <w:color w:val="222222"/>
          <w:sz w:val="40"/>
        </w:rPr>
      </w:pPr>
      <w:r>
        <w:rPr>
          <w:sz w:val="40"/>
        </w:rPr>
        <w:t>fully integrate GHANEPS with GIFMIS to ensure</w:t>
      </w:r>
      <w:r>
        <w:rPr>
          <w:spacing w:val="-9"/>
          <w:sz w:val="40"/>
        </w:rPr>
        <w:t> </w:t>
      </w:r>
      <w:r>
        <w:rPr>
          <w:sz w:val="40"/>
        </w:rPr>
        <w:t>that</w:t>
      </w:r>
      <w:r>
        <w:rPr>
          <w:spacing w:val="-9"/>
          <w:sz w:val="40"/>
        </w:rPr>
        <w:t> </w:t>
      </w:r>
      <w:r>
        <w:rPr>
          <w:sz w:val="40"/>
        </w:rPr>
        <w:t>only</w:t>
      </w:r>
      <w:r>
        <w:rPr>
          <w:spacing w:val="-9"/>
          <w:sz w:val="40"/>
        </w:rPr>
        <w:t> </w:t>
      </w:r>
      <w:r>
        <w:rPr>
          <w:sz w:val="40"/>
        </w:rPr>
        <w:t>MDAs’</w:t>
      </w:r>
      <w:r>
        <w:rPr>
          <w:spacing w:val="-9"/>
          <w:sz w:val="40"/>
        </w:rPr>
        <w:t> </w:t>
      </w:r>
      <w:r>
        <w:rPr>
          <w:sz w:val="40"/>
        </w:rPr>
        <w:t>projects</w:t>
      </w:r>
      <w:r>
        <w:rPr>
          <w:spacing w:val="-9"/>
          <w:sz w:val="40"/>
        </w:rPr>
        <w:t> </w:t>
      </w:r>
      <w:r>
        <w:rPr>
          <w:sz w:val="40"/>
        </w:rPr>
        <w:t>and</w:t>
      </w:r>
      <w:r>
        <w:rPr>
          <w:spacing w:val="-9"/>
          <w:sz w:val="40"/>
        </w:rPr>
        <w:t> </w:t>
      </w:r>
      <w:r>
        <w:rPr>
          <w:sz w:val="40"/>
        </w:rPr>
        <w:t>purchase orders that have approved budgets and allotments</w:t>
      </w:r>
      <w:r>
        <w:rPr>
          <w:spacing w:val="-23"/>
          <w:sz w:val="40"/>
        </w:rPr>
        <w:t> </w:t>
      </w:r>
      <w:r>
        <w:rPr>
          <w:sz w:val="40"/>
        </w:rPr>
        <w:t>can</w:t>
      </w:r>
      <w:r>
        <w:rPr>
          <w:spacing w:val="-23"/>
          <w:sz w:val="40"/>
        </w:rPr>
        <w:t> </w:t>
      </w:r>
      <w:r>
        <w:rPr>
          <w:sz w:val="40"/>
        </w:rPr>
        <w:t>obtain</w:t>
      </w:r>
      <w:r>
        <w:rPr>
          <w:spacing w:val="-22"/>
          <w:sz w:val="40"/>
        </w:rPr>
        <w:t> </w:t>
      </w:r>
      <w:r>
        <w:rPr>
          <w:sz w:val="40"/>
        </w:rPr>
        <w:t>procurement</w:t>
      </w:r>
      <w:r>
        <w:rPr>
          <w:spacing w:val="-23"/>
          <w:sz w:val="40"/>
        </w:rPr>
        <w:t> </w:t>
      </w:r>
      <w:r>
        <w:rPr>
          <w:sz w:val="40"/>
        </w:rPr>
        <w:t>approvals;</w:t>
      </w:r>
    </w:p>
    <w:p>
      <w:pPr>
        <w:pStyle w:val="ListParagraph"/>
        <w:numPr>
          <w:ilvl w:val="1"/>
          <w:numId w:val="1"/>
        </w:numPr>
        <w:tabs>
          <w:tab w:pos="2251" w:val="left" w:leader="none"/>
        </w:tabs>
        <w:spacing w:line="240" w:lineRule="auto" w:before="241" w:after="0"/>
        <w:ind w:left="2251" w:right="334" w:hanging="630"/>
        <w:jc w:val="both"/>
        <w:rPr>
          <w:color w:val="222222"/>
          <w:sz w:val="40"/>
        </w:rPr>
      </w:pPr>
      <w:r>
        <w:rPr>
          <w:sz w:val="40"/>
        </w:rPr>
        <w:t>operationalise the Compliance Desk at the Ministry of Finance to monitor reports on commitments and arrears accumulation to enable them, among others, publish a PFM league table for compliance;</w:t>
      </w:r>
    </w:p>
    <w:p>
      <w:pPr>
        <w:pStyle w:val="ListParagraph"/>
        <w:numPr>
          <w:ilvl w:val="1"/>
          <w:numId w:val="1"/>
        </w:numPr>
        <w:tabs>
          <w:tab w:pos="2251" w:val="left" w:leader="none"/>
        </w:tabs>
        <w:spacing w:line="240" w:lineRule="auto" w:before="237" w:after="0"/>
        <w:ind w:left="2251" w:right="335" w:hanging="630"/>
        <w:jc w:val="both"/>
        <w:rPr>
          <w:color w:val="222222"/>
          <w:sz w:val="40"/>
        </w:rPr>
      </w:pPr>
      <w:r>
        <w:rPr>
          <w:sz w:val="40"/>
        </w:rPr>
        <w:t>strictly</w:t>
      </w:r>
      <w:r>
        <w:rPr>
          <w:spacing w:val="-3"/>
          <w:sz w:val="40"/>
        </w:rPr>
        <w:t> </w:t>
      </w:r>
      <w:r>
        <w:rPr>
          <w:sz w:val="40"/>
        </w:rPr>
        <w:t>enforce</w:t>
      </w:r>
      <w:r>
        <w:rPr>
          <w:spacing w:val="-3"/>
          <w:sz w:val="40"/>
        </w:rPr>
        <w:t> </w:t>
      </w:r>
      <w:r>
        <w:rPr>
          <w:sz w:val="40"/>
        </w:rPr>
        <w:t>sanctions</w:t>
      </w:r>
      <w:r>
        <w:rPr>
          <w:spacing w:val="-3"/>
          <w:sz w:val="40"/>
        </w:rPr>
        <w:t> </w:t>
      </w:r>
      <w:r>
        <w:rPr>
          <w:sz w:val="40"/>
        </w:rPr>
        <w:t>under</w:t>
      </w:r>
      <w:r>
        <w:rPr>
          <w:spacing w:val="-4"/>
          <w:sz w:val="40"/>
        </w:rPr>
        <w:t> </w:t>
      </w:r>
      <w:r>
        <w:rPr>
          <w:sz w:val="40"/>
        </w:rPr>
        <w:t>sections</w:t>
      </w:r>
      <w:r>
        <w:rPr>
          <w:spacing w:val="-3"/>
          <w:sz w:val="40"/>
        </w:rPr>
        <w:t> </w:t>
      </w:r>
      <w:r>
        <w:rPr>
          <w:sz w:val="40"/>
        </w:rPr>
        <w:t>96</w:t>
      </w:r>
      <w:r>
        <w:rPr>
          <w:spacing w:val="-3"/>
          <w:sz w:val="40"/>
        </w:rPr>
        <w:t> </w:t>
      </w:r>
      <w:r>
        <w:rPr>
          <w:sz w:val="40"/>
        </w:rPr>
        <w:t>to 98 of PFM Act for breaches of the PFM Act, especially those that relate to arrears accumulation and commitment control;</w:t>
      </w:r>
    </w:p>
    <w:p>
      <w:pPr>
        <w:pStyle w:val="ListParagraph"/>
        <w:numPr>
          <w:ilvl w:val="1"/>
          <w:numId w:val="1"/>
        </w:numPr>
        <w:tabs>
          <w:tab w:pos="2249" w:val="left" w:leader="none"/>
          <w:tab w:pos="2251" w:val="left" w:leader="none"/>
        </w:tabs>
        <w:spacing w:line="240" w:lineRule="auto" w:before="240" w:after="0"/>
        <w:ind w:left="2251" w:right="336" w:hanging="630"/>
        <w:jc w:val="both"/>
        <w:rPr>
          <w:color w:val="222222"/>
          <w:sz w:val="40"/>
        </w:rPr>
      </w:pPr>
      <w:r>
        <w:rPr>
          <w:sz w:val="40"/>
        </w:rPr>
        <w:t>cut wasteful expenditures on inefficient and duplicative programmes to reduce expenditure under the fiscal consolidation programme. In this regard, selected expenditure items including the GhanaCARES, the YouStart and the One District One Factory will be eliminated;</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2249" w:val="left" w:leader="none"/>
          <w:tab w:pos="2251" w:val="left" w:leader="none"/>
        </w:tabs>
        <w:spacing w:line="240" w:lineRule="auto" w:before="83" w:after="0"/>
        <w:ind w:left="2251" w:right="333" w:hanging="630"/>
        <w:jc w:val="both"/>
        <w:rPr>
          <w:color w:val="222222"/>
          <w:sz w:val="40"/>
        </w:rPr>
      </w:pPr>
      <w:r>
        <w:rPr>
          <w:sz w:val="40"/>
        </w:rPr>
        <w:t>reassign the functions of the Development Authorities (CODA, NDA, and MBDA) to the District Assemblies;</w:t>
      </w:r>
    </w:p>
    <w:p>
      <w:pPr>
        <w:pStyle w:val="ListParagraph"/>
        <w:numPr>
          <w:ilvl w:val="1"/>
          <w:numId w:val="1"/>
        </w:numPr>
        <w:tabs>
          <w:tab w:pos="2251" w:val="left" w:leader="none"/>
        </w:tabs>
        <w:spacing w:line="240" w:lineRule="auto" w:before="239" w:after="0"/>
        <w:ind w:left="2251" w:right="336" w:hanging="630"/>
        <w:jc w:val="both"/>
        <w:rPr>
          <w:color w:val="222222"/>
          <w:sz w:val="40"/>
        </w:rPr>
      </w:pPr>
      <w:r>
        <w:rPr>
          <w:sz w:val="40"/>
        </w:rPr>
        <w:t>amend the Petroleum Revenue Management Act,</w:t>
      </w:r>
      <w:r>
        <w:rPr>
          <w:spacing w:val="-23"/>
          <w:sz w:val="40"/>
        </w:rPr>
        <w:t> </w:t>
      </w:r>
      <w:r>
        <w:rPr>
          <w:sz w:val="40"/>
        </w:rPr>
        <w:t>2011</w:t>
      </w:r>
      <w:r>
        <w:rPr>
          <w:spacing w:val="-23"/>
          <w:sz w:val="40"/>
        </w:rPr>
        <w:t> </w:t>
      </w:r>
      <w:r>
        <w:rPr>
          <w:sz w:val="40"/>
        </w:rPr>
        <w:t>(Act</w:t>
      </w:r>
      <w:r>
        <w:rPr>
          <w:spacing w:val="-22"/>
          <w:sz w:val="40"/>
        </w:rPr>
        <w:t> </w:t>
      </w:r>
      <w:r>
        <w:rPr>
          <w:sz w:val="40"/>
        </w:rPr>
        <w:t>815)</w:t>
      </w:r>
      <w:r>
        <w:rPr>
          <w:spacing w:val="-23"/>
          <w:sz w:val="40"/>
        </w:rPr>
        <w:t> </w:t>
      </w:r>
      <w:r>
        <w:rPr>
          <w:sz w:val="40"/>
        </w:rPr>
        <w:t>(PRMA)</w:t>
      </w:r>
      <w:r>
        <w:rPr>
          <w:spacing w:val="-23"/>
          <w:sz w:val="40"/>
        </w:rPr>
        <w:t> </w:t>
      </w:r>
      <w:r>
        <w:rPr>
          <w:sz w:val="40"/>
        </w:rPr>
        <w:t>to</w:t>
      </w:r>
      <w:r>
        <w:rPr>
          <w:spacing w:val="-22"/>
          <w:sz w:val="40"/>
        </w:rPr>
        <w:t> </w:t>
      </w:r>
      <w:r>
        <w:rPr>
          <w:sz w:val="40"/>
        </w:rPr>
        <w:t>allocate</w:t>
      </w:r>
      <w:r>
        <w:rPr>
          <w:spacing w:val="-23"/>
          <w:sz w:val="40"/>
        </w:rPr>
        <w:t> </w:t>
      </w:r>
      <w:r>
        <w:rPr>
          <w:sz w:val="40"/>
        </w:rPr>
        <w:t>all</w:t>
      </w:r>
      <w:r>
        <w:rPr>
          <w:spacing w:val="-22"/>
          <w:sz w:val="40"/>
        </w:rPr>
        <w:t> </w:t>
      </w:r>
      <w:r>
        <w:rPr>
          <w:sz w:val="40"/>
        </w:rPr>
        <w:t>ABFA resources for infrastructure projects;</w:t>
      </w:r>
    </w:p>
    <w:p>
      <w:pPr>
        <w:pStyle w:val="ListParagraph"/>
        <w:numPr>
          <w:ilvl w:val="1"/>
          <w:numId w:val="1"/>
        </w:numPr>
        <w:tabs>
          <w:tab w:pos="2249" w:val="left" w:leader="none"/>
          <w:tab w:pos="2251" w:val="left" w:leader="none"/>
        </w:tabs>
        <w:spacing w:line="240" w:lineRule="auto" w:before="239" w:after="0"/>
        <w:ind w:left="2251" w:right="333" w:hanging="630"/>
        <w:jc w:val="both"/>
        <w:rPr>
          <w:color w:val="222222"/>
          <w:sz w:val="40"/>
        </w:rPr>
      </w:pPr>
      <w:r>
        <w:rPr>
          <w:sz w:val="40"/>
        </w:rPr>
        <w:t>National Health Insurance Levy (NHIL) will receive full allocation under the Earmarked Funds</w:t>
      </w:r>
      <w:r>
        <w:rPr>
          <w:spacing w:val="-23"/>
          <w:sz w:val="40"/>
        </w:rPr>
        <w:t> </w:t>
      </w:r>
      <w:r>
        <w:rPr>
          <w:sz w:val="40"/>
        </w:rPr>
        <w:t>Capping</w:t>
      </w:r>
      <w:r>
        <w:rPr>
          <w:spacing w:val="-23"/>
          <w:sz w:val="40"/>
        </w:rPr>
        <w:t> </w:t>
      </w:r>
      <w:r>
        <w:rPr>
          <w:sz w:val="40"/>
        </w:rPr>
        <w:t>and</w:t>
      </w:r>
      <w:r>
        <w:rPr>
          <w:spacing w:val="-22"/>
          <w:sz w:val="40"/>
        </w:rPr>
        <w:t> </w:t>
      </w:r>
      <w:r>
        <w:rPr>
          <w:sz w:val="40"/>
        </w:rPr>
        <w:t>Realignment</w:t>
      </w:r>
      <w:r>
        <w:rPr>
          <w:spacing w:val="-23"/>
          <w:sz w:val="40"/>
        </w:rPr>
        <w:t> </w:t>
      </w:r>
      <w:r>
        <w:rPr>
          <w:sz w:val="40"/>
        </w:rPr>
        <w:t>Act,</w:t>
      </w:r>
      <w:r>
        <w:rPr>
          <w:spacing w:val="-23"/>
          <w:sz w:val="40"/>
        </w:rPr>
        <w:t> </w:t>
      </w:r>
      <w:r>
        <w:rPr>
          <w:sz w:val="40"/>
        </w:rPr>
        <w:t>2017</w:t>
      </w:r>
      <w:r>
        <w:rPr>
          <w:spacing w:val="-22"/>
          <w:sz w:val="40"/>
        </w:rPr>
        <w:t> </w:t>
      </w:r>
      <w:r>
        <w:rPr>
          <w:sz w:val="40"/>
        </w:rPr>
        <w:t>(Act </w:t>
      </w:r>
      <w:r>
        <w:rPr>
          <w:spacing w:val="-2"/>
          <w:sz w:val="40"/>
        </w:rPr>
        <w:t>947);</w:t>
      </w:r>
    </w:p>
    <w:p>
      <w:pPr>
        <w:pStyle w:val="ListParagraph"/>
        <w:numPr>
          <w:ilvl w:val="1"/>
          <w:numId w:val="1"/>
        </w:numPr>
        <w:tabs>
          <w:tab w:pos="2249" w:val="left" w:leader="none"/>
          <w:tab w:pos="2251" w:val="left" w:leader="none"/>
        </w:tabs>
        <w:spacing w:line="240" w:lineRule="auto" w:before="241" w:after="0"/>
        <w:ind w:left="2251" w:right="336" w:hanging="630"/>
        <w:jc w:val="both"/>
        <w:rPr>
          <w:color w:val="222222"/>
          <w:sz w:val="40"/>
        </w:rPr>
      </w:pPr>
      <w:r>
        <w:rPr>
          <w:sz w:val="40"/>
        </w:rPr>
        <w:t>the</w:t>
      </w:r>
      <w:r>
        <w:rPr>
          <w:spacing w:val="-23"/>
          <w:sz w:val="40"/>
        </w:rPr>
        <w:t> </w:t>
      </w:r>
      <w:r>
        <w:rPr>
          <w:sz w:val="40"/>
        </w:rPr>
        <w:t>Road</w:t>
      </w:r>
      <w:r>
        <w:rPr>
          <w:spacing w:val="-23"/>
          <w:sz w:val="40"/>
        </w:rPr>
        <w:t> </w:t>
      </w:r>
      <w:r>
        <w:rPr>
          <w:sz w:val="40"/>
        </w:rPr>
        <w:t>Fund</w:t>
      </w:r>
      <w:r>
        <w:rPr>
          <w:spacing w:val="-22"/>
          <w:sz w:val="40"/>
        </w:rPr>
        <w:t> </w:t>
      </w:r>
      <w:r>
        <w:rPr>
          <w:sz w:val="40"/>
        </w:rPr>
        <w:t>will</w:t>
      </w:r>
      <w:r>
        <w:rPr>
          <w:spacing w:val="-23"/>
          <w:sz w:val="40"/>
        </w:rPr>
        <w:t> </w:t>
      </w:r>
      <w:r>
        <w:rPr>
          <w:sz w:val="40"/>
        </w:rPr>
        <w:t>receive</w:t>
      </w:r>
      <w:r>
        <w:rPr>
          <w:spacing w:val="-23"/>
          <w:sz w:val="40"/>
        </w:rPr>
        <w:t> </w:t>
      </w:r>
      <w:r>
        <w:rPr>
          <w:sz w:val="40"/>
        </w:rPr>
        <w:t>full</w:t>
      </w:r>
      <w:r>
        <w:rPr>
          <w:spacing w:val="-22"/>
          <w:sz w:val="40"/>
        </w:rPr>
        <w:t> </w:t>
      </w:r>
      <w:r>
        <w:rPr>
          <w:sz w:val="40"/>
        </w:rPr>
        <w:t>allocation</w:t>
      </w:r>
      <w:r>
        <w:rPr>
          <w:spacing w:val="-23"/>
          <w:sz w:val="40"/>
        </w:rPr>
        <w:t> </w:t>
      </w:r>
      <w:r>
        <w:rPr>
          <w:sz w:val="40"/>
        </w:rPr>
        <w:t>under the Earmarked Funds Capping and Realignment Act, 2017 (Act 947);</w:t>
      </w:r>
    </w:p>
    <w:p>
      <w:pPr>
        <w:pStyle w:val="ListParagraph"/>
        <w:numPr>
          <w:ilvl w:val="1"/>
          <w:numId w:val="1"/>
        </w:numPr>
        <w:tabs>
          <w:tab w:pos="2248" w:val="left" w:leader="none"/>
          <w:tab w:pos="2251" w:val="left" w:leader="none"/>
        </w:tabs>
        <w:spacing w:line="240" w:lineRule="auto" w:before="239" w:after="0"/>
        <w:ind w:left="2251" w:right="333" w:hanging="630"/>
        <w:jc w:val="both"/>
        <w:rPr>
          <w:color w:val="222222"/>
          <w:sz w:val="40"/>
        </w:rPr>
      </w:pPr>
      <w:r>
        <w:rPr>
          <w:sz w:val="40"/>
        </w:rPr>
        <w:t>reduce the GNPC's share of net Carried &amp; Participating Interest (CAPI) from 30% to 15% and fully restore transfers to GNPC under the Earmarked Funds Capping and Realignment Act, 2017 (Act 947);</w:t>
      </w:r>
    </w:p>
    <w:p>
      <w:pPr>
        <w:pStyle w:val="ListParagraph"/>
        <w:numPr>
          <w:ilvl w:val="1"/>
          <w:numId w:val="1"/>
        </w:numPr>
        <w:tabs>
          <w:tab w:pos="2248" w:val="left" w:leader="none"/>
          <w:tab w:pos="2251" w:val="left" w:leader="none"/>
        </w:tabs>
        <w:spacing w:line="240" w:lineRule="auto" w:before="242" w:after="0"/>
        <w:ind w:left="2251" w:right="333" w:hanging="630"/>
        <w:jc w:val="both"/>
        <w:rPr>
          <w:color w:val="222222"/>
          <w:sz w:val="40"/>
        </w:rPr>
      </w:pPr>
      <w:r>
        <w:rPr>
          <w:sz w:val="40"/>
        </w:rPr>
        <w:t>amend the Mineral Income and Investment Fund (MIIF) Act to ensure the 80% Mineral Royalties originally maintained by MIIF is transferred to the Consolidated Fund for infrastructure development; and</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2249" w:val="left" w:leader="none"/>
          <w:tab w:pos="2251" w:val="left" w:leader="none"/>
        </w:tabs>
        <w:spacing w:line="240" w:lineRule="auto" w:before="83" w:after="0"/>
        <w:ind w:left="2251" w:right="335" w:hanging="630"/>
        <w:jc w:val="both"/>
        <w:rPr>
          <w:color w:val="222222"/>
          <w:sz w:val="40"/>
        </w:rPr>
      </w:pPr>
      <w:r>
        <w:rPr>
          <w:sz w:val="40"/>
        </w:rPr>
        <w:t>strengthen social protection through the implementation of new social intervention programmes including the No-Academic-Fee policy for all first-year students in public tertiary</w:t>
      </w:r>
      <w:r>
        <w:rPr>
          <w:spacing w:val="-21"/>
          <w:sz w:val="40"/>
        </w:rPr>
        <w:t> </w:t>
      </w:r>
      <w:r>
        <w:rPr>
          <w:sz w:val="40"/>
        </w:rPr>
        <w:t>institutions</w:t>
      </w:r>
      <w:r>
        <w:rPr>
          <w:spacing w:val="-21"/>
          <w:sz w:val="40"/>
        </w:rPr>
        <w:t> </w:t>
      </w:r>
      <w:r>
        <w:rPr>
          <w:sz w:val="40"/>
        </w:rPr>
        <w:t>under</w:t>
      </w:r>
      <w:r>
        <w:rPr>
          <w:spacing w:val="-21"/>
          <w:sz w:val="40"/>
        </w:rPr>
        <w:t> </w:t>
      </w:r>
      <w:r>
        <w:rPr>
          <w:sz w:val="40"/>
        </w:rPr>
        <w:t>the</w:t>
      </w:r>
      <w:r>
        <w:rPr>
          <w:spacing w:val="-21"/>
          <w:sz w:val="40"/>
        </w:rPr>
        <w:t> </w:t>
      </w:r>
      <w:r>
        <w:rPr>
          <w:sz w:val="40"/>
        </w:rPr>
        <w:t>‘No-Fees-Stress’ initiative, the Free Tertiary Education for Persons with Disability (PWDs), Free Primary Healthcare, the Ghana Medical Care Trust (MahamaCares), and the Free Sanitary Pads for schoolgirls.</w:t>
      </w:r>
    </w:p>
    <w:p>
      <w:pPr>
        <w:pStyle w:val="BodyText"/>
        <w:spacing w:before="0"/>
        <w:ind w:left="0" w:firstLine="0"/>
        <w:jc w:val="left"/>
      </w:pPr>
    </w:p>
    <w:p>
      <w:pPr>
        <w:pStyle w:val="BodyText"/>
        <w:spacing w:before="68"/>
        <w:ind w:left="0" w:firstLine="0"/>
        <w:jc w:val="left"/>
      </w:pPr>
    </w:p>
    <w:p>
      <w:pPr>
        <w:pStyle w:val="Heading2"/>
      </w:pPr>
      <w:r>
        <w:rPr/>
        <w:t>2025</w:t>
      </w:r>
      <w:r>
        <w:rPr>
          <w:spacing w:val="-10"/>
        </w:rPr>
        <w:t> </w:t>
      </w:r>
      <w:r>
        <w:rPr/>
        <w:t>Energy</w:t>
      </w:r>
      <w:r>
        <w:rPr>
          <w:spacing w:val="-10"/>
        </w:rPr>
        <w:t> </w:t>
      </w:r>
      <w:r>
        <w:rPr/>
        <w:t>Sector</w:t>
      </w:r>
      <w:r>
        <w:rPr>
          <w:spacing w:val="-10"/>
        </w:rPr>
        <w:t> </w:t>
      </w:r>
      <w:r>
        <w:rPr>
          <w:spacing w:val="-2"/>
        </w:rPr>
        <w:t>Measures</w:t>
      </w:r>
    </w:p>
    <w:p>
      <w:pPr>
        <w:pStyle w:val="ListParagraph"/>
        <w:numPr>
          <w:ilvl w:val="0"/>
          <w:numId w:val="1"/>
        </w:numPr>
        <w:tabs>
          <w:tab w:pos="1169" w:val="left" w:leader="none"/>
          <w:tab w:pos="1171" w:val="left" w:leader="none"/>
        </w:tabs>
        <w:spacing w:line="240" w:lineRule="auto" w:before="242" w:after="0"/>
        <w:ind w:left="1171" w:right="336" w:hanging="862"/>
        <w:jc w:val="both"/>
        <w:rPr>
          <w:sz w:val="40"/>
        </w:rPr>
      </w:pPr>
      <w:r>
        <w:rPr>
          <w:sz w:val="40"/>
        </w:rPr>
        <w:t>Mr.</w:t>
      </w:r>
      <w:r>
        <w:rPr>
          <w:spacing w:val="-23"/>
          <w:sz w:val="40"/>
        </w:rPr>
        <w:t> </w:t>
      </w:r>
      <w:r>
        <w:rPr>
          <w:sz w:val="40"/>
        </w:rPr>
        <w:t>Speaker,</w:t>
      </w:r>
      <w:r>
        <w:rPr>
          <w:spacing w:val="-23"/>
          <w:sz w:val="40"/>
        </w:rPr>
        <w:t> </w:t>
      </w:r>
      <w:r>
        <w:rPr>
          <w:sz w:val="40"/>
        </w:rPr>
        <w:t>to</w:t>
      </w:r>
      <w:r>
        <w:rPr>
          <w:spacing w:val="-22"/>
          <w:sz w:val="40"/>
        </w:rPr>
        <w:t> </w:t>
      </w:r>
      <w:r>
        <w:rPr>
          <w:sz w:val="40"/>
        </w:rPr>
        <w:t>address</w:t>
      </w:r>
      <w:r>
        <w:rPr>
          <w:spacing w:val="-23"/>
          <w:sz w:val="40"/>
        </w:rPr>
        <w:t> </w:t>
      </w:r>
      <w:r>
        <w:rPr>
          <w:sz w:val="40"/>
        </w:rPr>
        <w:t>the</w:t>
      </w:r>
      <w:r>
        <w:rPr>
          <w:spacing w:val="-23"/>
          <w:sz w:val="40"/>
        </w:rPr>
        <w:t> </w:t>
      </w:r>
      <w:r>
        <w:rPr>
          <w:sz w:val="40"/>
        </w:rPr>
        <w:t>energy</w:t>
      </w:r>
      <w:r>
        <w:rPr>
          <w:spacing w:val="-22"/>
          <w:sz w:val="40"/>
        </w:rPr>
        <w:t> </w:t>
      </w:r>
      <w:r>
        <w:rPr>
          <w:sz w:val="40"/>
        </w:rPr>
        <w:t>sector</w:t>
      </w:r>
      <w:r>
        <w:rPr>
          <w:spacing w:val="-23"/>
          <w:sz w:val="40"/>
        </w:rPr>
        <w:t> </w:t>
      </w:r>
      <w:r>
        <w:rPr>
          <w:sz w:val="40"/>
        </w:rPr>
        <w:t>challenges, including reducing the quantum of the large energy sector shortfalls, the following energy sector recovery programme interventions will be </w:t>
      </w:r>
      <w:r>
        <w:rPr>
          <w:spacing w:val="-2"/>
          <w:sz w:val="40"/>
        </w:rPr>
        <w:t>implemented:</w:t>
      </w:r>
    </w:p>
    <w:p>
      <w:pPr>
        <w:pStyle w:val="ListParagraph"/>
        <w:numPr>
          <w:ilvl w:val="1"/>
          <w:numId w:val="1"/>
        </w:numPr>
        <w:tabs>
          <w:tab w:pos="2341" w:val="left" w:leader="none"/>
        </w:tabs>
        <w:spacing w:line="240" w:lineRule="auto" w:before="242" w:after="0"/>
        <w:ind w:left="2341" w:right="333" w:hanging="720"/>
        <w:jc w:val="both"/>
        <w:rPr>
          <w:color w:val="222222"/>
          <w:sz w:val="40"/>
        </w:rPr>
      </w:pPr>
      <w:r>
        <w:rPr>
          <w:sz w:val="40"/>
        </w:rPr>
        <w:t>ECG and NEDCo will implement a number of measures including metering and the implementation of a Private Sector Participation (PSP) strategy to improve collection efficiency;</w:t>
      </w:r>
    </w:p>
    <w:p>
      <w:pPr>
        <w:pStyle w:val="ListParagraph"/>
        <w:numPr>
          <w:ilvl w:val="1"/>
          <w:numId w:val="1"/>
        </w:numPr>
        <w:tabs>
          <w:tab w:pos="2250" w:val="left" w:leader="none"/>
        </w:tabs>
        <w:spacing w:line="240" w:lineRule="auto" w:before="237" w:after="0"/>
        <w:ind w:left="2250" w:right="0" w:hanging="629"/>
        <w:jc w:val="both"/>
        <w:rPr>
          <w:color w:val="222222"/>
          <w:sz w:val="40"/>
        </w:rPr>
      </w:pPr>
      <w:r>
        <w:rPr>
          <w:sz w:val="40"/>
        </w:rPr>
        <w:t>implement</w:t>
      </w:r>
      <w:r>
        <w:rPr>
          <w:spacing w:val="38"/>
          <w:w w:val="150"/>
          <w:sz w:val="40"/>
        </w:rPr>
        <w:t>  </w:t>
      </w:r>
      <w:r>
        <w:rPr>
          <w:sz w:val="40"/>
        </w:rPr>
        <w:t>the</w:t>
      </w:r>
      <w:r>
        <w:rPr>
          <w:spacing w:val="40"/>
          <w:w w:val="150"/>
          <w:sz w:val="40"/>
        </w:rPr>
        <w:t>  </w:t>
      </w:r>
      <w:r>
        <w:rPr>
          <w:sz w:val="40"/>
        </w:rPr>
        <w:t>Liquid</w:t>
      </w:r>
      <w:r>
        <w:rPr>
          <w:spacing w:val="38"/>
          <w:w w:val="150"/>
          <w:sz w:val="40"/>
        </w:rPr>
        <w:t>  </w:t>
      </w:r>
      <w:r>
        <w:rPr>
          <w:sz w:val="40"/>
        </w:rPr>
        <w:t>Fuel-to-Gas</w:t>
      </w:r>
      <w:r>
        <w:rPr>
          <w:spacing w:val="39"/>
          <w:w w:val="150"/>
          <w:sz w:val="40"/>
        </w:rPr>
        <w:t>  </w:t>
      </w:r>
      <w:r>
        <w:rPr>
          <w:spacing w:val="-4"/>
          <w:sz w:val="40"/>
        </w:rPr>
        <w:t>Swap</w:t>
      </w:r>
    </w:p>
    <w:p>
      <w:pPr>
        <w:pStyle w:val="ListParagraph"/>
        <w:spacing w:after="0" w:line="240" w:lineRule="auto"/>
        <w:jc w:val="both"/>
        <w:rPr>
          <w:sz w:val="40"/>
        </w:rPr>
        <w:sectPr>
          <w:pgSz w:w="12240" w:h="15840"/>
          <w:pgMar w:header="0" w:footer="535" w:top="1360" w:bottom="720" w:left="1080" w:right="1080"/>
        </w:sectPr>
      </w:pPr>
    </w:p>
    <w:p>
      <w:pPr>
        <w:pStyle w:val="BodyText"/>
        <w:spacing w:line="487" w:lineRule="exact"/>
        <w:ind w:left="2251" w:firstLine="0"/>
      </w:pPr>
      <w:r>
        <w:rPr/>
        <w:t>through</w:t>
      </w:r>
      <w:r>
        <w:rPr>
          <w:spacing w:val="9"/>
        </w:rPr>
        <w:t> </w:t>
      </w:r>
      <w:r>
        <w:rPr/>
        <w:t>an</w:t>
      </w:r>
      <w:r>
        <w:rPr>
          <w:spacing w:val="10"/>
        </w:rPr>
        <w:t> </w:t>
      </w:r>
      <w:r>
        <w:rPr/>
        <w:t>increase</w:t>
      </w:r>
      <w:r>
        <w:rPr>
          <w:spacing w:val="7"/>
        </w:rPr>
        <w:t> </w:t>
      </w:r>
      <w:r>
        <w:rPr/>
        <w:t>in</w:t>
      </w:r>
      <w:r>
        <w:rPr>
          <w:spacing w:val="9"/>
        </w:rPr>
        <w:t> </w:t>
      </w:r>
      <w:r>
        <w:rPr/>
        <w:t>N-Gas</w:t>
      </w:r>
      <w:r>
        <w:rPr>
          <w:spacing w:val="8"/>
        </w:rPr>
        <w:t> </w:t>
      </w:r>
      <w:r>
        <w:rPr/>
        <w:t>supply</w:t>
      </w:r>
      <w:r>
        <w:rPr>
          <w:spacing w:val="9"/>
        </w:rPr>
        <w:t> </w:t>
      </w:r>
      <w:r>
        <w:rPr/>
        <w:t>from</w:t>
      </w:r>
      <w:r>
        <w:rPr>
          <w:spacing w:val="10"/>
        </w:rPr>
        <w:t> </w:t>
      </w:r>
      <w:r>
        <w:rPr>
          <w:spacing w:val="-5"/>
        </w:rPr>
        <w:t>the</w:t>
      </w:r>
    </w:p>
    <w:p>
      <w:pPr>
        <w:pStyle w:val="BodyText"/>
        <w:spacing w:before="0"/>
        <w:ind w:left="2251" w:right="336" w:firstLine="0"/>
      </w:pPr>
      <w:r>
        <w:rPr/>
        <w:t>60 mmsc per day</w:t>
      </w:r>
      <w:r>
        <w:rPr>
          <w:spacing w:val="40"/>
        </w:rPr>
        <w:t> </w:t>
      </w:r>
      <w:r>
        <w:rPr/>
        <w:t>to 100 mmsc to take advantage of cheaper gas prices; and</w:t>
      </w:r>
    </w:p>
    <w:p>
      <w:pPr>
        <w:pStyle w:val="ListParagraph"/>
        <w:numPr>
          <w:ilvl w:val="1"/>
          <w:numId w:val="1"/>
        </w:numPr>
        <w:tabs>
          <w:tab w:pos="2251" w:val="left" w:leader="none"/>
        </w:tabs>
        <w:spacing w:line="240" w:lineRule="auto" w:before="241" w:after="0"/>
        <w:ind w:left="2251" w:right="335" w:hanging="630"/>
        <w:jc w:val="both"/>
        <w:rPr>
          <w:color w:val="222222"/>
          <w:sz w:val="40"/>
        </w:rPr>
      </w:pPr>
      <w:r>
        <w:rPr>
          <w:sz w:val="40"/>
        </w:rPr>
        <w:t>complete the IPP capacity renegotiations to generate some savings through negotiated lower fixed capacity charges and variable O&amp;M charges.</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as agreed with the IMF by the previous administration,</w:t>
      </w:r>
      <w:r>
        <w:rPr>
          <w:spacing w:val="-23"/>
          <w:sz w:val="40"/>
        </w:rPr>
        <w:t> </w:t>
      </w:r>
      <w:r>
        <w:rPr>
          <w:sz w:val="40"/>
        </w:rPr>
        <w:t>we</w:t>
      </w:r>
      <w:r>
        <w:rPr>
          <w:spacing w:val="-23"/>
          <w:sz w:val="40"/>
        </w:rPr>
        <w:t> </w:t>
      </w:r>
      <w:r>
        <w:rPr>
          <w:sz w:val="40"/>
        </w:rPr>
        <w:t>will</w:t>
      </w:r>
      <w:r>
        <w:rPr>
          <w:spacing w:val="-22"/>
          <w:sz w:val="40"/>
        </w:rPr>
        <w:t> </w:t>
      </w:r>
      <w:r>
        <w:rPr>
          <w:sz w:val="40"/>
        </w:rPr>
        <w:t>implement</w:t>
      </w:r>
      <w:r>
        <w:rPr>
          <w:spacing w:val="-23"/>
          <w:sz w:val="40"/>
        </w:rPr>
        <w:t> </w:t>
      </w:r>
      <w:r>
        <w:rPr>
          <w:sz w:val="40"/>
        </w:rPr>
        <w:t>the</w:t>
      </w:r>
      <w:r>
        <w:rPr>
          <w:spacing w:val="-23"/>
          <w:sz w:val="40"/>
        </w:rPr>
        <w:t> </w:t>
      </w:r>
      <w:r>
        <w:rPr>
          <w:sz w:val="40"/>
        </w:rPr>
        <w:t>following</w:t>
      </w:r>
      <w:r>
        <w:rPr>
          <w:spacing w:val="-22"/>
          <w:sz w:val="40"/>
        </w:rPr>
        <w:t> </w:t>
      </w:r>
      <w:r>
        <w:rPr>
          <w:sz w:val="40"/>
        </w:rPr>
        <w:t>ESRP measures</w:t>
      </w:r>
      <w:r>
        <w:rPr>
          <w:spacing w:val="-17"/>
          <w:sz w:val="40"/>
        </w:rPr>
        <w:t> </w:t>
      </w:r>
      <w:r>
        <w:rPr>
          <w:sz w:val="40"/>
        </w:rPr>
        <w:t>to</w:t>
      </w:r>
      <w:r>
        <w:rPr>
          <w:spacing w:val="-18"/>
          <w:sz w:val="40"/>
        </w:rPr>
        <w:t> </w:t>
      </w:r>
      <w:r>
        <w:rPr>
          <w:sz w:val="40"/>
        </w:rPr>
        <w:t>achieve</w:t>
      </w:r>
      <w:r>
        <w:rPr>
          <w:spacing w:val="-17"/>
          <w:sz w:val="40"/>
        </w:rPr>
        <w:t> </w:t>
      </w:r>
      <w:r>
        <w:rPr>
          <w:sz w:val="40"/>
        </w:rPr>
        <w:t>the</w:t>
      </w:r>
      <w:r>
        <w:rPr>
          <w:spacing w:val="-17"/>
          <w:sz w:val="40"/>
        </w:rPr>
        <w:t> </w:t>
      </w:r>
      <w:r>
        <w:rPr>
          <w:sz w:val="40"/>
        </w:rPr>
        <w:t>Structural</w:t>
      </w:r>
      <w:r>
        <w:rPr>
          <w:spacing w:val="-18"/>
          <w:sz w:val="40"/>
        </w:rPr>
        <w:t> </w:t>
      </w:r>
      <w:r>
        <w:rPr>
          <w:sz w:val="40"/>
        </w:rPr>
        <w:t>Benchmark</w:t>
      </w:r>
      <w:r>
        <w:rPr>
          <w:spacing w:val="-18"/>
          <w:sz w:val="40"/>
        </w:rPr>
        <w:t> </w:t>
      </w:r>
      <w:r>
        <w:rPr>
          <w:sz w:val="40"/>
        </w:rPr>
        <w:t>of</w:t>
      </w:r>
      <w:r>
        <w:rPr>
          <w:spacing w:val="-18"/>
          <w:sz w:val="40"/>
        </w:rPr>
        <w:t> </w:t>
      </w:r>
      <w:r>
        <w:rPr>
          <w:sz w:val="40"/>
        </w:rPr>
        <w:t>the IMF programme:</w:t>
      </w:r>
    </w:p>
    <w:p>
      <w:pPr>
        <w:pStyle w:val="ListParagraph"/>
        <w:numPr>
          <w:ilvl w:val="1"/>
          <w:numId w:val="1"/>
        </w:numPr>
        <w:tabs>
          <w:tab w:pos="2251" w:val="left" w:leader="none"/>
        </w:tabs>
        <w:spacing w:line="240" w:lineRule="auto" w:before="241" w:after="0"/>
        <w:ind w:left="2251" w:right="334" w:hanging="630"/>
        <w:jc w:val="both"/>
        <w:rPr>
          <w:color w:val="222222"/>
          <w:sz w:val="40"/>
        </w:rPr>
      </w:pPr>
      <w:r>
        <w:rPr>
          <w:sz w:val="40"/>
        </w:rPr>
        <w:t>PURC will continue to implement the Quarterly</w:t>
      </w:r>
      <w:r>
        <w:rPr>
          <w:spacing w:val="-8"/>
          <w:sz w:val="40"/>
        </w:rPr>
        <w:t> </w:t>
      </w:r>
      <w:r>
        <w:rPr>
          <w:sz w:val="40"/>
        </w:rPr>
        <w:t>Tariff</w:t>
      </w:r>
      <w:r>
        <w:rPr>
          <w:spacing w:val="-8"/>
          <w:sz w:val="40"/>
        </w:rPr>
        <w:t> </w:t>
      </w:r>
      <w:r>
        <w:rPr>
          <w:sz w:val="40"/>
        </w:rPr>
        <w:t>Adjustment</w:t>
      </w:r>
      <w:r>
        <w:rPr>
          <w:spacing w:val="-8"/>
          <w:sz w:val="40"/>
        </w:rPr>
        <w:t> </w:t>
      </w:r>
      <w:r>
        <w:rPr>
          <w:sz w:val="40"/>
        </w:rPr>
        <w:t>to</w:t>
      </w:r>
      <w:r>
        <w:rPr>
          <w:spacing w:val="-8"/>
          <w:sz w:val="40"/>
        </w:rPr>
        <w:t> </w:t>
      </w:r>
      <w:r>
        <w:rPr>
          <w:sz w:val="40"/>
        </w:rPr>
        <w:t>reflect</w:t>
      </w:r>
      <w:r>
        <w:rPr>
          <w:spacing w:val="-8"/>
          <w:sz w:val="40"/>
        </w:rPr>
        <w:t> </w:t>
      </w:r>
      <w:r>
        <w:rPr>
          <w:sz w:val="40"/>
        </w:rPr>
        <w:t>changes in inflation, exchange rate, and generation </w:t>
      </w:r>
      <w:r>
        <w:rPr>
          <w:spacing w:val="-4"/>
          <w:sz w:val="40"/>
        </w:rPr>
        <w:t>mix;</w:t>
      </w:r>
    </w:p>
    <w:p>
      <w:pPr>
        <w:pStyle w:val="ListParagraph"/>
        <w:numPr>
          <w:ilvl w:val="1"/>
          <w:numId w:val="1"/>
        </w:numPr>
        <w:tabs>
          <w:tab w:pos="2251" w:val="left" w:leader="none"/>
        </w:tabs>
        <w:spacing w:line="240" w:lineRule="auto" w:before="240" w:after="0"/>
        <w:ind w:left="2251" w:right="334" w:hanging="630"/>
        <w:jc w:val="both"/>
        <w:rPr>
          <w:color w:val="222222"/>
          <w:sz w:val="40"/>
        </w:rPr>
      </w:pPr>
      <w:r>
        <w:rPr>
          <w:sz w:val="40"/>
        </w:rPr>
        <w:t>PURC will also undertake the major tariff adjustment which will be due in the 4th quarter of 2025 to reflect capacity charges, additional liquid fuel usage, and additional </w:t>
      </w:r>
      <w:r>
        <w:rPr>
          <w:spacing w:val="-2"/>
          <w:sz w:val="40"/>
        </w:rPr>
        <w:t>capex;</w:t>
      </w:r>
    </w:p>
    <w:p>
      <w:pPr>
        <w:pStyle w:val="ListParagraph"/>
        <w:numPr>
          <w:ilvl w:val="1"/>
          <w:numId w:val="1"/>
        </w:numPr>
        <w:tabs>
          <w:tab w:pos="2251" w:val="left" w:leader="none"/>
        </w:tabs>
        <w:spacing w:line="237" w:lineRule="auto" w:before="241" w:after="0"/>
        <w:ind w:left="2251" w:right="333" w:hanging="630"/>
        <w:jc w:val="both"/>
        <w:rPr>
          <w:color w:val="222222"/>
          <w:sz w:val="40"/>
        </w:rPr>
      </w:pPr>
      <w:r>
        <w:rPr>
          <w:sz w:val="38"/>
        </w:rPr>
        <w:t>the Weighted Average Cost of Gas will be increased</w:t>
      </w:r>
      <w:r>
        <w:rPr>
          <w:spacing w:val="-13"/>
          <w:sz w:val="38"/>
        </w:rPr>
        <w:t> </w:t>
      </w:r>
      <w:r>
        <w:rPr>
          <w:sz w:val="38"/>
        </w:rPr>
        <w:t>from</w:t>
      </w:r>
      <w:r>
        <w:rPr>
          <w:spacing w:val="-13"/>
          <w:sz w:val="38"/>
        </w:rPr>
        <w:t> </w:t>
      </w:r>
      <w:r>
        <w:rPr>
          <w:sz w:val="38"/>
        </w:rPr>
        <w:t>the</w:t>
      </w:r>
      <w:r>
        <w:rPr>
          <w:spacing w:val="-13"/>
          <w:sz w:val="38"/>
        </w:rPr>
        <w:t> </w:t>
      </w:r>
      <w:r>
        <w:rPr>
          <w:sz w:val="38"/>
        </w:rPr>
        <w:t>current</w:t>
      </w:r>
      <w:r>
        <w:rPr>
          <w:spacing w:val="-13"/>
          <w:sz w:val="38"/>
        </w:rPr>
        <w:t> </w:t>
      </w:r>
      <w:r>
        <w:rPr>
          <w:sz w:val="38"/>
        </w:rPr>
        <w:t>$7.836</w:t>
      </w:r>
      <w:r>
        <w:rPr>
          <w:spacing w:val="-13"/>
          <w:sz w:val="38"/>
        </w:rPr>
        <w:t> </w:t>
      </w:r>
      <w:r>
        <w:rPr>
          <w:sz w:val="38"/>
        </w:rPr>
        <w:t>per</w:t>
      </w:r>
      <w:r>
        <w:rPr>
          <w:spacing w:val="-13"/>
          <w:sz w:val="38"/>
        </w:rPr>
        <w:t> </w:t>
      </w:r>
      <w:r>
        <w:rPr>
          <w:sz w:val="38"/>
        </w:rPr>
        <w:t>mmbtu</w:t>
      </w:r>
      <w:r>
        <w:rPr>
          <w:spacing w:val="-13"/>
          <w:sz w:val="38"/>
        </w:rPr>
        <w:t> </w:t>
      </w:r>
      <w:r>
        <w:rPr>
          <w:sz w:val="38"/>
        </w:rPr>
        <w:t>to</w:t>
      </w:r>
    </w:p>
    <w:p>
      <w:pPr>
        <w:spacing w:before="0"/>
        <w:ind w:left="2251" w:right="336" w:firstLine="0"/>
        <w:jc w:val="both"/>
        <w:rPr>
          <w:sz w:val="38"/>
        </w:rPr>
      </w:pPr>
      <w:r>
        <w:rPr>
          <w:sz w:val="38"/>
        </w:rPr>
        <w:t>$8.45</w:t>
      </w:r>
      <w:r>
        <w:rPr>
          <w:spacing w:val="40"/>
          <w:sz w:val="38"/>
        </w:rPr>
        <w:t> </w:t>
      </w:r>
      <w:r>
        <w:rPr>
          <w:sz w:val="38"/>
        </w:rPr>
        <w:t>to reflect the increased prices of natural gas</w:t>
      </w:r>
      <w:r>
        <w:rPr>
          <w:spacing w:val="-6"/>
          <w:sz w:val="38"/>
        </w:rPr>
        <w:t> </w:t>
      </w:r>
      <w:r>
        <w:rPr>
          <w:sz w:val="38"/>
        </w:rPr>
        <w:t>as</w:t>
      </w:r>
      <w:r>
        <w:rPr>
          <w:spacing w:val="-6"/>
          <w:sz w:val="38"/>
        </w:rPr>
        <w:t> </w:t>
      </w:r>
      <w:r>
        <w:rPr>
          <w:sz w:val="38"/>
        </w:rPr>
        <w:t>well</w:t>
      </w:r>
      <w:r>
        <w:rPr>
          <w:spacing w:val="-6"/>
          <w:sz w:val="38"/>
        </w:rPr>
        <w:t> </w:t>
      </w:r>
      <w:r>
        <w:rPr>
          <w:sz w:val="38"/>
        </w:rPr>
        <w:t>as</w:t>
      </w:r>
      <w:r>
        <w:rPr>
          <w:spacing w:val="-6"/>
          <w:sz w:val="38"/>
        </w:rPr>
        <w:t> </w:t>
      </w:r>
      <w:r>
        <w:rPr>
          <w:sz w:val="38"/>
        </w:rPr>
        <w:t>the</w:t>
      </w:r>
      <w:r>
        <w:rPr>
          <w:spacing w:val="-6"/>
          <w:sz w:val="38"/>
        </w:rPr>
        <w:t> </w:t>
      </w:r>
      <w:r>
        <w:rPr>
          <w:sz w:val="38"/>
        </w:rPr>
        <w:t>changes</w:t>
      </w:r>
      <w:r>
        <w:rPr>
          <w:spacing w:val="-6"/>
          <w:sz w:val="38"/>
        </w:rPr>
        <w:t> </w:t>
      </w:r>
      <w:r>
        <w:rPr>
          <w:sz w:val="38"/>
        </w:rPr>
        <w:t>in</w:t>
      </w:r>
      <w:r>
        <w:rPr>
          <w:spacing w:val="-6"/>
          <w:sz w:val="38"/>
        </w:rPr>
        <w:t> </w:t>
      </w:r>
      <w:r>
        <w:rPr>
          <w:sz w:val="38"/>
        </w:rPr>
        <w:t>the</w:t>
      </w:r>
      <w:r>
        <w:rPr>
          <w:spacing w:val="-6"/>
          <w:sz w:val="38"/>
        </w:rPr>
        <w:t> </w:t>
      </w:r>
      <w:r>
        <w:rPr>
          <w:sz w:val="38"/>
        </w:rPr>
        <w:t>supply</w:t>
      </w:r>
      <w:r>
        <w:rPr>
          <w:spacing w:val="-6"/>
          <w:sz w:val="38"/>
        </w:rPr>
        <w:t> </w:t>
      </w:r>
      <w:r>
        <w:rPr>
          <w:sz w:val="38"/>
        </w:rPr>
        <w:t>mix;</w:t>
      </w:r>
      <w:r>
        <w:rPr>
          <w:spacing w:val="-6"/>
          <w:sz w:val="38"/>
        </w:rPr>
        <w:t> </w:t>
      </w:r>
      <w:r>
        <w:rPr>
          <w:spacing w:val="-5"/>
          <w:sz w:val="38"/>
        </w:rPr>
        <w:t>and</w:t>
      </w:r>
    </w:p>
    <w:p>
      <w:pPr>
        <w:spacing w:after="0"/>
        <w:jc w:val="both"/>
        <w:rPr>
          <w:sz w:val="38"/>
        </w:rPr>
        <w:sectPr>
          <w:pgSz w:w="12240" w:h="15840"/>
          <w:pgMar w:header="0" w:footer="535" w:top="1360" w:bottom="720" w:left="1080" w:right="1080"/>
        </w:sectPr>
      </w:pPr>
    </w:p>
    <w:p>
      <w:pPr>
        <w:pStyle w:val="ListParagraph"/>
        <w:numPr>
          <w:ilvl w:val="1"/>
          <w:numId w:val="1"/>
        </w:numPr>
        <w:tabs>
          <w:tab w:pos="2251" w:val="left" w:leader="none"/>
        </w:tabs>
        <w:spacing w:line="240" w:lineRule="auto" w:before="83" w:after="0"/>
        <w:ind w:left="2251" w:right="337" w:hanging="630"/>
        <w:jc w:val="both"/>
        <w:rPr>
          <w:color w:val="222222"/>
          <w:sz w:val="40"/>
        </w:rPr>
      </w:pPr>
      <w:r>
        <w:rPr>
          <w:sz w:val="40"/>
        </w:rPr>
        <w:t>the subsidy on Weighted Average Cost of Gas the granted to some ceramic companies through the Discounted Industrial Development Tariff will be reversed.</w:t>
      </w:r>
    </w:p>
    <w:p>
      <w:pPr>
        <w:pStyle w:val="BodyText"/>
        <w:spacing w:before="0"/>
        <w:ind w:left="0" w:firstLine="0"/>
        <w:jc w:val="left"/>
      </w:pPr>
    </w:p>
    <w:p>
      <w:pPr>
        <w:pStyle w:val="BodyText"/>
        <w:spacing w:before="70"/>
        <w:ind w:left="0" w:firstLine="0"/>
        <w:jc w:val="left"/>
      </w:pPr>
    </w:p>
    <w:p>
      <w:pPr>
        <w:pStyle w:val="Heading2"/>
      </w:pPr>
      <w:r>
        <w:rPr/>
        <w:t>2025</w:t>
      </w:r>
      <w:r>
        <w:rPr>
          <w:spacing w:val="-12"/>
        </w:rPr>
        <w:t> </w:t>
      </w:r>
      <w:r>
        <w:rPr/>
        <w:t>Revenue</w:t>
      </w:r>
      <w:r>
        <w:rPr>
          <w:spacing w:val="-11"/>
        </w:rPr>
        <w:t> </w:t>
      </w:r>
      <w:r>
        <w:rPr>
          <w:spacing w:val="-2"/>
        </w:rPr>
        <w:t>Measures</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Mr.</w:t>
      </w:r>
      <w:r>
        <w:rPr>
          <w:spacing w:val="-23"/>
          <w:sz w:val="40"/>
        </w:rPr>
        <w:t> </w:t>
      </w:r>
      <w:r>
        <w:rPr>
          <w:sz w:val="40"/>
        </w:rPr>
        <w:t>Speaker,</w:t>
      </w:r>
      <w:r>
        <w:rPr>
          <w:spacing w:val="-23"/>
          <w:sz w:val="40"/>
        </w:rPr>
        <w:t> </w:t>
      </w:r>
      <w:r>
        <w:rPr>
          <w:sz w:val="40"/>
        </w:rPr>
        <w:t>Government</w:t>
      </w:r>
      <w:r>
        <w:rPr>
          <w:spacing w:val="-22"/>
          <w:sz w:val="40"/>
        </w:rPr>
        <w:t> </w:t>
      </w:r>
      <w:r>
        <w:rPr>
          <w:sz w:val="40"/>
        </w:rPr>
        <w:t>is</w:t>
      </w:r>
      <w:r>
        <w:rPr>
          <w:spacing w:val="-23"/>
          <w:sz w:val="40"/>
        </w:rPr>
        <w:t> </w:t>
      </w:r>
      <w:r>
        <w:rPr>
          <w:sz w:val="40"/>
        </w:rPr>
        <w:t>proposing</w:t>
      </w:r>
      <w:r>
        <w:rPr>
          <w:spacing w:val="-23"/>
          <w:sz w:val="40"/>
        </w:rPr>
        <w:t> </w:t>
      </w:r>
      <w:r>
        <w:rPr>
          <w:sz w:val="40"/>
        </w:rPr>
        <w:t>some</w:t>
      </w:r>
      <w:r>
        <w:rPr>
          <w:spacing w:val="-22"/>
          <w:sz w:val="40"/>
        </w:rPr>
        <w:t> </w:t>
      </w:r>
      <w:r>
        <w:rPr>
          <w:sz w:val="40"/>
        </w:rPr>
        <w:t>revenue measures to achieve the 2025 fiscal targets for the consideration and approval of Parliament.</w:t>
      </w:r>
    </w:p>
    <w:p>
      <w:pPr>
        <w:pStyle w:val="ListParagraph"/>
        <w:numPr>
          <w:ilvl w:val="0"/>
          <w:numId w:val="1"/>
        </w:numPr>
        <w:tabs>
          <w:tab w:pos="1169" w:val="left" w:leader="none"/>
          <w:tab w:pos="1171" w:val="left" w:leader="none"/>
        </w:tabs>
        <w:spacing w:line="240" w:lineRule="auto" w:before="240" w:after="0"/>
        <w:ind w:left="1171" w:right="332" w:hanging="862"/>
        <w:jc w:val="both"/>
        <w:rPr>
          <w:sz w:val="40"/>
        </w:rPr>
      </w:pPr>
      <w:r>
        <w:rPr>
          <w:sz w:val="40"/>
        </w:rPr>
        <w:t>This is consistent with our commitment under the IMF-supported programme to observe a non-oil tax revenue effort of 0.6 percentage points annually as part of measures to improve domestic revenue mobilisation and achieve our debt sustainability targets over the medium-term.</w:t>
      </w:r>
    </w:p>
    <w:p>
      <w:pPr>
        <w:pStyle w:val="ListParagraph"/>
        <w:numPr>
          <w:ilvl w:val="0"/>
          <w:numId w:val="1"/>
        </w:numPr>
        <w:tabs>
          <w:tab w:pos="1169" w:val="left" w:leader="none"/>
          <w:tab w:pos="1171" w:val="left" w:leader="none"/>
        </w:tabs>
        <w:spacing w:line="240" w:lineRule="auto" w:before="238" w:after="0"/>
        <w:ind w:left="1171" w:right="333" w:hanging="862"/>
        <w:jc w:val="both"/>
        <w:rPr>
          <w:sz w:val="40"/>
        </w:rPr>
      </w:pPr>
      <w:r>
        <w:rPr>
          <w:sz w:val="40"/>
        </w:rPr>
        <w:t>Mr. Speaker, despite our commitment to increase the non-oil tax revenue by 0.6 percentage points of GDP, we have programmed the following nuisance taxes</w:t>
      </w:r>
      <w:r>
        <w:rPr>
          <w:spacing w:val="-12"/>
          <w:sz w:val="40"/>
        </w:rPr>
        <w:t> </w:t>
      </w:r>
      <w:r>
        <w:rPr>
          <w:sz w:val="40"/>
        </w:rPr>
        <w:t>for</w:t>
      </w:r>
      <w:r>
        <w:rPr>
          <w:spacing w:val="-11"/>
          <w:sz w:val="40"/>
        </w:rPr>
        <w:t> </w:t>
      </w:r>
      <w:r>
        <w:rPr>
          <w:sz w:val="40"/>
        </w:rPr>
        <w:t>removal</w:t>
      </w:r>
      <w:r>
        <w:rPr>
          <w:spacing w:val="-12"/>
          <w:sz w:val="40"/>
        </w:rPr>
        <w:t> </w:t>
      </w:r>
      <w:r>
        <w:rPr>
          <w:sz w:val="40"/>
        </w:rPr>
        <w:t>in</w:t>
      </w:r>
      <w:r>
        <w:rPr>
          <w:spacing w:val="-11"/>
          <w:sz w:val="40"/>
        </w:rPr>
        <w:t> </w:t>
      </w:r>
      <w:r>
        <w:rPr>
          <w:sz w:val="40"/>
        </w:rPr>
        <w:t>line</w:t>
      </w:r>
      <w:r>
        <w:rPr>
          <w:spacing w:val="-11"/>
          <w:sz w:val="40"/>
        </w:rPr>
        <w:t> </w:t>
      </w:r>
      <w:r>
        <w:rPr>
          <w:sz w:val="40"/>
        </w:rPr>
        <w:t>with</w:t>
      </w:r>
      <w:r>
        <w:rPr>
          <w:spacing w:val="-11"/>
          <w:sz w:val="40"/>
        </w:rPr>
        <w:t> </w:t>
      </w:r>
      <w:r>
        <w:rPr>
          <w:sz w:val="40"/>
        </w:rPr>
        <w:t>our</w:t>
      </w:r>
      <w:r>
        <w:rPr>
          <w:spacing w:val="-11"/>
          <w:sz w:val="40"/>
        </w:rPr>
        <w:t> </w:t>
      </w:r>
      <w:r>
        <w:rPr>
          <w:sz w:val="40"/>
        </w:rPr>
        <w:t>manifesto</w:t>
      </w:r>
      <w:r>
        <w:rPr>
          <w:spacing w:val="-11"/>
          <w:sz w:val="40"/>
        </w:rPr>
        <w:t> </w:t>
      </w:r>
      <w:r>
        <w:rPr>
          <w:sz w:val="40"/>
        </w:rPr>
        <w:t>promise.</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s>
        <w:spacing w:line="240" w:lineRule="auto" w:before="83" w:after="0"/>
        <w:ind w:left="1169" w:right="0" w:hanging="860"/>
        <w:jc w:val="both"/>
        <w:rPr>
          <w:sz w:val="40"/>
        </w:rPr>
      </w:pPr>
      <w:r>
        <w:rPr>
          <w:sz w:val="40"/>
        </w:rPr>
        <w:t>Mr.</w:t>
      </w:r>
      <w:r>
        <w:rPr>
          <w:spacing w:val="-5"/>
          <w:sz w:val="40"/>
        </w:rPr>
        <w:t> </w:t>
      </w:r>
      <w:r>
        <w:rPr>
          <w:spacing w:val="-2"/>
          <w:sz w:val="40"/>
        </w:rPr>
        <w:t>Speaker:</w:t>
      </w:r>
    </w:p>
    <w:p>
      <w:pPr>
        <w:pStyle w:val="ListParagraph"/>
        <w:numPr>
          <w:ilvl w:val="1"/>
          <w:numId w:val="1"/>
        </w:numPr>
        <w:tabs>
          <w:tab w:pos="2251" w:val="left" w:leader="none"/>
        </w:tabs>
        <w:spacing w:line="240" w:lineRule="auto" w:before="236" w:after="0"/>
        <w:ind w:left="2251" w:right="333" w:hanging="630"/>
        <w:jc w:val="both"/>
        <w:rPr>
          <w:color w:val="222222"/>
          <w:sz w:val="40"/>
        </w:rPr>
      </w:pPr>
      <w:r>
        <w:rPr>
          <w:sz w:val="40"/>
        </w:rPr>
        <w:t>we will abolish the 10% withholding tax on winnings</w:t>
      </w:r>
      <w:r>
        <w:rPr>
          <w:spacing w:val="-22"/>
          <w:sz w:val="40"/>
        </w:rPr>
        <w:t> </w:t>
      </w:r>
      <w:r>
        <w:rPr>
          <w:sz w:val="40"/>
        </w:rPr>
        <w:t>from</w:t>
      </w:r>
      <w:r>
        <w:rPr>
          <w:spacing w:val="-21"/>
          <w:sz w:val="40"/>
        </w:rPr>
        <w:t> </w:t>
      </w:r>
      <w:r>
        <w:rPr>
          <w:sz w:val="40"/>
        </w:rPr>
        <w:t>lottery,</w:t>
      </w:r>
      <w:r>
        <w:rPr>
          <w:spacing w:val="-22"/>
          <w:sz w:val="40"/>
        </w:rPr>
        <w:t> </w:t>
      </w:r>
      <w:r>
        <w:rPr>
          <w:sz w:val="40"/>
        </w:rPr>
        <w:t>otherwise</w:t>
      </w:r>
      <w:r>
        <w:rPr>
          <w:spacing w:val="-22"/>
          <w:sz w:val="40"/>
        </w:rPr>
        <w:t> </w:t>
      </w:r>
      <w:r>
        <w:rPr>
          <w:sz w:val="40"/>
        </w:rPr>
        <w:t>known</w:t>
      </w:r>
      <w:r>
        <w:rPr>
          <w:spacing w:val="-22"/>
          <w:sz w:val="40"/>
        </w:rPr>
        <w:t> </w:t>
      </w:r>
      <w:r>
        <w:rPr>
          <w:sz w:val="40"/>
        </w:rPr>
        <w:t>as</w:t>
      </w:r>
      <w:r>
        <w:rPr>
          <w:spacing w:val="-22"/>
          <w:sz w:val="40"/>
        </w:rPr>
        <w:t> </w:t>
      </w:r>
      <w:r>
        <w:rPr>
          <w:sz w:val="40"/>
        </w:rPr>
        <w:t>the “Betting Tax”;</w:t>
      </w:r>
    </w:p>
    <w:p>
      <w:pPr>
        <w:pStyle w:val="ListParagraph"/>
        <w:numPr>
          <w:ilvl w:val="1"/>
          <w:numId w:val="1"/>
        </w:numPr>
        <w:tabs>
          <w:tab w:pos="2251" w:val="left" w:leader="none"/>
        </w:tabs>
        <w:spacing w:line="240" w:lineRule="auto" w:before="244" w:after="0"/>
        <w:ind w:left="2251" w:right="336" w:hanging="630"/>
        <w:jc w:val="both"/>
        <w:rPr>
          <w:color w:val="222222"/>
          <w:sz w:val="40"/>
        </w:rPr>
      </w:pPr>
      <w:r>
        <w:rPr>
          <w:sz w:val="40"/>
        </w:rPr>
        <w:t>we</w:t>
      </w:r>
      <w:r>
        <w:rPr>
          <w:spacing w:val="-10"/>
          <w:sz w:val="40"/>
        </w:rPr>
        <w:t> </w:t>
      </w:r>
      <w:r>
        <w:rPr>
          <w:sz w:val="40"/>
        </w:rPr>
        <w:t>will</w:t>
      </w:r>
      <w:r>
        <w:rPr>
          <w:spacing w:val="-10"/>
          <w:sz w:val="40"/>
        </w:rPr>
        <w:t> </w:t>
      </w:r>
      <w:r>
        <w:rPr>
          <w:sz w:val="40"/>
        </w:rPr>
        <w:t>abolish</w:t>
      </w:r>
      <w:r>
        <w:rPr>
          <w:spacing w:val="-9"/>
          <w:sz w:val="40"/>
        </w:rPr>
        <w:t> </w:t>
      </w:r>
      <w:r>
        <w:rPr>
          <w:sz w:val="40"/>
        </w:rPr>
        <w:t>the</w:t>
      </w:r>
      <w:r>
        <w:rPr>
          <w:spacing w:val="-9"/>
          <w:sz w:val="40"/>
        </w:rPr>
        <w:t> </w:t>
      </w:r>
      <w:r>
        <w:rPr>
          <w:sz w:val="40"/>
        </w:rPr>
        <w:t>Electronic</w:t>
      </w:r>
      <w:r>
        <w:rPr>
          <w:spacing w:val="-9"/>
          <w:sz w:val="40"/>
        </w:rPr>
        <w:t> </w:t>
      </w:r>
      <w:r>
        <w:rPr>
          <w:sz w:val="40"/>
        </w:rPr>
        <w:t>Transfer</w:t>
      </w:r>
      <w:r>
        <w:rPr>
          <w:spacing w:val="-10"/>
          <w:sz w:val="40"/>
        </w:rPr>
        <w:t> </w:t>
      </w:r>
      <w:r>
        <w:rPr>
          <w:sz w:val="40"/>
        </w:rPr>
        <w:t>Levy</w:t>
      </w:r>
      <w:r>
        <w:rPr>
          <w:spacing w:val="-9"/>
          <w:sz w:val="40"/>
        </w:rPr>
        <w:t> </w:t>
      </w:r>
      <w:r>
        <w:rPr>
          <w:sz w:val="40"/>
        </w:rPr>
        <w:t>(E- Levy) of 1%;</w:t>
      </w:r>
    </w:p>
    <w:p>
      <w:pPr>
        <w:pStyle w:val="ListParagraph"/>
        <w:numPr>
          <w:ilvl w:val="1"/>
          <w:numId w:val="1"/>
        </w:numPr>
        <w:tabs>
          <w:tab w:pos="2251" w:val="left" w:leader="none"/>
        </w:tabs>
        <w:spacing w:line="240" w:lineRule="auto" w:before="238" w:after="0"/>
        <w:ind w:left="2251" w:right="334" w:hanging="630"/>
        <w:jc w:val="both"/>
        <w:rPr>
          <w:color w:val="222222"/>
          <w:sz w:val="40"/>
        </w:rPr>
      </w:pPr>
      <w:r>
        <w:rPr>
          <w:sz w:val="40"/>
        </w:rPr>
        <w:t>we</w:t>
      </w:r>
      <w:r>
        <w:rPr>
          <w:spacing w:val="-17"/>
          <w:sz w:val="40"/>
        </w:rPr>
        <w:t> </w:t>
      </w:r>
      <w:r>
        <w:rPr>
          <w:sz w:val="40"/>
        </w:rPr>
        <w:t>will</w:t>
      </w:r>
      <w:r>
        <w:rPr>
          <w:spacing w:val="-17"/>
          <w:sz w:val="40"/>
        </w:rPr>
        <w:t> </w:t>
      </w:r>
      <w:r>
        <w:rPr>
          <w:sz w:val="40"/>
        </w:rPr>
        <w:t>abolish</w:t>
      </w:r>
      <w:r>
        <w:rPr>
          <w:spacing w:val="-16"/>
          <w:sz w:val="40"/>
        </w:rPr>
        <w:t> </w:t>
      </w:r>
      <w:r>
        <w:rPr>
          <w:sz w:val="40"/>
        </w:rPr>
        <w:t>the</w:t>
      </w:r>
      <w:r>
        <w:rPr>
          <w:spacing w:val="-17"/>
          <w:sz w:val="40"/>
        </w:rPr>
        <w:t> </w:t>
      </w:r>
      <w:r>
        <w:rPr>
          <w:sz w:val="40"/>
        </w:rPr>
        <w:t>Emission</w:t>
      </w:r>
      <w:r>
        <w:rPr>
          <w:spacing w:val="-16"/>
          <w:sz w:val="40"/>
        </w:rPr>
        <w:t> </w:t>
      </w:r>
      <w:r>
        <w:rPr>
          <w:sz w:val="40"/>
        </w:rPr>
        <w:t>Levy</w:t>
      </w:r>
      <w:r>
        <w:rPr>
          <w:spacing w:val="-17"/>
          <w:sz w:val="40"/>
        </w:rPr>
        <w:t> </w:t>
      </w:r>
      <w:r>
        <w:rPr>
          <w:sz w:val="40"/>
        </w:rPr>
        <w:t>on</w:t>
      </w:r>
      <w:r>
        <w:rPr>
          <w:spacing w:val="-16"/>
          <w:sz w:val="40"/>
        </w:rPr>
        <w:t> </w:t>
      </w:r>
      <w:r>
        <w:rPr>
          <w:sz w:val="40"/>
        </w:rPr>
        <w:t>industries and vehicles;</w:t>
      </w:r>
    </w:p>
    <w:p>
      <w:pPr>
        <w:pStyle w:val="ListParagraph"/>
        <w:numPr>
          <w:ilvl w:val="1"/>
          <w:numId w:val="1"/>
        </w:numPr>
        <w:tabs>
          <w:tab w:pos="2251" w:val="left" w:leader="none"/>
        </w:tabs>
        <w:spacing w:line="240" w:lineRule="auto" w:before="243" w:after="0"/>
        <w:ind w:left="2251" w:right="333" w:hanging="630"/>
        <w:jc w:val="both"/>
        <w:rPr>
          <w:color w:val="222222"/>
          <w:sz w:val="40"/>
        </w:rPr>
      </w:pPr>
      <w:r>
        <w:rPr>
          <w:sz w:val="40"/>
        </w:rPr>
        <w:t>we will abolish the VAT on motor vehicle insurance policy; and</w:t>
      </w:r>
    </w:p>
    <w:p>
      <w:pPr>
        <w:pStyle w:val="ListParagraph"/>
        <w:numPr>
          <w:ilvl w:val="1"/>
          <w:numId w:val="1"/>
        </w:numPr>
        <w:tabs>
          <w:tab w:pos="2251" w:val="left" w:leader="none"/>
        </w:tabs>
        <w:spacing w:line="240" w:lineRule="auto" w:before="238" w:after="0"/>
        <w:ind w:left="2251" w:right="332" w:hanging="630"/>
        <w:jc w:val="both"/>
        <w:rPr>
          <w:color w:val="222222"/>
          <w:sz w:val="40"/>
        </w:rPr>
      </w:pPr>
      <w:r>
        <w:rPr>
          <w:sz w:val="40"/>
        </w:rPr>
        <w:t>we will abolish the 1.5% withholding tax on winning of unprocessed gold by small-scale </w:t>
      </w:r>
      <w:r>
        <w:rPr>
          <w:spacing w:val="-2"/>
          <w:sz w:val="40"/>
        </w:rPr>
        <w:t>miners.</w:t>
      </w:r>
    </w:p>
    <w:p>
      <w:pPr>
        <w:pStyle w:val="ListParagraph"/>
        <w:numPr>
          <w:ilvl w:val="0"/>
          <w:numId w:val="1"/>
        </w:numPr>
        <w:tabs>
          <w:tab w:pos="1169" w:val="left" w:leader="none"/>
          <w:tab w:pos="1171" w:val="left" w:leader="none"/>
        </w:tabs>
        <w:spacing w:line="240" w:lineRule="auto" w:before="239" w:after="0"/>
        <w:ind w:left="1171" w:right="333" w:hanging="862"/>
        <w:jc w:val="both"/>
        <w:rPr>
          <w:sz w:val="40"/>
        </w:rPr>
      </w:pPr>
      <w:r>
        <w:rPr>
          <w:sz w:val="40"/>
        </w:rPr>
        <w:t>Mr.</w:t>
      </w:r>
      <w:r>
        <w:rPr>
          <w:spacing w:val="-9"/>
          <w:sz w:val="40"/>
        </w:rPr>
        <w:t> </w:t>
      </w:r>
      <w:r>
        <w:rPr>
          <w:sz w:val="40"/>
        </w:rPr>
        <w:t>Speaker,</w:t>
      </w:r>
      <w:r>
        <w:rPr>
          <w:spacing w:val="-9"/>
          <w:sz w:val="40"/>
        </w:rPr>
        <w:t> </w:t>
      </w:r>
      <w:r>
        <w:rPr>
          <w:sz w:val="40"/>
        </w:rPr>
        <w:t>the</w:t>
      </w:r>
      <w:r>
        <w:rPr>
          <w:spacing w:val="-8"/>
          <w:sz w:val="40"/>
        </w:rPr>
        <w:t> </w:t>
      </w:r>
      <w:r>
        <w:rPr>
          <w:sz w:val="40"/>
        </w:rPr>
        <w:t>removal</w:t>
      </w:r>
      <w:r>
        <w:rPr>
          <w:spacing w:val="-9"/>
          <w:sz w:val="40"/>
        </w:rPr>
        <w:t> </w:t>
      </w:r>
      <w:r>
        <w:rPr>
          <w:sz w:val="40"/>
        </w:rPr>
        <w:t>of</w:t>
      </w:r>
      <w:r>
        <w:rPr>
          <w:spacing w:val="-9"/>
          <w:sz w:val="40"/>
        </w:rPr>
        <w:t> </w:t>
      </w:r>
      <w:r>
        <w:rPr>
          <w:sz w:val="40"/>
        </w:rPr>
        <w:t>these</w:t>
      </w:r>
      <w:r>
        <w:rPr>
          <w:spacing w:val="-8"/>
          <w:sz w:val="40"/>
        </w:rPr>
        <w:t> </w:t>
      </w:r>
      <w:r>
        <w:rPr>
          <w:sz w:val="40"/>
        </w:rPr>
        <w:t>taxes</w:t>
      </w:r>
      <w:r>
        <w:rPr>
          <w:spacing w:val="-9"/>
          <w:sz w:val="40"/>
        </w:rPr>
        <w:t> </w:t>
      </w:r>
      <w:r>
        <w:rPr>
          <w:sz w:val="40"/>
        </w:rPr>
        <w:t>will</w:t>
      </w:r>
      <w:r>
        <w:rPr>
          <w:spacing w:val="-9"/>
          <w:sz w:val="40"/>
        </w:rPr>
        <w:t> </w:t>
      </w:r>
      <w:r>
        <w:rPr>
          <w:sz w:val="40"/>
        </w:rPr>
        <w:t>ease</w:t>
      </w:r>
      <w:r>
        <w:rPr>
          <w:spacing w:val="-8"/>
          <w:sz w:val="40"/>
        </w:rPr>
        <w:t> </w:t>
      </w:r>
      <w:r>
        <w:rPr>
          <w:sz w:val="40"/>
        </w:rPr>
        <w:t>the burden on households and improve their disposable incomes. In addition, it will support business growth and improve tax compliance.</w:t>
      </w:r>
    </w:p>
    <w:p>
      <w:pPr>
        <w:pStyle w:val="ListParagraph"/>
        <w:numPr>
          <w:ilvl w:val="0"/>
          <w:numId w:val="1"/>
        </w:numPr>
        <w:tabs>
          <w:tab w:pos="1169" w:val="left" w:leader="none"/>
          <w:tab w:pos="1171" w:val="left" w:leader="none"/>
        </w:tabs>
        <w:spacing w:line="240" w:lineRule="auto" w:before="240" w:after="0"/>
        <w:ind w:left="1171" w:right="332" w:hanging="862"/>
        <w:jc w:val="both"/>
        <w:rPr>
          <w:sz w:val="40"/>
        </w:rPr>
      </w:pPr>
      <w:r>
        <w:rPr>
          <w:sz w:val="40"/>
        </w:rPr>
        <w:t>Mr. Speaker, the Tax Refund Account has been abused in recent years. A study on the use of the tax refunds in the last eight (8) years revealed that GHS29.11 billion had accrued to the tax refund account</w:t>
      </w:r>
      <w:r>
        <w:rPr>
          <w:spacing w:val="40"/>
          <w:sz w:val="40"/>
        </w:rPr>
        <w:t> </w:t>
      </w:r>
      <w:r>
        <w:rPr>
          <w:sz w:val="40"/>
        </w:rPr>
        <w:t>with</w:t>
      </w:r>
      <w:r>
        <w:rPr>
          <w:spacing w:val="40"/>
          <w:sz w:val="40"/>
        </w:rPr>
        <w:t> </w:t>
      </w:r>
      <w:r>
        <w:rPr>
          <w:sz w:val="40"/>
        </w:rPr>
        <w:t>only</w:t>
      </w:r>
      <w:r>
        <w:rPr>
          <w:spacing w:val="40"/>
          <w:sz w:val="40"/>
        </w:rPr>
        <w:t> </w:t>
      </w:r>
      <w:r>
        <w:rPr>
          <w:sz w:val="40"/>
        </w:rPr>
        <w:t>12.5</w:t>
      </w:r>
      <w:r>
        <w:rPr>
          <w:spacing w:val="40"/>
          <w:sz w:val="40"/>
        </w:rPr>
        <w:t> </w:t>
      </w:r>
      <w:r>
        <w:rPr>
          <w:sz w:val="40"/>
        </w:rPr>
        <w:t>billion,</w:t>
      </w:r>
      <w:r>
        <w:rPr>
          <w:spacing w:val="40"/>
          <w:sz w:val="40"/>
        </w:rPr>
        <w:t> </w:t>
      </w:r>
      <w:r>
        <w:rPr>
          <w:sz w:val="40"/>
        </w:rPr>
        <w:t>representing</w:t>
      </w:r>
      <w:r>
        <w:rPr>
          <w:spacing w:val="39"/>
          <w:sz w:val="40"/>
        </w:rPr>
        <w:t> </w:t>
      </w:r>
      <w:r>
        <w:rPr>
          <w:sz w:val="40"/>
        </w:rPr>
        <w:t>43%</w:t>
      </w:r>
      <w:r>
        <w:rPr>
          <w:spacing w:val="40"/>
          <w:sz w:val="40"/>
        </w:rPr>
        <w:t> </w:t>
      </w:r>
      <w:r>
        <w:rPr>
          <w:sz w:val="40"/>
        </w:rPr>
        <w:t>of</w:t>
      </w:r>
    </w:p>
    <w:p>
      <w:pPr>
        <w:pStyle w:val="ListParagraph"/>
        <w:spacing w:after="0" w:line="240" w:lineRule="auto"/>
        <w:jc w:val="both"/>
        <w:rPr>
          <w:sz w:val="40"/>
        </w:rPr>
        <w:sectPr>
          <w:pgSz w:w="12240" w:h="15840"/>
          <w:pgMar w:header="0" w:footer="535" w:top="1360" w:bottom="720" w:left="1080" w:right="1080"/>
        </w:sectPr>
      </w:pPr>
    </w:p>
    <w:p>
      <w:pPr>
        <w:pStyle w:val="BodyText"/>
        <w:ind w:right="336" w:firstLine="0"/>
      </w:pPr>
      <w:r>
        <w:rPr/>
        <w:t>the total accrued amount is used for tax refund </w:t>
      </w:r>
      <w:r>
        <w:rPr>
          <w:spacing w:val="-2"/>
        </w:rPr>
        <w:t>purposes.</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The study also revealed that GHS16.6 billion, representing</w:t>
      </w:r>
      <w:r>
        <w:rPr>
          <w:spacing w:val="-23"/>
          <w:sz w:val="40"/>
        </w:rPr>
        <w:t> </w:t>
      </w:r>
      <w:r>
        <w:rPr>
          <w:sz w:val="40"/>
        </w:rPr>
        <w:t>57%</w:t>
      </w:r>
      <w:r>
        <w:rPr>
          <w:spacing w:val="-23"/>
          <w:sz w:val="40"/>
        </w:rPr>
        <w:t> </w:t>
      </w:r>
      <w:r>
        <w:rPr>
          <w:sz w:val="40"/>
        </w:rPr>
        <w:t>of</w:t>
      </w:r>
      <w:r>
        <w:rPr>
          <w:spacing w:val="-22"/>
          <w:sz w:val="40"/>
        </w:rPr>
        <w:t> </w:t>
      </w:r>
      <w:r>
        <w:rPr>
          <w:sz w:val="40"/>
        </w:rPr>
        <w:t>the</w:t>
      </w:r>
      <w:r>
        <w:rPr>
          <w:spacing w:val="-23"/>
          <w:sz w:val="40"/>
        </w:rPr>
        <w:t> </w:t>
      </w:r>
      <w:r>
        <w:rPr>
          <w:sz w:val="40"/>
        </w:rPr>
        <w:t>total</w:t>
      </w:r>
      <w:r>
        <w:rPr>
          <w:spacing w:val="-23"/>
          <w:sz w:val="40"/>
        </w:rPr>
        <w:t> </w:t>
      </w:r>
      <w:r>
        <w:rPr>
          <w:sz w:val="40"/>
        </w:rPr>
        <w:t>amount</w:t>
      </w:r>
      <w:r>
        <w:rPr>
          <w:spacing w:val="-22"/>
          <w:sz w:val="40"/>
        </w:rPr>
        <w:t> </w:t>
      </w:r>
      <w:r>
        <w:rPr>
          <w:sz w:val="40"/>
        </w:rPr>
        <w:t>accumulated</w:t>
      </w:r>
      <w:r>
        <w:rPr>
          <w:spacing w:val="-23"/>
          <w:sz w:val="40"/>
        </w:rPr>
        <w:t> </w:t>
      </w:r>
      <w:r>
        <w:rPr>
          <w:sz w:val="40"/>
        </w:rPr>
        <w:t>in the tax refund account was misapplied, which is a total violation of the Revenue Administration Act, 2016</w:t>
      </w:r>
      <w:r>
        <w:rPr>
          <w:spacing w:val="-7"/>
          <w:sz w:val="40"/>
        </w:rPr>
        <w:t> </w:t>
      </w:r>
      <w:r>
        <w:rPr>
          <w:sz w:val="40"/>
        </w:rPr>
        <w:t>(Act</w:t>
      </w:r>
      <w:r>
        <w:rPr>
          <w:spacing w:val="-8"/>
          <w:sz w:val="40"/>
        </w:rPr>
        <w:t> </w:t>
      </w:r>
      <w:r>
        <w:rPr>
          <w:sz w:val="40"/>
        </w:rPr>
        <w:t>915)</w:t>
      </w:r>
      <w:r>
        <w:rPr>
          <w:spacing w:val="-8"/>
          <w:sz w:val="40"/>
        </w:rPr>
        <w:t> </w:t>
      </w:r>
      <w:r>
        <w:rPr>
          <w:sz w:val="40"/>
        </w:rPr>
        <w:t>and</w:t>
      </w:r>
      <w:r>
        <w:rPr>
          <w:spacing w:val="-7"/>
          <w:sz w:val="40"/>
        </w:rPr>
        <w:t> </w:t>
      </w:r>
      <w:r>
        <w:rPr>
          <w:sz w:val="40"/>
        </w:rPr>
        <w:t>the</w:t>
      </w:r>
      <w:r>
        <w:rPr>
          <w:spacing w:val="-7"/>
          <w:sz w:val="40"/>
        </w:rPr>
        <w:t> </w:t>
      </w:r>
      <w:r>
        <w:rPr>
          <w:sz w:val="40"/>
        </w:rPr>
        <w:t>Public</w:t>
      </w:r>
      <w:r>
        <w:rPr>
          <w:spacing w:val="-7"/>
          <w:sz w:val="40"/>
        </w:rPr>
        <w:t> </w:t>
      </w:r>
      <w:r>
        <w:rPr>
          <w:sz w:val="40"/>
        </w:rPr>
        <w:t>Financial</w:t>
      </w:r>
      <w:r>
        <w:rPr>
          <w:spacing w:val="-8"/>
          <w:sz w:val="40"/>
        </w:rPr>
        <w:t> </w:t>
      </w:r>
      <w:r>
        <w:rPr>
          <w:sz w:val="40"/>
        </w:rPr>
        <w:t>Management Act, 2016 (Act 921).</w:t>
      </w:r>
    </w:p>
    <w:p>
      <w:pPr>
        <w:pStyle w:val="ListParagraph"/>
        <w:numPr>
          <w:ilvl w:val="0"/>
          <w:numId w:val="1"/>
        </w:numPr>
        <w:tabs>
          <w:tab w:pos="1169" w:val="left" w:leader="none"/>
          <w:tab w:pos="1171" w:val="left" w:leader="none"/>
        </w:tabs>
        <w:spacing w:line="240" w:lineRule="auto" w:before="243" w:after="0"/>
        <w:ind w:left="1171" w:right="334" w:hanging="862"/>
        <w:jc w:val="both"/>
        <w:rPr>
          <w:sz w:val="40"/>
        </w:rPr>
      </w:pPr>
      <w:r>
        <w:rPr>
          <w:sz w:val="40"/>
        </w:rPr>
        <w:t>Instructively, there were virtually no tax refund arrears over the period.</w:t>
      </w:r>
    </w:p>
    <w:p>
      <w:pPr>
        <w:pStyle w:val="ListParagraph"/>
        <w:numPr>
          <w:ilvl w:val="0"/>
          <w:numId w:val="1"/>
        </w:numPr>
        <w:tabs>
          <w:tab w:pos="1169" w:val="left" w:leader="none"/>
          <w:tab w:pos="1171" w:val="left" w:leader="none"/>
        </w:tabs>
        <w:spacing w:line="240" w:lineRule="auto" w:before="238" w:after="0"/>
        <w:ind w:left="1171" w:right="336" w:hanging="862"/>
        <w:jc w:val="both"/>
        <w:rPr>
          <w:sz w:val="40"/>
        </w:rPr>
      </w:pPr>
      <w:r>
        <w:rPr>
          <w:sz w:val="40"/>
        </w:rPr>
        <w:t>Therefore, we are reducing the current tax refund ceiling</w:t>
      </w:r>
      <w:r>
        <w:rPr>
          <w:spacing w:val="-14"/>
          <w:sz w:val="40"/>
        </w:rPr>
        <w:t> </w:t>
      </w:r>
      <w:r>
        <w:rPr>
          <w:sz w:val="40"/>
        </w:rPr>
        <w:t>by</w:t>
      </w:r>
      <w:r>
        <w:rPr>
          <w:spacing w:val="-14"/>
          <w:sz w:val="40"/>
        </w:rPr>
        <w:t> </w:t>
      </w:r>
      <w:r>
        <w:rPr>
          <w:sz w:val="40"/>
        </w:rPr>
        <w:t>2</w:t>
      </w:r>
      <w:r>
        <w:rPr>
          <w:spacing w:val="-14"/>
          <w:sz w:val="40"/>
        </w:rPr>
        <w:t> </w:t>
      </w:r>
      <w:r>
        <w:rPr>
          <w:sz w:val="40"/>
        </w:rPr>
        <w:t>percentage</w:t>
      </w:r>
      <w:r>
        <w:rPr>
          <w:spacing w:val="-14"/>
          <w:sz w:val="40"/>
        </w:rPr>
        <w:t> </w:t>
      </w:r>
      <w:r>
        <w:rPr>
          <w:sz w:val="40"/>
        </w:rPr>
        <w:t>points</w:t>
      </w:r>
      <w:r>
        <w:rPr>
          <w:spacing w:val="-14"/>
          <w:sz w:val="40"/>
        </w:rPr>
        <w:t> </w:t>
      </w:r>
      <w:r>
        <w:rPr>
          <w:sz w:val="40"/>
        </w:rPr>
        <w:t>from</w:t>
      </w:r>
      <w:r>
        <w:rPr>
          <w:spacing w:val="-13"/>
          <w:sz w:val="40"/>
        </w:rPr>
        <w:t> </w:t>
      </w:r>
      <w:r>
        <w:rPr>
          <w:sz w:val="40"/>
        </w:rPr>
        <w:t>6%</w:t>
      </w:r>
      <w:r>
        <w:rPr>
          <w:spacing w:val="-14"/>
          <w:sz w:val="40"/>
        </w:rPr>
        <w:t> </w:t>
      </w:r>
      <w:r>
        <w:rPr>
          <w:sz w:val="40"/>
        </w:rPr>
        <w:t>to</w:t>
      </w:r>
      <w:r>
        <w:rPr>
          <w:spacing w:val="-14"/>
          <w:sz w:val="40"/>
        </w:rPr>
        <w:t> </w:t>
      </w:r>
      <w:r>
        <w:rPr>
          <w:sz w:val="40"/>
        </w:rPr>
        <w:t>4%</w:t>
      </w:r>
      <w:r>
        <w:rPr>
          <w:spacing w:val="-14"/>
          <w:sz w:val="40"/>
        </w:rPr>
        <w:t> </w:t>
      </w:r>
      <w:r>
        <w:rPr>
          <w:sz w:val="40"/>
        </w:rPr>
        <w:t>of</w:t>
      </w:r>
      <w:r>
        <w:rPr>
          <w:spacing w:val="-14"/>
          <w:sz w:val="40"/>
        </w:rPr>
        <w:t> </w:t>
      </w:r>
      <w:r>
        <w:rPr>
          <w:sz w:val="40"/>
        </w:rPr>
        <w:t>Total Revenue as defined in Section 69 of the Revenue Administration Act, 2016 (Act 915).</w:t>
      </w:r>
    </w:p>
    <w:p>
      <w:pPr>
        <w:pStyle w:val="ListParagraph"/>
        <w:numPr>
          <w:ilvl w:val="0"/>
          <w:numId w:val="1"/>
        </w:numPr>
        <w:tabs>
          <w:tab w:pos="1169" w:val="left" w:leader="none"/>
          <w:tab w:pos="1171" w:val="left" w:leader="none"/>
        </w:tabs>
        <w:spacing w:line="240" w:lineRule="auto" w:before="240" w:after="0"/>
        <w:ind w:left="1171" w:right="336" w:hanging="862"/>
        <w:jc w:val="both"/>
        <w:rPr>
          <w:sz w:val="40"/>
        </w:rPr>
      </w:pPr>
      <w:r>
        <w:rPr>
          <w:sz w:val="40"/>
        </w:rPr>
        <w:t>Mr.</w:t>
      </w:r>
      <w:r>
        <w:rPr>
          <w:spacing w:val="-23"/>
          <w:sz w:val="40"/>
        </w:rPr>
        <w:t> </w:t>
      </w:r>
      <w:r>
        <w:rPr>
          <w:sz w:val="40"/>
        </w:rPr>
        <w:t>Speaker,</w:t>
      </w:r>
      <w:r>
        <w:rPr>
          <w:spacing w:val="-23"/>
          <w:sz w:val="40"/>
        </w:rPr>
        <w:t> </w:t>
      </w:r>
      <w:r>
        <w:rPr>
          <w:sz w:val="40"/>
        </w:rPr>
        <w:t>by</w:t>
      </w:r>
      <w:r>
        <w:rPr>
          <w:spacing w:val="-22"/>
          <w:sz w:val="40"/>
        </w:rPr>
        <w:t> </w:t>
      </w:r>
      <w:r>
        <w:rPr>
          <w:sz w:val="40"/>
        </w:rPr>
        <w:t>reducing</w:t>
      </w:r>
      <w:r>
        <w:rPr>
          <w:spacing w:val="-23"/>
          <w:sz w:val="40"/>
        </w:rPr>
        <w:t> </w:t>
      </w:r>
      <w:r>
        <w:rPr>
          <w:sz w:val="40"/>
        </w:rPr>
        <w:t>the</w:t>
      </w:r>
      <w:r>
        <w:rPr>
          <w:spacing w:val="-23"/>
          <w:sz w:val="40"/>
        </w:rPr>
        <w:t> </w:t>
      </w:r>
      <w:r>
        <w:rPr>
          <w:sz w:val="40"/>
        </w:rPr>
        <w:t>ceiling</w:t>
      </w:r>
      <w:r>
        <w:rPr>
          <w:spacing w:val="-22"/>
          <w:sz w:val="40"/>
        </w:rPr>
        <w:t> </w:t>
      </w:r>
      <w:r>
        <w:rPr>
          <w:sz w:val="40"/>
        </w:rPr>
        <w:t>on</w:t>
      </w:r>
      <w:r>
        <w:rPr>
          <w:spacing w:val="-23"/>
          <w:sz w:val="40"/>
        </w:rPr>
        <w:t> </w:t>
      </w:r>
      <w:r>
        <w:rPr>
          <w:sz w:val="40"/>
        </w:rPr>
        <w:t>the</w:t>
      </w:r>
      <w:r>
        <w:rPr>
          <w:spacing w:val="-22"/>
          <w:sz w:val="40"/>
        </w:rPr>
        <w:t> </w:t>
      </w:r>
      <w:r>
        <w:rPr>
          <w:sz w:val="40"/>
        </w:rPr>
        <w:t>tax</w:t>
      </w:r>
      <w:r>
        <w:rPr>
          <w:spacing w:val="-23"/>
          <w:sz w:val="40"/>
        </w:rPr>
        <w:t> </w:t>
      </w:r>
      <w:r>
        <w:rPr>
          <w:sz w:val="40"/>
        </w:rPr>
        <w:t>refund from 6% to 4%, we will save GH¢3.8 billion. This amount</w:t>
      </w:r>
      <w:r>
        <w:rPr>
          <w:spacing w:val="-18"/>
          <w:sz w:val="40"/>
        </w:rPr>
        <w:t> </w:t>
      </w:r>
      <w:r>
        <w:rPr>
          <w:sz w:val="40"/>
        </w:rPr>
        <w:t>is</w:t>
      </w:r>
      <w:r>
        <w:rPr>
          <w:spacing w:val="-18"/>
          <w:sz w:val="40"/>
        </w:rPr>
        <w:t> </w:t>
      </w:r>
      <w:r>
        <w:rPr>
          <w:sz w:val="40"/>
        </w:rPr>
        <w:t>enough</w:t>
      </w:r>
      <w:r>
        <w:rPr>
          <w:spacing w:val="-18"/>
          <w:sz w:val="40"/>
        </w:rPr>
        <w:t> </w:t>
      </w:r>
      <w:r>
        <w:rPr>
          <w:sz w:val="40"/>
        </w:rPr>
        <w:t>to</w:t>
      </w:r>
      <w:r>
        <w:rPr>
          <w:spacing w:val="-18"/>
          <w:sz w:val="40"/>
        </w:rPr>
        <w:t> </w:t>
      </w:r>
      <w:r>
        <w:rPr>
          <w:sz w:val="40"/>
        </w:rPr>
        <w:t>close</w:t>
      </w:r>
      <w:r>
        <w:rPr>
          <w:spacing w:val="-18"/>
          <w:sz w:val="40"/>
        </w:rPr>
        <w:t> </w:t>
      </w:r>
      <w:r>
        <w:rPr>
          <w:sz w:val="40"/>
        </w:rPr>
        <w:t>the</w:t>
      </w:r>
      <w:r>
        <w:rPr>
          <w:spacing w:val="-18"/>
          <w:sz w:val="40"/>
        </w:rPr>
        <w:t> </w:t>
      </w:r>
      <w:r>
        <w:rPr>
          <w:sz w:val="40"/>
        </w:rPr>
        <w:t>revenue</w:t>
      </w:r>
      <w:r>
        <w:rPr>
          <w:spacing w:val="-18"/>
          <w:sz w:val="40"/>
        </w:rPr>
        <w:t> </w:t>
      </w:r>
      <w:r>
        <w:rPr>
          <w:sz w:val="40"/>
        </w:rPr>
        <w:t>shortfall</w:t>
      </w:r>
      <w:r>
        <w:rPr>
          <w:spacing w:val="-18"/>
          <w:sz w:val="40"/>
        </w:rPr>
        <w:t> </w:t>
      </w:r>
      <w:r>
        <w:rPr>
          <w:sz w:val="40"/>
        </w:rPr>
        <w:t>from the removal of the E-Levy amounting GH¢1.9 billion and the Betty Tax of GH¢180 million.</w:t>
      </w:r>
    </w:p>
    <w:p>
      <w:pPr>
        <w:pStyle w:val="ListParagraph"/>
        <w:numPr>
          <w:ilvl w:val="0"/>
          <w:numId w:val="1"/>
        </w:numPr>
        <w:tabs>
          <w:tab w:pos="1169" w:val="left" w:leader="none"/>
          <w:tab w:pos="1171" w:val="left" w:leader="none"/>
        </w:tabs>
        <w:spacing w:line="240" w:lineRule="auto" w:before="242" w:after="0"/>
        <w:ind w:left="1171" w:right="336" w:hanging="862"/>
        <w:jc w:val="both"/>
        <w:rPr>
          <w:sz w:val="40"/>
        </w:rPr>
      </w:pPr>
      <w:r>
        <w:rPr>
          <w:sz w:val="40"/>
        </w:rPr>
        <w:t>Mr. Speaker, already we have saved GH¢3.8 billion for 2025 alone from only one source and this is enough</w:t>
      </w:r>
      <w:r>
        <w:rPr>
          <w:spacing w:val="-4"/>
          <w:sz w:val="40"/>
        </w:rPr>
        <w:t> </w:t>
      </w:r>
      <w:r>
        <w:rPr>
          <w:sz w:val="40"/>
        </w:rPr>
        <w:t>to</w:t>
      </w:r>
      <w:r>
        <w:rPr>
          <w:spacing w:val="-4"/>
          <w:sz w:val="40"/>
        </w:rPr>
        <w:t> </w:t>
      </w:r>
      <w:r>
        <w:rPr>
          <w:sz w:val="40"/>
        </w:rPr>
        <w:t>close</w:t>
      </w:r>
      <w:r>
        <w:rPr>
          <w:spacing w:val="-4"/>
          <w:sz w:val="40"/>
        </w:rPr>
        <w:t> </w:t>
      </w:r>
      <w:r>
        <w:rPr>
          <w:sz w:val="40"/>
        </w:rPr>
        <w:t>the</w:t>
      </w:r>
      <w:r>
        <w:rPr>
          <w:spacing w:val="-4"/>
          <w:sz w:val="40"/>
        </w:rPr>
        <w:t> </w:t>
      </w:r>
      <w:r>
        <w:rPr>
          <w:sz w:val="40"/>
        </w:rPr>
        <w:t>gap</w:t>
      </w:r>
      <w:r>
        <w:rPr>
          <w:spacing w:val="-4"/>
          <w:sz w:val="40"/>
        </w:rPr>
        <w:t> </w:t>
      </w:r>
      <w:r>
        <w:rPr>
          <w:sz w:val="40"/>
        </w:rPr>
        <w:t>from</w:t>
      </w:r>
      <w:r>
        <w:rPr>
          <w:spacing w:val="-4"/>
          <w:sz w:val="40"/>
        </w:rPr>
        <w:t> </w:t>
      </w:r>
      <w:r>
        <w:rPr>
          <w:sz w:val="40"/>
        </w:rPr>
        <w:t>the</w:t>
      </w:r>
      <w:r>
        <w:rPr>
          <w:spacing w:val="-4"/>
          <w:sz w:val="40"/>
        </w:rPr>
        <w:t> </w:t>
      </w:r>
      <w:r>
        <w:rPr>
          <w:sz w:val="40"/>
        </w:rPr>
        <w:t>taxes</w:t>
      </w:r>
      <w:r>
        <w:rPr>
          <w:spacing w:val="-1"/>
          <w:sz w:val="40"/>
        </w:rPr>
        <w:t> </w:t>
      </w:r>
      <w:r>
        <w:rPr>
          <w:sz w:val="40"/>
        </w:rPr>
        <w:t>that</w:t>
      </w:r>
      <w:r>
        <w:rPr>
          <w:spacing w:val="-4"/>
          <w:sz w:val="40"/>
        </w:rPr>
        <w:t> </w:t>
      </w:r>
      <w:r>
        <w:rPr>
          <w:sz w:val="40"/>
        </w:rPr>
        <w:t>we</w:t>
      </w:r>
      <w:r>
        <w:rPr>
          <w:spacing w:val="-4"/>
          <w:sz w:val="40"/>
        </w:rPr>
        <w:t> </w:t>
      </w:r>
      <w:r>
        <w:rPr>
          <w:sz w:val="40"/>
        </w:rPr>
        <w:t>have </w:t>
      </w:r>
      <w:r>
        <w:rPr>
          <w:spacing w:val="-2"/>
          <w:sz w:val="40"/>
        </w:rPr>
        <w:t>removed.</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2" w:hanging="862"/>
        <w:jc w:val="both"/>
        <w:rPr>
          <w:sz w:val="40"/>
        </w:rPr>
      </w:pPr>
      <w:r>
        <w:rPr>
          <w:sz w:val="40"/>
        </w:rPr>
        <w:t>Mr. Speaker, to address the concerns from well- meaning</w:t>
      </w:r>
      <w:r>
        <w:rPr>
          <w:spacing w:val="-17"/>
          <w:sz w:val="40"/>
        </w:rPr>
        <w:t> </w:t>
      </w:r>
      <w:r>
        <w:rPr>
          <w:sz w:val="40"/>
        </w:rPr>
        <w:t>Ghanaians</w:t>
      </w:r>
      <w:r>
        <w:rPr>
          <w:spacing w:val="-17"/>
          <w:sz w:val="40"/>
        </w:rPr>
        <w:t> </w:t>
      </w:r>
      <w:r>
        <w:rPr>
          <w:sz w:val="40"/>
        </w:rPr>
        <w:t>on</w:t>
      </w:r>
      <w:r>
        <w:rPr>
          <w:spacing w:val="-17"/>
          <w:sz w:val="40"/>
        </w:rPr>
        <w:t> </w:t>
      </w:r>
      <w:r>
        <w:rPr>
          <w:sz w:val="40"/>
        </w:rPr>
        <w:t>how</w:t>
      </w:r>
      <w:r>
        <w:rPr>
          <w:spacing w:val="-16"/>
          <w:sz w:val="40"/>
        </w:rPr>
        <w:t> </w:t>
      </w:r>
      <w:r>
        <w:rPr>
          <w:sz w:val="40"/>
        </w:rPr>
        <w:t>we</w:t>
      </w:r>
      <w:r>
        <w:rPr>
          <w:spacing w:val="-16"/>
          <w:sz w:val="40"/>
        </w:rPr>
        <w:t> </w:t>
      </w:r>
      <w:r>
        <w:rPr>
          <w:sz w:val="40"/>
        </w:rPr>
        <w:t>are</w:t>
      </w:r>
      <w:r>
        <w:rPr>
          <w:spacing w:val="-16"/>
          <w:sz w:val="40"/>
        </w:rPr>
        <w:t> </w:t>
      </w:r>
      <w:r>
        <w:rPr>
          <w:sz w:val="40"/>
        </w:rPr>
        <w:t>going</w:t>
      </w:r>
      <w:r>
        <w:rPr>
          <w:spacing w:val="-17"/>
          <w:sz w:val="40"/>
        </w:rPr>
        <w:t> </w:t>
      </w:r>
      <w:r>
        <w:rPr>
          <w:sz w:val="40"/>
        </w:rPr>
        <w:t>to</w:t>
      </w:r>
      <w:r>
        <w:rPr>
          <w:spacing w:val="-17"/>
          <w:sz w:val="40"/>
        </w:rPr>
        <w:t> </w:t>
      </w:r>
      <w:r>
        <w:rPr>
          <w:sz w:val="40"/>
        </w:rPr>
        <w:t>close</w:t>
      </w:r>
      <w:r>
        <w:rPr>
          <w:spacing w:val="-16"/>
          <w:sz w:val="40"/>
        </w:rPr>
        <w:t> </w:t>
      </w:r>
      <w:r>
        <w:rPr>
          <w:sz w:val="40"/>
        </w:rPr>
        <w:t>the revenue shortfall as a result of the removal of selected taxes, the answer is we have stopped the </w:t>
      </w:r>
      <w:r>
        <w:rPr>
          <w:spacing w:val="-2"/>
          <w:sz w:val="40"/>
        </w:rPr>
        <w:t>bleeding.</w:t>
      </w:r>
    </w:p>
    <w:p>
      <w:pPr>
        <w:pStyle w:val="ListParagraph"/>
        <w:numPr>
          <w:ilvl w:val="0"/>
          <w:numId w:val="1"/>
        </w:numPr>
        <w:tabs>
          <w:tab w:pos="1169" w:val="left" w:leader="none"/>
          <w:tab w:pos="1171" w:val="left" w:leader="none"/>
        </w:tabs>
        <w:spacing w:line="240" w:lineRule="auto" w:before="237" w:after="0"/>
        <w:ind w:left="1171" w:right="335" w:hanging="862"/>
        <w:jc w:val="both"/>
        <w:rPr>
          <w:sz w:val="40"/>
        </w:rPr>
      </w:pPr>
      <w:r>
        <w:rPr>
          <w:sz w:val="40"/>
        </w:rPr>
        <w:t>Accompanied with this budget, we will amend the Revenue Administration Act, 2016 (Act 915). This measure will improve the tax revenue, net of tax refunds by 2%, representing 0.3% Of GDP.</w:t>
      </w:r>
    </w:p>
    <w:p>
      <w:pPr>
        <w:pStyle w:val="ListParagraph"/>
        <w:numPr>
          <w:ilvl w:val="0"/>
          <w:numId w:val="1"/>
        </w:numPr>
        <w:tabs>
          <w:tab w:pos="1169" w:val="left" w:leader="none"/>
          <w:tab w:pos="1171" w:val="left" w:leader="none"/>
        </w:tabs>
        <w:spacing w:line="240" w:lineRule="auto" w:before="240" w:after="0"/>
        <w:ind w:left="1171" w:right="335" w:hanging="862"/>
        <w:jc w:val="both"/>
        <w:rPr>
          <w:sz w:val="40"/>
        </w:rPr>
      </w:pPr>
      <w:r>
        <w:rPr>
          <w:sz w:val="40"/>
        </w:rPr>
        <w:t>Mr. Speaker, in line with Government policy, the 2025 minimum wage recently negotiated with the National</w:t>
      </w:r>
      <w:r>
        <w:rPr>
          <w:spacing w:val="-23"/>
          <w:sz w:val="40"/>
        </w:rPr>
        <w:t> </w:t>
      </w:r>
      <w:r>
        <w:rPr>
          <w:sz w:val="40"/>
        </w:rPr>
        <w:t>Tripartite</w:t>
      </w:r>
      <w:r>
        <w:rPr>
          <w:spacing w:val="-23"/>
          <w:sz w:val="40"/>
        </w:rPr>
        <w:t> </w:t>
      </w:r>
      <w:r>
        <w:rPr>
          <w:sz w:val="40"/>
        </w:rPr>
        <w:t>Committee</w:t>
      </w:r>
      <w:r>
        <w:rPr>
          <w:spacing w:val="-22"/>
          <w:sz w:val="40"/>
        </w:rPr>
        <w:t> </w:t>
      </w:r>
      <w:r>
        <w:rPr>
          <w:sz w:val="40"/>
        </w:rPr>
        <w:t>will</w:t>
      </w:r>
      <w:r>
        <w:rPr>
          <w:spacing w:val="-23"/>
          <w:sz w:val="40"/>
        </w:rPr>
        <w:t> </w:t>
      </w:r>
      <w:r>
        <w:rPr>
          <w:sz w:val="40"/>
        </w:rPr>
        <w:t>be</w:t>
      </w:r>
      <w:r>
        <w:rPr>
          <w:spacing w:val="-23"/>
          <w:sz w:val="40"/>
        </w:rPr>
        <w:t> </w:t>
      </w:r>
      <w:r>
        <w:rPr>
          <w:sz w:val="40"/>
        </w:rPr>
        <w:t>zero-rated.</w:t>
      </w:r>
      <w:r>
        <w:rPr>
          <w:spacing w:val="-22"/>
          <w:sz w:val="40"/>
        </w:rPr>
        <w:t> </w:t>
      </w:r>
      <w:r>
        <w:rPr>
          <w:sz w:val="40"/>
        </w:rPr>
        <w:t>This is</w:t>
      </w:r>
      <w:r>
        <w:rPr>
          <w:spacing w:val="-15"/>
          <w:sz w:val="40"/>
        </w:rPr>
        <w:t> </w:t>
      </w:r>
      <w:r>
        <w:rPr>
          <w:sz w:val="40"/>
        </w:rPr>
        <w:t>consistent</w:t>
      </w:r>
      <w:r>
        <w:rPr>
          <w:spacing w:val="-15"/>
          <w:sz w:val="40"/>
        </w:rPr>
        <w:t> </w:t>
      </w:r>
      <w:r>
        <w:rPr>
          <w:sz w:val="40"/>
        </w:rPr>
        <w:t>with</w:t>
      </w:r>
      <w:r>
        <w:rPr>
          <w:spacing w:val="-15"/>
          <w:sz w:val="40"/>
        </w:rPr>
        <w:t> </w:t>
      </w:r>
      <w:r>
        <w:rPr>
          <w:sz w:val="40"/>
        </w:rPr>
        <w:t>our</w:t>
      </w:r>
      <w:r>
        <w:rPr>
          <w:spacing w:val="-15"/>
          <w:sz w:val="40"/>
        </w:rPr>
        <w:t> </w:t>
      </w:r>
      <w:r>
        <w:rPr>
          <w:sz w:val="40"/>
        </w:rPr>
        <w:t>resolve</w:t>
      </w:r>
      <w:r>
        <w:rPr>
          <w:spacing w:val="-15"/>
          <w:sz w:val="40"/>
        </w:rPr>
        <w:t> </w:t>
      </w:r>
      <w:r>
        <w:rPr>
          <w:sz w:val="40"/>
        </w:rPr>
        <w:t>to</w:t>
      </w:r>
      <w:r>
        <w:rPr>
          <w:spacing w:val="-15"/>
          <w:sz w:val="40"/>
        </w:rPr>
        <w:t> </w:t>
      </w:r>
      <w:r>
        <w:rPr>
          <w:sz w:val="40"/>
        </w:rPr>
        <w:t>protect</w:t>
      </w:r>
      <w:r>
        <w:rPr>
          <w:spacing w:val="-15"/>
          <w:sz w:val="40"/>
        </w:rPr>
        <w:t> </w:t>
      </w:r>
      <w:r>
        <w:rPr>
          <w:sz w:val="40"/>
        </w:rPr>
        <w:t>the</w:t>
      </w:r>
      <w:r>
        <w:rPr>
          <w:spacing w:val="-15"/>
          <w:sz w:val="40"/>
        </w:rPr>
        <w:t> </w:t>
      </w:r>
      <w:r>
        <w:rPr>
          <w:sz w:val="40"/>
        </w:rPr>
        <w:t>poor</w:t>
      </w:r>
      <w:r>
        <w:rPr>
          <w:spacing w:val="-15"/>
          <w:sz w:val="40"/>
        </w:rPr>
        <w:t> </w:t>
      </w:r>
      <w:r>
        <w:rPr>
          <w:sz w:val="40"/>
        </w:rPr>
        <w:t>and the vulnerable.</w:t>
      </w:r>
    </w:p>
    <w:p>
      <w:pPr>
        <w:pStyle w:val="ListParagraph"/>
        <w:numPr>
          <w:ilvl w:val="0"/>
          <w:numId w:val="1"/>
        </w:numPr>
        <w:tabs>
          <w:tab w:pos="1169" w:val="left" w:leader="none"/>
          <w:tab w:pos="1171" w:val="left" w:leader="none"/>
        </w:tabs>
        <w:spacing w:line="240" w:lineRule="auto" w:before="242" w:after="0"/>
        <w:ind w:left="1171" w:right="335" w:hanging="862"/>
        <w:jc w:val="both"/>
        <w:rPr>
          <w:sz w:val="40"/>
        </w:rPr>
      </w:pPr>
      <w:r>
        <w:rPr>
          <w:sz w:val="40"/>
        </w:rPr>
        <w:t>Without increasing the levy, we will also review the Energy Sector Levies Act (ESLA) to consolidate the Energy Debt Recovery Levy, Energy Sector Recovery Levy (Delta Fund), and Sanitation &amp; Pollution Levy into one levy and use the proceeds to cater for the energy sector shortfalls and service the inherited debt service obligation.</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the rest of the energy sector levies, including, Road Fund Levy, Energy Fund Levy, Price Stabilisation</w:t>
      </w:r>
      <w:r>
        <w:rPr>
          <w:spacing w:val="40"/>
          <w:sz w:val="40"/>
        </w:rPr>
        <w:t> </w:t>
      </w:r>
      <w:r>
        <w:rPr>
          <w:sz w:val="40"/>
        </w:rPr>
        <w:t>&amp;</w:t>
      </w:r>
      <w:r>
        <w:rPr>
          <w:spacing w:val="40"/>
          <w:sz w:val="40"/>
        </w:rPr>
        <w:t> </w:t>
      </w:r>
      <w:r>
        <w:rPr>
          <w:sz w:val="40"/>
        </w:rPr>
        <w:t>Recovery</w:t>
      </w:r>
      <w:r>
        <w:rPr>
          <w:spacing w:val="40"/>
          <w:sz w:val="40"/>
        </w:rPr>
        <w:t> </w:t>
      </w:r>
      <w:r>
        <w:rPr>
          <w:sz w:val="40"/>
        </w:rPr>
        <w:t>Levy,</w:t>
      </w:r>
      <w:r>
        <w:rPr>
          <w:spacing w:val="40"/>
          <w:sz w:val="40"/>
        </w:rPr>
        <w:t> </w:t>
      </w:r>
      <w:r>
        <w:rPr>
          <w:sz w:val="40"/>
        </w:rPr>
        <w:t>Public</w:t>
      </w:r>
      <w:r>
        <w:rPr>
          <w:spacing w:val="40"/>
          <w:sz w:val="40"/>
        </w:rPr>
        <w:t> </w:t>
      </w:r>
      <w:r>
        <w:rPr>
          <w:sz w:val="40"/>
        </w:rPr>
        <w:t>Lighting</w:t>
      </w:r>
      <w:r>
        <w:rPr>
          <w:spacing w:val="40"/>
          <w:sz w:val="40"/>
        </w:rPr>
        <w:t> </w:t>
      </w:r>
      <w:r>
        <w:rPr>
          <w:sz w:val="40"/>
        </w:rPr>
        <w:t>Levy</w:t>
      </w:r>
    </w:p>
    <w:p>
      <w:pPr>
        <w:pStyle w:val="ListParagraph"/>
        <w:spacing w:after="0" w:line="240" w:lineRule="auto"/>
        <w:jc w:val="both"/>
        <w:rPr>
          <w:sz w:val="40"/>
        </w:rPr>
        <w:sectPr>
          <w:pgSz w:w="12240" w:h="15840"/>
          <w:pgMar w:header="0" w:footer="535" w:top="1360" w:bottom="720" w:left="1080" w:right="1080"/>
        </w:sectPr>
      </w:pPr>
    </w:p>
    <w:p>
      <w:pPr>
        <w:pStyle w:val="BodyText"/>
        <w:ind w:right="335" w:firstLine="0"/>
      </w:pPr>
      <w:r>
        <w:rPr/>
        <w:t>and National Electrification Levy will remain to support the achievement of their intended </w:t>
      </w:r>
      <w:r>
        <w:rPr>
          <w:spacing w:val="-2"/>
        </w:rPr>
        <w:t>objectives.</w:t>
      </w:r>
    </w:p>
    <w:p>
      <w:pPr>
        <w:pStyle w:val="ListParagraph"/>
        <w:numPr>
          <w:ilvl w:val="0"/>
          <w:numId w:val="1"/>
        </w:numPr>
        <w:tabs>
          <w:tab w:pos="1169" w:val="left" w:leader="none"/>
          <w:tab w:pos="1171" w:val="left" w:leader="none"/>
        </w:tabs>
        <w:spacing w:line="240" w:lineRule="auto" w:before="239" w:after="0"/>
        <w:ind w:left="1171" w:right="332" w:hanging="862"/>
        <w:jc w:val="both"/>
        <w:rPr>
          <w:sz w:val="40"/>
        </w:rPr>
      </w:pPr>
      <w:r>
        <w:rPr>
          <w:spacing w:val="-2"/>
          <w:sz w:val="40"/>
        </w:rPr>
        <w:t>Mr.</w:t>
      </w:r>
      <w:r>
        <w:rPr>
          <w:spacing w:val="-15"/>
          <w:sz w:val="40"/>
        </w:rPr>
        <w:t> </w:t>
      </w:r>
      <w:r>
        <w:rPr>
          <w:spacing w:val="-2"/>
          <w:sz w:val="40"/>
        </w:rPr>
        <w:t>Speaker,</w:t>
      </w:r>
      <w:r>
        <w:rPr>
          <w:spacing w:val="-15"/>
          <w:sz w:val="40"/>
        </w:rPr>
        <w:t> </w:t>
      </w:r>
      <w:r>
        <w:rPr>
          <w:spacing w:val="-2"/>
          <w:sz w:val="40"/>
        </w:rPr>
        <w:t>Ghana</w:t>
      </w:r>
      <w:r>
        <w:rPr>
          <w:spacing w:val="-14"/>
          <w:sz w:val="40"/>
        </w:rPr>
        <w:t> </w:t>
      </w:r>
      <w:r>
        <w:rPr>
          <w:spacing w:val="-2"/>
          <w:sz w:val="40"/>
        </w:rPr>
        <w:t>has</w:t>
      </w:r>
      <w:r>
        <w:rPr>
          <w:spacing w:val="-15"/>
          <w:sz w:val="40"/>
        </w:rPr>
        <w:t> </w:t>
      </w:r>
      <w:r>
        <w:rPr>
          <w:spacing w:val="-2"/>
          <w:sz w:val="40"/>
        </w:rPr>
        <w:t>not</w:t>
      </w:r>
      <w:r>
        <w:rPr>
          <w:spacing w:val="-14"/>
          <w:sz w:val="40"/>
        </w:rPr>
        <w:t> </w:t>
      </w:r>
      <w:r>
        <w:rPr>
          <w:spacing w:val="-2"/>
          <w:sz w:val="40"/>
        </w:rPr>
        <w:t>sufficiently</w:t>
      </w:r>
      <w:r>
        <w:rPr>
          <w:spacing w:val="-14"/>
          <w:sz w:val="40"/>
        </w:rPr>
        <w:t> </w:t>
      </w:r>
      <w:r>
        <w:rPr>
          <w:spacing w:val="-2"/>
          <w:sz w:val="40"/>
        </w:rPr>
        <w:t>capitalized</w:t>
      </w:r>
      <w:r>
        <w:rPr>
          <w:spacing w:val="-14"/>
          <w:sz w:val="40"/>
        </w:rPr>
        <w:t> </w:t>
      </w:r>
      <w:r>
        <w:rPr>
          <w:spacing w:val="-2"/>
          <w:sz w:val="40"/>
        </w:rPr>
        <w:t>on </w:t>
      </w:r>
      <w:r>
        <w:rPr>
          <w:sz w:val="40"/>
        </w:rPr>
        <w:t>the benefits of its extractive sector to generate revenue</w:t>
      </w:r>
      <w:r>
        <w:rPr>
          <w:spacing w:val="-8"/>
          <w:sz w:val="40"/>
        </w:rPr>
        <w:t> </w:t>
      </w:r>
      <w:r>
        <w:rPr>
          <w:sz w:val="40"/>
        </w:rPr>
        <w:t>to</w:t>
      </w:r>
      <w:r>
        <w:rPr>
          <w:spacing w:val="-8"/>
          <w:sz w:val="40"/>
        </w:rPr>
        <w:t> </w:t>
      </w:r>
      <w:r>
        <w:rPr>
          <w:sz w:val="40"/>
        </w:rPr>
        <w:t>support</w:t>
      </w:r>
      <w:r>
        <w:rPr>
          <w:spacing w:val="-8"/>
          <w:sz w:val="40"/>
        </w:rPr>
        <w:t> </w:t>
      </w:r>
      <w:r>
        <w:rPr>
          <w:sz w:val="40"/>
        </w:rPr>
        <w:t>development</w:t>
      </w:r>
      <w:r>
        <w:rPr>
          <w:spacing w:val="-8"/>
          <w:sz w:val="40"/>
        </w:rPr>
        <w:t> </w:t>
      </w:r>
      <w:r>
        <w:rPr>
          <w:sz w:val="40"/>
        </w:rPr>
        <w:t>and</w:t>
      </w:r>
      <w:r>
        <w:rPr>
          <w:spacing w:val="-8"/>
          <w:sz w:val="40"/>
        </w:rPr>
        <w:t> </w:t>
      </w:r>
      <w:r>
        <w:rPr>
          <w:sz w:val="40"/>
        </w:rPr>
        <w:t>diversification. We have failed to leverage our natural wealth by capturing its rent and channeling it towards productive infrastructure and human capital.</w:t>
      </w:r>
    </w:p>
    <w:p>
      <w:pPr>
        <w:pStyle w:val="ListParagraph"/>
        <w:numPr>
          <w:ilvl w:val="0"/>
          <w:numId w:val="1"/>
        </w:numPr>
        <w:tabs>
          <w:tab w:pos="1169" w:val="left" w:leader="none"/>
          <w:tab w:pos="1171" w:val="left" w:leader="none"/>
        </w:tabs>
        <w:spacing w:line="240" w:lineRule="auto" w:before="238" w:after="0"/>
        <w:ind w:left="1171" w:right="332" w:hanging="862"/>
        <w:jc w:val="both"/>
        <w:rPr>
          <w:sz w:val="40"/>
        </w:rPr>
      </w:pPr>
      <w:r>
        <w:rPr>
          <w:sz w:val="40"/>
        </w:rPr>
        <w:t>Natural resource rent which is the difference between the revenue of a commodity and the average</w:t>
      </w:r>
      <w:r>
        <w:rPr>
          <w:spacing w:val="-4"/>
          <w:sz w:val="40"/>
        </w:rPr>
        <w:t> </w:t>
      </w:r>
      <w:r>
        <w:rPr>
          <w:sz w:val="40"/>
        </w:rPr>
        <w:t>cost</w:t>
      </w:r>
      <w:r>
        <w:rPr>
          <w:spacing w:val="-4"/>
          <w:sz w:val="40"/>
        </w:rPr>
        <w:t> </w:t>
      </w:r>
      <w:r>
        <w:rPr>
          <w:sz w:val="40"/>
        </w:rPr>
        <w:t>of</w:t>
      </w:r>
      <w:r>
        <w:rPr>
          <w:spacing w:val="-4"/>
          <w:sz w:val="40"/>
        </w:rPr>
        <w:t> </w:t>
      </w:r>
      <w:r>
        <w:rPr>
          <w:sz w:val="40"/>
        </w:rPr>
        <w:t>producing</w:t>
      </w:r>
      <w:r>
        <w:rPr>
          <w:spacing w:val="-4"/>
          <w:sz w:val="40"/>
        </w:rPr>
        <w:t> </w:t>
      </w:r>
      <w:r>
        <w:rPr>
          <w:sz w:val="40"/>
        </w:rPr>
        <w:t>it,</w:t>
      </w:r>
      <w:r>
        <w:rPr>
          <w:spacing w:val="-4"/>
          <w:sz w:val="40"/>
        </w:rPr>
        <w:t> </w:t>
      </w:r>
      <w:r>
        <w:rPr>
          <w:sz w:val="40"/>
        </w:rPr>
        <w:t>is</w:t>
      </w:r>
      <w:r>
        <w:rPr>
          <w:spacing w:val="-4"/>
          <w:sz w:val="40"/>
        </w:rPr>
        <w:t> </w:t>
      </w:r>
      <w:r>
        <w:rPr>
          <w:sz w:val="40"/>
        </w:rPr>
        <w:t>about</w:t>
      </w:r>
      <w:r>
        <w:rPr>
          <w:spacing w:val="-4"/>
          <w:sz w:val="40"/>
        </w:rPr>
        <w:t> </w:t>
      </w:r>
      <w:r>
        <w:rPr>
          <w:sz w:val="40"/>
        </w:rPr>
        <w:t>14%</w:t>
      </w:r>
      <w:r>
        <w:rPr>
          <w:spacing w:val="-3"/>
          <w:sz w:val="40"/>
        </w:rPr>
        <w:t> </w:t>
      </w:r>
      <w:r>
        <w:rPr>
          <w:sz w:val="40"/>
        </w:rPr>
        <w:t>of</w:t>
      </w:r>
      <w:r>
        <w:rPr>
          <w:spacing w:val="-4"/>
          <w:sz w:val="40"/>
        </w:rPr>
        <w:t> </w:t>
      </w:r>
      <w:r>
        <w:rPr>
          <w:sz w:val="40"/>
        </w:rPr>
        <w:t>GDP</w:t>
      </w:r>
      <w:r>
        <w:rPr>
          <w:spacing w:val="-4"/>
          <w:sz w:val="40"/>
        </w:rPr>
        <w:t> </w:t>
      </w:r>
      <w:r>
        <w:rPr>
          <w:sz w:val="40"/>
        </w:rPr>
        <w:t>for Ghana. However, revenue from the extractive industry is around 1.5% of GDP only. This is because we fail to fully capture the economic rent of our natural resources.</w:t>
      </w:r>
    </w:p>
    <w:p>
      <w:pPr>
        <w:pStyle w:val="ListParagraph"/>
        <w:numPr>
          <w:ilvl w:val="0"/>
          <w:numId w:val="1"/>
        </w:numPr>
        <w:tabs>
          <w:tab w:pos="1169" w:val="left" w:leader="none"/>
          <w:tab w:pos="1171" w:val="left" w:leader="none"/>
        </w:tabs>
        <w:spacing w:line="240" w:lineRule="auto" w:before="240" w:after="0"/>
        <w:ind w:left="1171" w:right="333" w:hanging="862"/>
        <w:jc w:val="both"/>
        <w:rPr>
          <w:sz w:val="40"/>
        </w:rPr>
      </w:pPr>
      <w:r>
        <w:rPr>
          <w:sz w:val="40"/>
        </w:rPr>
        <w:t>Mr. Speaker, whereas global gold prices have seen some significant increase in recent times, Ghana has not been able to take full advantage of this </w:t>
      </w:r>
      <w:r>
        <w:rPr>
          <w:spacing w:val="-2"/>
          <w:sz w:val="40"/>
        </w:rPr>
        <w:t>development.</w:t>
      </w:r>
    </w:p>
    <w:p>
      <w:pPr>
        <w:pStyle w:val="ListParagraph"/>
        <w:numPr>
          <w:ilvl w:val="0"/>
          <w:numId w:val="1"/>
        </w:numPr>
        <w:tabs>
          <w:tab w:pos="1169" w:val="left" w:leader="none"/>
          <w:tab w:pos="1171" w:val="left" w:leader="none"/>
        </w:tabs>
        <w:spacing w:line="240" w:lineRule="auto" w:before="240" w:after="0"/>
        <w:ind w:left="1171" w:right="333" w:hanging="862"/>
        <w:jc w:val="both"/>
        <w:rPr>
          <w:sz w:val="40"/>
        </w:rPr>
      </w:pPr>
      <w:r>
        <w:rPr>
          <w:sz w:val="40"/>
        </w:rPr>
        <w:t>Consequently, we are proposing to increase the Growth &amp; Sustainability Levy from 1% on the gross production</w:t>
      </w:r>
      <w:r>
        <w:rPr>
          <w:spacing w:val="-2"/>
          <w:sz w:val="40"/>
        </w:rPr>
        <w:t> </w:t>
      </w:r>
      <w:r>
        <w:rPr>
          <w:sz w:val="40"/>
        </w:rPr>
        <w:t>of</w:t>
      </w:r>
      <w:r>
        <w:rPr>
          <w:spacing w:val="-2"/>
          <w:sz w:val="40"/>
        </w:rPr>
        <w:t> </w:t>
      </w:r>
      <w:r>
        <w:rPr>
          <w:sz w:val="40"/>
        </w:rPr>
        <w:t>mining</w:t>
      </w:r>
      <w:r>
        <w:rPr>
          <w:spacing w:val="-2"/>
          <w:sz w:val="40"/>
        </w:rPr>
        <w:t> </w:t>
      </w:r>
      <w:r>
        <w:rPr>
          <w:sz w:val="40"/>
        </w:rPr>
        <w:t>companies</w:t>
      </w:r>
      <w:r>
        <w:rPr>
          <w:spacing w:val="-2"/>
          <w:sz w:val="40"/>
        </w:rPr>
        <w:t> </w:t>
      </w:r>
      <w:r>
        <w:rPr>
          <w:sz w:val="40"/>
        </w:rPr>
        <w:t>to</w:t>
      </w:r>
      <w:r>
        <w:rPr>
          <w:spacing w:val="-2"/>
          <w:sz w:val="40"/>
        </w:rPr>
        <w:t> </w:t>
      </w:r>
      <w:r>
        <w:rPr>
          <w:sz w:val="40"/>
        </w:rPr>
        <w:t>3%</w:t>
      </w:r>
      <w:r>
        <w:rPr>
          <w:spacing w:val="-1"/>
          <w:sz w:val="40"/>
        </w:rPr>
        <w:t> </w:t>
      </w:r>
      <w:r>
        <w:rPr>
          <w:sz w:val="40"/>
        </w:rPr>
        <w:t>to</w:t>
      </w:r>
      <w:r>
        <w:rPr>
          <w:spacing w:val="-2"/>
          <w:sz w:val="40"/>
        </w:rPr>
        <w:t> </w:t>
      </w:r>
      <w:r>
        <w:rPr>
          <w:sz w:val="40"/>
        </w:rPr>
        <w:t>enable</w:t>
      </w:r>
      <w:r>
        <w:rPr>
          <w:spacing w:val="-2"/>
          <w:sz w:val="40"/>
        </w:rPr>
        <w:t> </w:t>
      </w:r>
      <w:r>
        <w:rPr>
          <w:sz w:val="40"/>
        </w:rPr>
        <w:t>the nation</w:t>
      </w:r>
      <w:r>
        <w:rPr>
          <w:spacing w:val="80"/>
          <w:sz w:val="40"/>
        </w:rPr>
        <w:t> </w:t>
      </w:r>
      <w:r>
        <w:rPr>
          <w:sz w:val="40"/>
        </w:rPr>
        <w:t>to</w:t>
      </w:r>
      <w:r>
        <w:rPr>
          <w:spacing w:val="80"/>
          <w:sz w:val="40"/>
        </w:rPr>
        <w:t> </w:t>
      </w:r>
      <w:r>
        <w:rPr>
          <w:sz w:val="40"/>
        </w:rPr>
        <w:t>have</w:t>
      </w:r>
      <w:r>
        <w:rPr>
          <w:spacing w:val="80"/>
          <w:sz w:val="40"/>
        </w:rPr>
        <w:t> </w:t>
      </w:r>
      <w:r>
        <w:rPr>
          <w:sz w:val="40"/>
        </w:rPr>
        <w:t>its</w:t>
      </w:r>
      <w:r>
        <w:rPr>
          <w:spacing w:val="80"/>
          <w:sz w:val="40"/>
        </w:rPr>
        <w:t> </w:t>
      </w:r>
      <w:r>
        <w:rPr>
          <w:sz w:val="40"/>
        </w:rPr>
        <w:t>fair</w:t>
      </w:r>
      <w:r>
        <w:rPr>
          <w:spacing w:val="80"/>
          <w:sz w:val="40"/>
        </w:rPr>
        <w:t> </w:t>
      </w:r>
      <w:r>
        <w:rPr>
          <w:sz w:val="40"/>
        </w:rPr>
        <w:t>share</w:t>
      </w:r>
      <w:r>
        <w:rPr>
          <w:spacing w:val="80"/>
          <w:sz w:val="40"/>
        </w:rPr>
        <w:t> </w:t>
      </w:r>
      <w:r>
        <w:rPr>
          <w:sz w:val="40"/>
        </w:rPr>
        <w:t>of</w:t>
      </w:r>
      <w:r>
        <w:rPr>
          <w:spacing w:val="80"/>
          <w:sz w:val="40"/>
        </w:rPr>
        <w:t> </w:t>
      </w:r>
      <w:r>
        <w:rPr>
          <w:sz w:val="40"/>
        </w:rPr>
        <w:t>the</w:t>
      </w:r>
      <w:r>
        <w:rPr>
          <w:spacing w:val="80"/>
          <w:sz w:val="40"/>
        </w:rPr>
        <w:t> </w:t>
      </w:r>
      <w:r>
        <w:rPr>
          <w:sz w:val="40"/>
        </w:rPr>
        <w:t>windfall</w:t>
      </w:r>
      <w:r>
        <w:rPr>
          <w:spacing w:val="80"/>
          <w:sz w:val="40"/>
        </w:rPr>
        <w:t> </w:t>
      </w:r>
      <w:r>
        <w:rPr>
          <w:sz w:val="40"/>
        </w:rPr>
        <w:t>from</w:t>
      </w:r>
    </w:p>
    <w:p>
      <w:pPr>
        <w:pStyle w:val="ListParagraph"/>
        <w:spacing w:after="0" w:line="240" w:lineRule="auto"/>
        <w:jc w:val="both"/>
        <w:rPr>
          <w:sz w:val="40"/>
        </w:rPr>
        <w:sectPr>
          <w:pgSz w:w="12240" w:h="15840"/>
          <w:pgMar w:header="0" w:footer="535" w:top="1360" w:bottom="720" w:left="1080" w:right="1080"/>
        </w:sectPr>
      </w:pPr>
    </w:p>
    <w:p>
      <w:pPr>
        <w:pStyle w:val="BodyText"/>
        <w:ind w:right="341" w:firstLine="0"/>
      </w:pPr>
      <w:r>
        <w:rPr/>
        <w:t>increase in gold prices. We also propose to extend the sunset clause to 2028.</w:t>
      </w:r>
    </w:p>
    <w:p>
      <w:pPr>
        <w:pStyle w:val="ListParagraph"/>
        <w:numPr>
          <w:ilvl w:val="0"/>
          <w:numId w:val="1"/>
        </w:numPr>
        <w:tabs>
          <w:tab w:pos="1169" w:val="left" w:leader="none"/>
          <w:tab w:pos="1171" w:val="left" w:leader="none"/>
        </w:tabs>
        <w:spacing w:line="240" w:lineRule="auto" w:before="238" w:after="0"/>
        <w:ind w:left="1171" w:right="338" w:hanging="862"/>
        <w:jc w:val="both"/>
        <w:rPr>
          <w:sz w:val="40"/>
        </w:rPr>
      </w:pPr>
      <w:r>
        <w:rPr>
          <w:sz w:val="40"/>
        </w:rPr>
        <w:t>We will also propose to extend the sunset clause of the Special Import Levy to 2028.</w:t>
      </w:r>
    </w:p>
    <w:p>
      <w:pPr>
        <w:pStyle w:val="ListParagraph"/>
        <w:numPr>
          <w:ilvl w:val="0"/>
          <w:numId w:val="1"/>
        </w:numPr>
        <w:tabs>
          <w:tab w:pos="1169" w:val="left" w:leader="none"/>
          <w:tab w:pos="1171" w:val="left" w:leader="none"/>
        </w:tabs>
        <w:spacing w:line="240" w:lineRule="auto" w:before="242" w:after="0"/>
        <w:ind w:left="1171" w:right="333" w:hanging="862"/>
        <w:jc w:val="both"/>
        <w:rPr>
          <w:sz w:val="40"/>
        </w:rPr>
      </w:pPr>
      <w:r>
        <w:rPr>
          <w:sz w:val="40"/>
        </w:rPr>
        <w:t>Mr. Speaker, Ghanaians and this Honourable House will recall that road tolls on public roads were zero- rated in 2022. Demand for construction and improvement of road infrastructure continue to increase</w:t>
      </w:r>
      <w:r>
        <w:rPr>
          <w:spacing w:val="-12"/>
          <w:sz w:val="40"/>
        </w:rPr>
        <w:t> </w:t>
      </w:r>
      <w:r>
        <w:rPr>
          <w:sz w:val="40"/>
        </w:rPr>
        <w:t>even</w:t>
      </w:r>
      <w:r>
        <w:rPr>
          <w:spacing w:val="-12"/>
          <w:sz w:val="40"/>
        </w:rPr>
        <w:t> </w:t>
      </w:r>
      <w:r>
        <w:rPr>
          <w:sz w:val="40"/>
        </w:rPr>
        <w:t>as</w:t>
      </w:r>
      <w:r>
        <w:rPr>
          <w:spacing w:val="-12"/>
          <w:sz w:val="40"/>
        </w:rPr>
        <w:t> </w:t>
      </w:r>
      <w:r>
        <w:rPr>
          <w:sz w:val="40"/>
        </w:rPr>
        <w:t>substantial</w:t>
      </w:r>
      <w:r>
        <w:rPr>
          <w:spacing w:val="-13"/>
          <w:sz w:val="40"/>
        </w:rPr>
        <w:t> </w:t>
      </w:r>
      <w:r>
        <w:rPr>
          <w:sz w:val="40"/>
        </w:rPr>
        <w:t>arrears</w:t>
      </w:r>
      <w:r>
        <w:rPr>
          <w:spacing w:val="-12"/>
          <w:sz w:val="40"/>
        </w:rPr>
        <w:t> </w:t>
      </w:r>
      <w:r>
        <w:rPr>
          <w:sz w:val="40"/>
        </w:rPr>
        <w:t>and</w:t>
      </w:r>
      <w:r>
        <w:rPr>
          <w:spacing w:val="-12"/>
          <w:sz w:val="40"/>
        </w:rPr>
        <w:t> </w:t>
      </w:r>
      <w:r>
        <w:rPr>
          <w:sz w:val="40"/>
        </w:rPr>
        <w:t>claims</w:t>
      </w:r>
      <w:r>
        <w:rPr>
          <w:spacing w:val="-12"/>
          <w:sz w:val="40"/>
        </w:rPr>
        <w:t> </w:t>
      </w:r>
      <w:r>
        <w:rPr>
          <w:sz w:val="40"/>
        </w:rPr>
        <w:t>in</w:t>
      </w:r>
      <w:r>
        <w:rPr>
          <w:spacing w:val="-12"/>
          <w:sz w:val="40"/>
        </w:rPr>
        <w:t> </w:t>
      </w:r>
      <w:r>
        <w:rPr>
          <w:sz w:val="40"/>
        </w:rPr>
        <w:t>the road sector remain.</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 Speaker, while the annual average collections from road tolls have not been significant compared to its potential, the existing zero-rate policy for road tolls has exacerbated the situation and dimmed any prospects of raising enough revenue from tolls for road construction and maintenance.</w:t>
      </w:r>
    </w:p>
    <w:p>
      <w:pPr>
        <w:pStyle w:val="ListParagraph"/>
        <w:numPr>
          <w:ilvl w:val="0"/>
          <w:numId w:val="1"/>
        </w:numPr>
        <w:tabs>
          <w:tab w:pos="1169" w:val="left" w:leader="none"/>
          <w:tab w:pos="1171" w:val="left" w:leader="none"/>
        </w:tabs>
        <w:spacing w:line="240" w:lineRule="auto" w:before="238" w:after="0"/>
        <w:ind w:left="1171" w:right="333" w:hanging="862"/>
        <w:jc w:val="both"/>
        <w:rPr>
          <w:sz w:val="40"/>
        </w:rPr>
      </w:pPr>
      <w:r>
        <w:rPr>
          <w:sz w:val="40"/>
        </w:rPr>
        <w:t>Accordingly, Government will work with stakeholders, including the private sector, to roll out a technology-driven solution to re-introduce road tolls in 2025 as part of the Big Push Programme.</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Government will also strengthen the legal and regulatory regime for Non-Tax Revenues (NTR) and enforce the framework for improved service</w:t>
      </w:r>
      <w:r>
        <w:rPr>
          <w:spacing w:val="40"/>
          <w:sz w:val="40"/>
        </w:rPr>
        <w:t> </w:t>
      </w:r>
      <w:r>
        <w:rPr>
          <w:sz w:val="40"/>
        </w:rPr>
        <w:t>delivery.</w:t>
      </w:r>
      <w:r>
        <w:rPr>
          <w:spacing w:val="40"/>
          <w:sz w:val="40"/>
        </w:rPr>
        <w:t> </w:t>
      </w:r>
      <w:r>
        <w:rPr>
          <w:sz w:val="40"/>
        </w:rPr>
        <w:t>This</w:t>
      </w:r>
      <w:r>
        <w:rPr>
          <w:spacing w:val="40"/>
          <w:sz w:val="40"/>
        </w:rPr>
        <w:t> </w:t>
      </w:r>
      <w:r>
        <w:rPr>
          <w:sz w:val="40"/>
        </w:rPr>
        <w:t>will</w:t>
      </w:r>
      <w:r>
        <w:rPr>
          <w:spacing w:val="40"/>
          <w:sz w:val="40"/>
        </w:rPr>
        <w:t> </w:t>
      </w:r>
      <w:r>
        <w:rPr>
          <w:sz w:val="40"/>
        </w:rPr>
        <w:t>be</w:t>
      </w:r>
      <w:r>
        <w:rPr>
          <w:spacing w:val="40"/>
          <w:sz w:val="40"/>
        </w:rPr>
        <w:t> </w:t>
      </w:r>
      <w:r>
        <w:rPr>
          <w:sz w:val="40"/>
        </w:rPr>
        <w:t>achieved</w:t>
      </w:r>
      <w:r>
        <w:rPr>
          <w:spacing w:val="40"/>
          <w:sz w:val="40"/>
        </w:rPr>
        <w:t> </w:t>
      </w:r>
      <w:r>
        <w:rPr>
          <w:sz w:val="40"/>
        </w:rPr>
        <w:t>through</w:t>
      </w:r>
      <w:r>
        <w:rPr>
          <w:spacing w:val="40"/>
          <w:sz w:val="40"/>
        </w:rPr>
        <w:t> </w:t>
      </w:r>
      <w:r>
        <w:rPr>
          <w:sz w:val="40"/>
        </w:rPr>
        <w:t>the</w:t>
      </w:r>
    </w:p>
    <w:p>
      <w:pPr>
        <w:pStyle w:val="ListParagraph"/>
        <w:spacing w:after="0" w:line="240" w:lineRule="auto"/>
        <w:jc w:val="both"/>
        <w:rPr>
          <w:sz w:val="40"/>
        </w:rPr>
        <w:sectPr>
          <w:pgSz w:w="12240" w:h="15840"/>
          <w:pgMar w:header="0" w:footer="535" w:top="1360" w:bottom="720" w:left="1080" w:right="1080"/>
        </w:sectPr>
      </w:pPr>
    </w:p>
    <w:p>
      <w:pPr>
        <w:pStyle w:val="BodyText"/>
        <w:ind w:right="334" w:firstLine="0"/>
      </w:pPr>
      <w:r>
        <w:rPr/>
        <w:t>introduction of an overarching NTR Legislation, amendment of existing relevant laws and the development of a National NTR Strategic </w:t>
      </w:r>
      <w:r>
        <w:rPr>
          <w:spacing w:val="-2"/>
        </w:rPr>
        <w:t>Policy/Framework.</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As part of the reform efforts to improve other NTR revenue streams, government will explore and operationalize a regulatory framework for the collection, management and reporting of property rates consistent with the Medium-Term Revenue Strategy</w:t>
      </w:r>
      <w:r>
        <w:rPr>
          <w:spacing w:val="-4"/>
          <w:sz w:val="40"/>
        </w:rPr>
        <w:t> </w:t>
      </w:r>
      <w:r>
        <w:rPr>
          <w:sz w:val="40"/>
        </w:rPr>
        <w:t>(2024-2027)</w:t>
      </w:r>
      <w:r>
        <w:rPr>
          <w:spacing w:val="-4"/>
          <w:sz w:val="40"/>
        </w:rPr>
        <w:t> </w:t>
      </w:r>
      <w:r>
        <w:rPr>
          <w:sz w:val="40"/>
        </w:rPr>
        <w:t>and</w:t>
      </w:r>
      <w:r>
        <w:rPr>
          <w:spacing w:val="-4"/>
          <w:sz w:val="40"/>
        </w:rPr>
        <w:t> </w:t>
      </w:r>
      <w:r>
        <w:rPr>
          <w:sz w:val="40"/>
        </w:rPr>
        <w:t>the</w:t>
      </w:r>
      <w:r>
        <w:rPr>
          <w:spacing w:val="-4"/>
          <w:sz w:val="40"/>
        </w:rPr>
        <w:t> </w:t>
      </w:r>
      <w:r>
        <w:rPr>
          <w:sz w:val="40"/>
        </w:rPr>
        <w:t>Local</w:t>
      </w:r>
      <w:r>
        <w:rPr>
          <w:spacing w:val="-4"/>
          <w:sz w:val="40"/>
        </w:rPr>
        <w:t> </w:t>
      </w:r>
      <w:r>
        <w:rPr>
          <w:sz w:val="40"/>
        </w:rPr>
        <w:t>Government</w:t>
      </w:r>
      <w:r>
        <w:rPr>
          <w:spacing w:val="-4"/>
          <w:sz w:val="40"/>
        </w:rPr>
        <w:t> </w:t>
      </w:r>
      <w:r>
        <w:rPr>
          <w:sz w:val="40"/>
        </w:rPr>
        <w:t>Act.</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 Speaker, the current compliance rate for SMEs and personal income tax is below 30%, which is extremely low. Government will embark on an aggressive and sustained tax education campaign in the next 2-3 years to ensure improved compliance and tax revenue mobilization.</w:t>
      </w:r>
    </w:p>
    <w:p>
      <w:pPr>
        <w:pStyle w:val="ListParagraph"/>
        <w:numPr>
          <w:ilvl w:val="0"/>
          <w:numId w:val="1"/>
        </w:numPr>
        <w:tabs>
          <w:tab w:pos="1169" w:val="left" w:leader="none"/>
          <w:tab w:pos="1171" w:val="left" w:leader="none"/>
        </w:tabs>
        <w:spacing w:line="240" w:lineRule="auto" w:before="238" w:after="0"/>
        <w:ind w:left="1171" w:right="334" w:hanging="862"/>
        <w:jc w:val="both"/>
        <w:rPr>
          <w:sz w:val="40"/>
        </w:rPr>
      </w:pPr>
      <w:r>
        <w:rPr>
          <w:sz w:val="40"/>
        </w:rPr>
        <w:t>We</w:t>
      </w:r>
      <w:r>
        <w:rPr>
          <w:spacing w:val="-12"/>
          <w:sz w:val="40"/>
        </w:rPr>
        <w:t> </w:t>
      </w:r>
      <w:r>
        <w:rPr>
          <w:sz w:val="40"/>
        </w:rPr>
        <w:t>will</w:t>
      </w:r>
      <w:r>
        <w:rPr>
          <w:spacing w:val="-13"/>
          <w:sz w:val="40"/>
        </w:rPr>
        <w:t> </w:t>
      </w:r>
      <w:r>
        <w:rPr>
          <w:sz w:val="40"/>
        </w:rPr>
        <w:t>also</w:t>
      </w:r>
      <w:r>
        <w:rPr>
          <w:spacing w:val="-12"/>
          <w:sz w:val="40"/>
        </w:rPr>
        <w:t> </w:t>
      </w:r>
      <w:r>
        <w:rPr>
          <w:sz w:val="40"/>
        </w:rPr>
        <w:t>institute</w:t>
      </w:r>
      <w:r>
        <w:rPr>
          <w:spacing w:val="-12"/>
          <w:sz w:val="40"/>
        </w:rPr>
        <w:t> </w:t>
      </w:r>
      <w:r>
        <w:rPr>
          <w:sz w:val="40"/>
        </w:rPr>
        <w:t>quarterly</w:t>
      </w:r>
      <w:r>
        <w:rPr>
          <w:spacing w:val="-12"/>
          <w:sz w:val="40"/>
        </w:rPr>
        <w:t> </w:t>
      </w:r>
      <w:r>
        <w:rPr>
          <w:sz w:val="40"/>
        </w:rPr>
        <w:t>dialogue</w:t>
      </w:r>
      <w:r>
        <w:rPr>
          <w:spacing w:val="-12"/>
          <w:sz w:val="40"/>
        </w:rPr>
        <w:t> </w:t>
      </w:r>
      <w:r>
        <w:rPr>
          <w:sz w:val="40"/>
        </w:rPr>
        <w:t>on</w:t>
      </w:r>
      <w:r>
        <w:rPr>
          <w:spacing w:val="-12"/>
          <w:sz w:val="40"/>
        </w:rPr>
        <w:t> </w:t>
      </w:r>
      <w:r>
        <w:rPr>
          <w:sz w:val="40"/>
        </w:rPr>
        <w:t>tax</w:t>
      </w:r>
      <w:r>
        <w:rPr>
          <w:spacing w:val="-13"/>
          <w:sz w:val="40"/>
        </w:rPr>
        <w:t> </w:t>
      </w:r>
      <w:r>
        <w:rPr>
          <w:sz w:val="40"/>
        </w:rPr>
        <w:t>issues among GRA, MoF and the business community to ensure</w:t>
      </w:r>
      <w:r>
        <w:rPr>
          <w:spacing w:val="-23"/>
          <w:sz w:val="40"/>
        </w:rPr>
        <w:t> </w:t>
      </w:r>
      <w:r>
        <w:rPr>
          <w:sz w:val="40"/>
        </w:rPr>
        <w:t>that</w:t>
      </w:r>
      <w:r>
        <w:rPr>
          <w:spacing w:val="-23"/>
          <w:sz w:val="40"/>
        </w:rPr>
        <w:t> </w:t>
      </w:r>
      <w:r>
        <w:rPr>
          <w:sz w:val="40"/>
        </w:rPr>
        <w:t>issues</w:t>
      </w:r>
      <w:r>
        <w:rPr>
          <w:spacing w:val="-22"/>
          <w:sz w:val="40"/>
        </w:rPr>
        <w:t> </w:t>
      </w:r>
      <w:r>
        <w:rPr>
          <w:sz w:val="40"/>
        </w:rPr>
        <w:t>affecting</w:t>
      </w:r>
      <w:r>
        <w:rPr>
          <w:spacing w:val="-23"/>
          <w:sz w:val="40"/>
        </w:rPr>
        <w:t> </w:t>
      </w:r>
      <w:r>
        <w:rPr>
          <w:sz w:val="40"/>
        </w:rPr>
        <w:t>businesses</w:t>
      </w:r>
      <w:r>
        <w:rPr>
          <w:spacing w:val="-23"/>
          <w:sz w:val="40"/>
        </w:rPr>
        <w:t> </w:t>
      </w:r>
      <w:r>
        <w:rPr>
          <w:sz w:val="40"/>
        </w:rPr>
        <w:t>are</w:t>
      </w:r>
      <w:r>
        <w:rPr>
          <w:spacing w:val="-22"/>
          <w:sz w:val="40"/>
        </w:rPr>
        <w:t> </w:t>
      </w:r>
      <w:r>
        <w:rPr>
          <w:sz w:val="40"/>
        </w:rPr>
        <w:t>addressed </w:t>
      </w:r>
      <w:r>
        <w:rPr>
          <w:spacing w:val="-2"/>
          <w:sz w:val="40"/>
        </w:rPr>
        <w:t>promptly.</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ind w:left="309"/>
        <w:jc w:val="left"/>
      </w:pPr>
      <w:r>
        <w:rPr/>
        <w:t>VAT</w:t>
      </w:r>
      <w:r>
        <w:rPr>
          <w:spacing w:val="-5"/>
        </w:rPr>
        <w:t> </w:t>
      </w:r>
      <w:r>
        <w:rPr>
          <w:spacing w:val="-2"/>
        </w:rPr>
        <w:t>Reforms</w:t>
      </w:r>
    </w:p>
    <w:p>
      <w:pPr>
        <w:pStyle w:val="ListParagraph"/>
        <w:numPr>
          <w:ilvl w:val="0"/>
          <w:numId w:val="1"/>
        </w:numPr>
        <w:tabs>
          <w:tab w:pos="1169" w:val="left" w:leader="none"/>
          <w:tab w:pos="1171" w:val="left" w:leader="none"/>
        </w:tabs>
        <w:spacing w:line="240" w:lineRule="auto" w:before="236" w:after="0"/>
        <w:ind w:left="1171" w:right="337" w:hanging="862"/>
        <w:jc w:val="both"/>
        <w:rPr>
          <w:sz w:val="40"/>
        </w:rPr>
      </w:pPr>
      <w:r>
        <w:rPr>
          <w:sz w:val="40"/>
        </w:rPr>
        <w:t>Mr.</w:t>
      </w:r>
      <w:r>
        <w:rPr>
          <w:spacing w:val="-2"/>
          <w:sz w:val="40"/>
        </w:rPr>
        <w:t> </w:t>
      </w:r>
      <w:r>
        <w:rPr>
          <w:sz w:val="40"/>
        </w:rPr>
        <w:t>Speaker,</w:t>
      </w:r>
      <w:r>
        <w:rPr>
          <w:spacing w:val="-2"/>
          <w:sz w:val="40"/>
        </w:rPr>
        <w:t> </w:t>
      </w:r>
      <w:r>
        <w:rPr>
          <w:sz w:val="40"/>
        </w:rPr>
        <w:t>we</w:t>
      </w:r>
      <w:r>
        <w:rPr>
          <w:spacing w:val="-1"/>
          <w:sz w:val="40"/>
        </w:rPr>
        <w:t> </w:t>
      </w:r>
      <w:r>
        <w:rPr>
          <w:sz w:val="40"/>
        </w:rPr>
        <w:t>commit</w:t>
      </w:r>
      <w:r>
        <w:rPr>
          <w:spacing w:val="-2"/>
          <w:sz w:val="40"/>
        </w:rPr>
        <w:t> </w:t>
      </w:r>
      <w:r>
        <w:rPr>
          <w:sz w:val="40"/>
        </w:rPr>
        <w:t>to</w:t>
      </w:r>
      <w:r>
        <w:rPr>
          <w:spacing w:val="-1"/>
          <w:sz w:val="40"/>
        </w:rPr>
        <w:t> </w:t>
      </w:r>
      <w:r>
        <w:rPr>
          <w:sz w:val="40"/>
        </w:rPr>
        <w:t>the</w:t>
      </w:r>
      <w:r>
        <w:rPr>
          <w:spacing w:val="-1"/>
          <w:sz w:val="40"/>
        </w:rPr>
        <w:t> </w:t>
      </w:r>
      <w:r>
        <w:rPr>
          <w:sz w:val="40"/>
        </w:rPr>
        <w:t>people</w:t>
      </w:r>
      <w:r>
        <w:rPr>
          <w:spacing w:val="-1"/>
          <w:sz w:val="40"/>
        </w:rPr>
        <w:t> </w:t>
      </w:r>
      <w:r>
        <w:rPr>
          <w:sz w:val="40"/>
        </w:rPr>
        <w:t>of</w:t>
      </w:r>
      <w:r>
        <w:rPr>
          <w:spacing w:val="-2"/>
          <w:sz w:val="40"/>
        </w:rPr>
        <w:t> </w:t>
      </w:r>
      <w:r>
        <w:rPr>
          <w:sz w:val="40"/>
        </w:rPr>
        <w:t>Ghana</w:t>
      </w:r>
      <w:r>
        <w:rPr>
          <w:spacing w:val="-2"/>
          <w:sz w:val="40"/>
        </w:rPr>
        <w:t> </w:t>
      </w:r>
      <w:r>
        <w:rPr>
          <w:sz w:val="40"/>
        </w:rPr>
        <w:t>and the business community that we will undertake comprehensive Value Added Tax (VAT) reforms this year with the aim to review the current distortions and cascading structure of the VAT regime.</w:t>
      </w:r>
    </w:p>
    <w:p>
      <w:pPr>
        <w:pStyle w:val="ListParagraph"/>
        <w:numPr>
          <w:ilvl w:val="0"/>
          <w:numId w:val="1"/>
        </w:numPr>
        <w:tabs>
          <w:tab w:pos="1169" w:val="left" w:leader="none"/>
          <w:tab w:pos="1171" w:val="left" w:leader="none"/>
        </w:tabs>
        <w:spacing w:line="240" w:lineRule="auto" w:before="242" w:after="0"/>
        <w:ind w:left="1171" w:right="334" w:hanging="862"/>
        <w:jc w:val="both"/>
        <w:rPr>
          <w:sz w:val="40"/>
        </w:rPr>
      </w:pPr>
      <w:r>
        <w:rPr>
          <w:sz w:val="40"/>
        </w:rPr>
        <w:t>Ghana’s effective VAT rate is about 22 per cent. This is because GETFund Levy of 2.5 per cent, National Health Insurance Levy (NHIL) of 2.5 per cent and COVID-19</w:t>
      </w:r>
      <w:r>
        <w:rPr>
          <w:spacing w:val="-5"/>
          <w:sz w:val="40"/>
        </w:rPr>
        <w:t> </w:t>
      </w:r>
      <w:r>
        <w:rPr>
          <w:sz w:val="40"/>
        </w:rPr>
        <w:t>Levy</w:t>
      </w:r>
      <w:r>
        <w:rPr>
          <w:spacing w:val="-5"/>
          <w:sz w:val="40"/>
        </w:rPr>
        <w:t> </w:t>
      </w:r>
      <w:r>
        <w:rPr>
          <w:sz w:val="40"/>
        </w:rPr>
        <w:t>of</w:t>
      </w:r>
      <w:r>
        <w:rPr>
          <w:spacing w:val="-5"/>
          <w:sz w:val="40"/>
        </w:rPr>
        <w:t> </w:t>
      </w:r>
      <w:r>
        <w:rPr>
          <w:sz w:val="40"/>
        </w:rPr>
        <w:t>1</w:t>
      </w:r>
      <w:r>
        <w:rPr>
          <w:spacing w:val="-5"/>
          <w:sz w:val="40"/>
        </w:rPr>
        <w:t> </w:t>
      </w:r>
      <w:r>
        <w:rPr>
          <w:sz w:val="40"/>
        </w:rPr>
        <w:t>percent</w:t>
      </w:r>
      <w:r>
        <w:rPr>
          <w:spacing w:val="-5"/>
          <w:sz w:val="40"/>
        </w:rPr>
        <w:t> </w:t>
      </w:r>
      <w:r>
        <w:rPr>
          <w:sz w:val="40"/>
        </w:rPr>
        <w:t>are</w:t>
      </w:r>
      <w:r>
        <w:rPr>
          <w:spacing w:val="-5"/>
          <w:sz w:val="40"/>
        </w:rPr>
        <w:t> </w:t>
      </w:r>
      <w:r>
        <w:rPr>
          <w:sz w:val="40"/>
        </w:rPr>
        <w:t>all</w:t>
      </w:r>
      <w:r>
        <w:rPr>
          <w:spacing w:val="-6"/>
          <w:sz w:val="40"/>
        </w:rPr>
        <w:t> </w:t>
      </w:r>
      <w:r>
        <w:rPr>
          <w:sz w:val="40"/>
        </w:rPr>
        <w:t>added</w:t>
      </w:r>
      <w:r>
        <w:rPr>
          <w:spacing w:val="-5"/>
          <w:sz w:val="40"/>
        </w:rPr>
        <w:t> </w:t>
      </w:r>
      <w:r>
        <w:rPr>
          <w:sz w:val="40"/>
        </w:rPr>
        <w:t>to</w:t>
      </w:r>
      <w:r>
        <w:rPr>
          <w:spacing w:val="-5"/>
          <w:sz w:val="40"/>
        </w:rPr>
        <w:t> </w:t>
      </w:r>
      <w:r>
        <w:rPr>
          <w:sz w:val="40"/>
        </w:rPr>
        <w:t>the</w:t>
      </w:r>
      <w:r>
        <w:rPr>
          <w:spacing w:val="-5"/>
          <w:sz w:val="40"/>
        </w:rPr>
        <w:t> </w:t>
      </w:r>
      <w:r>
        <w:rPr>
          <w:sz w:val="40"/>
        </w:rPr>
        <w:t>base for the final determination of the VAT rate of 15%.</w:t>
      </w:r>
    </w:p>
    <w:p>
      <w:pPr>
        <w:pStyle w:val="ListParagraph"/>
        <w:numPr>
          <w:ilvl w:val="0"/>
          <w:numId w:val="1"/>
        </w:numPr>
        <w:tabs>
          <w:tab w:pos="1169" w:val="left" w:leader="none"/>
          <w:tab w:pos="1171" w:val="left" w:leader="none"/>
        </w:tabs>
        <w:spacing w:line="240" w:lineRule="auto" w:before="242" w:after="0"/>
        <w:ind w:left="1171" w:right="333" w:hanging="862"/>
        <w:jc w:val="both"/>
        <w:rPr>
          <w:sz w:val="40"/>
        </w:rPr>
      </w:pPr>
      <w:r>
        <w:rPr>
          <w:sz w:val="40"/>
        </w:rPr>
        <w:t>Mr. Speaker, aside the high VAT rate, businesses are not</w:t>
      </w:r>
      <w:r>
        <w:rPr>
          <w:spacing w:val="-23"/>
          <w:sz w:val="40"/>
        </w:rPr>
        <w:t> </w:t>
      </w:r>
      <w:r>
        <w:rPr>
          <w:sz w:val="40"/>
        </w:rPr>
        <w:t>permitted</w:t>
      </w:r>
      <w:r>
        <w:rPr>
          <w:spacing w:val="-23"/>
          <w:sz w:val="40"/>
        </w:rPr>
        <w:t> </w:t>
      </w:r>
      <w:r>
        <w:rPr>
          <w:sz w:val="40"/>
        </w:rPr>
        <w:t>by</w:t>
      </w:r>
      <w:r>
        <w:rPr>
          <w:spacing w:val="-22"/>
          <w:sz w:val="40"/>
        </w:rPr>
        <w:t> </w:t>
      </w:r>
      <w:r>
        <w:rPr>
          <w:sz w:val="40"/>
        </w:rPr>
        <w:t>law</w:t>
      </w:r>
      <w:r>
        <w:rPr>
          <w:spacing w:val="-23"/>
          <w:sz w:val="40"/>
        </w:rPr>
        <w:t> </w:t>
      </w:r>
      <w:r>
        <w:rPr>
          <w:sz w:val="40"/>
        </w:rPr>
        <w:t>to</w:t>
      </w:r>
      <w:r>
        <w:rPr>
          <w:spacing w:val="-23"/>
          <w:sz w:val="40"/>
        </w:rPr>
        <w:t> </w:t>
      </w:r>
      <w:r>
        <w:rPr>
          <w:sz w:val="40"/>
        </w:rPr>
        <w:t>claim</w:t>
      </w:r>
      <w:r>
        <w:rPr>
          <w:spacing w:val="-22"/>
          <w:sz w:val="40"/>
        </w:rPr>
        <w:t> </w:t>
      </w:r>
      <w:r>
        <w:rPr>
          <w:sz w:val="40"/>
        </w:rPr>
        <w:t>their</w:t>
      </w:r>
      <w:r>
        <w:rPr>
          <w:spacing w:val="-23"/>
          <w:sz w:val="40"/>
        </w:rPr>
        <w:t> </w:t>
      </w:r>
      <w:r>
        <w:rPr>
          <w:sz w:val="40"/>
        </w:rPr>
        <w:t>input</w:t>
      </w:r>
      <w:r>
        <w:rPr>
          <w:spacing w:val="-22"/>
          <w:sz w:val="40"/>
        </w:rPr>
        <w:t> </w:t>
      </w:r>
      <w:r>
        <w:rPr>
          <w:sz w:val="40"/>
        </w:rPr>
        <w:t>for</w:t>
      </w:r>
      <w:r>
        <w:rPr>
          <w:spacing w:val="-23"/>
          <w:sz w:val="40"/>
        </w:rPr>
        <w:t> </w:t>
      </w:r>
      <w:r>
        <w:rPr>
          <w:sz w:val="40"/>
        </w:rPr>
        <w:t>the</w:t>
      </w:r>
      <w:r>
        <w:rPr>
          <w:spacing w:val="-23"/>
          <w:sz w:val="40"/>
        </w:rPr>
        <w:t> </w:t>
      </w:r>
      <w:r>
        <w:rPr>
          <w:sz w:val="40"/>
        </w:rPr>
        <w:t>NHIL, GETFund Levy and COVID-19 Levy, compounding the burden on households.</w:t>
      </w:r>
    </w:p>
    <w:p>
      <w:pPr>
        <w:pStyle w:val="ListParagraph"/>
        <w:numPr>
          <w:ilvl w:val="0"/>
          <w:numId w:val="1"/>
        </w:numPr>
        <w:tabs>
          <w:tab w:pos="1169" w:val="left" w:leader="none"/>
          <w:tab w:pos="1171" w:val="left" w:leader="none"/>
        </w:tabs>
        <w:spacing w:line="240" w:lineRule="auto" w:before="240" w:after="0"/>
        <w:ind w:left="1171" w:right="332" w:hanging="862"/>
        <w:jc w:val="both"/>
        <w:rPr>
          <w:sz w:val="40"/>
        </w:rPr>
      </w:pPr>
      <w:r>
        <w:rPr>
          <w:sz w:val="40"/>
        </w:rPr>
        <w:t>Mr.</w:t>
      </w:r>
      <w:r>
        <w:rPr>
          <w:spacing w:val="-1"/>
          <w:sz w:val="40"/>
        </w:rPr>
        <w:t> </w:t>
      </w:r>
      <w:r>
        <w:rPr>
          <w:sz w:val="40"/>
        </w:rPr>
        <w:t>Speaker,</w:t>
      </w:r>
      <w:r>
        <w:rPr>
          <w:spacing w:val="-1"/>
          <w:sz w:val="40"/>
        </w:rPr>
        <w:t> </w:t>
      </w:r>
      <w:r>
        <w:rPr>
          <w:sz w:val="40"/>
        </w:rPr>
        <w:t>our VAT regime has been distorted and rendered inefficient. It combines both VAT and sales tax principles with a flat rate, standard rate and </w:t>
      </w:r>
      <w:r>
        <w:rPr>
          <w:spacing w:val="-2"/>
          <w:sz w:val="40"/>
        </w:rPr>
        <w:t>levies.</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We have requested Technical Assistance from the Fiscal</w:t>
      </w:r>
      <w:r>
        <w:rPr>
          <w:spacing w:val="-13"/>
          <w:sz w:val="40"/>
        </w:rPr>
        <w:t> </w:t>
      </w:r>
      <w:r>
        <w:rPr>
          <w:sz w:val="40"/>
        </w:rPr>
        <w:t>Affairs</w:t>
      </w:r>
      <w:r>
        <w:rPr>
          <w:spacing w:val="-13"/>
          <w:sz w:val="40"/>
        </w:rPr>
        <w:t> </w:t>
      </w:r>
      <w:r>
        <w:rPr>
          <w:sz w:val="40"/>
        </w:rPr>
        <w:t>Department</w:t>
      </w:r>
      <w:r>
        <w:rPr>
          <w:spacing w:val="-13"/>
          <w:sz w:val="40"/>
        </w:rPr>
        <w:t> </w:t>
      </w:r>
      <w:r>
        <w:rPr>
          <w:sz w:val="40"/>
        </w:rPr>
        <w:t>of</w:t>
      </w:r>
      <w:r>
        <w:rPr>
          <w:spacing w:val="-13"/>
          <w:sz w:val="40"/>
        </w:rPr>
        <w:t> </w:t>
      </w:r>
      <w:r>
        <w:rPr>
          <w:sz w:val="40"/>
        </w:rPr>
        <w:t>IMF</w:t>
      </w:r>
      <w:r>
        <w:rPr>
          <w:spacing w:val="-13"/>
          <w:sz w:val="40"/>
        </w:rPr>
        <w:t> </w:t>
      </w:r>
      <w:r>
        <w:rPr>
          <w:sz w:val="40"/>
        </w:rPr>
        <w:t>on</w:t>
      </w:r>
      <w:r>
        <w:rPr>
          <w:spacing w:val="-13"/>
          <w:sz w:val="40"/>
        </w:rPr>
        <w:t> </w:t>
      </w:r>
      <w:r>
        <w:rPr>
          <w:sz w:val="40"/>
        </w:rPr>
        <w:t>VAT</w:t>
      </w:r>
      <w:r>
        <w:rPr>
          <w:spacing w:val="-13"/>
          <w:sz w:val="40"/>
        </w:rPr>
        <w:t> </w:t>
      </w:r>
      <w:r>
        <w:rPr>
          <w:sz w:val="40"/>
        </w:rPr>
        <w:t>reforms.</w:t>
      </w:r>
      <w:r>
        <w:rPr>
          <w:spacing w:val="-13"/>
          <w:sz w:val="40"/>
        </w:rPr>
        <w:t> </w:t>
      </w:r>
      <w:r>
        <w:rPr>
          <w:sz w:val="40"/>
        </w:rPr>
        <w:t>It</w:t>
      </w:r>
      <w:r>
        <w:rPr>
          <w:spacing w:val="-13"/>
          <w:sz w:val="40"/>
        </w:rPr>
        <w:t> </w:t>
      </w:r>
      <w:r>
        <w:rPr>
          <w:sz w:val="40"/>
        </w:rPr>
        <w:t>is expected</w:t>
      </w:r>
      <w:r>
        <w:rPr>
          <w:spacing w:val="-23"/>
          <w:sz w:val="40"/>
        </w:rPr>
        <w:t> </w:t>
      </w:r>
      <w:r>
        <w:rPr>
          <w:sz w:val="40"/>
        </w:rPr>
        <w:t>that</w:t>
      </w:r>
      <w:r>
        <w:rPr>
          <w:spacing w:val="-23"/>
          <w:sz w:val="40"/>
        </w:rPr>
        <w:t> </w:t>
      </w:r>
      <w:r>
        <w:rPr>
          <w:sz w:val="40"/>
        </w:rPr>
        <w:t>the</w:t>
      </w:r>
      <w:r>
        <w:rPr>
          <w:spacing w:val="-22"/>
          <w:sz w:val="40"/>
        </w:rPr>
        <w:t> </w:t>
      </w:r>
      <w:r>
        <w:rPr>
          <w:sz w:val="40"/>
        </w:rPr>
        <w:t>IMF</w:t>
      </w:r>
      <w:r>
        <w:rPr>
          <w:spacing w:val="-23"/>
          <w:sz w:val="40"/>
        </w:rPr>
        <w:t> </w:t>
      </w:r>
      <w:r>
        <w:rPr>
          <w:sz w:val="40"/>
        </w:rPr>
        <w:t>Mission</w:t>
      </w:r>
      <w:r>
        <w:rPr>
          <w:spacing w:val="-23"/>
          <w:sz w:val="40"/>
        </w:rPr>
        <w:t> </w:t>
      </w:r>
      <w:r>
        <w:rPr>
          <w:sz w:val="40"/>
        </w:rPr>
        <w:t>will</w:t>
      </w:r>
      <w:r>
        <w:rPr>
          <w:spacing w:val="-22"/>
          <w:sz w:val="40"/>
        </w:rPr>
        <w:t> </w:t>
      </w:r>
      <w:r>
        <w:rPr>
          <w:sz w:val="40"/>
        </w:rPr>
        <w:t>commence</w:t>
      </w:r>
      <w:r>
        <w:rPr>
          <w:spacing w:val="-23"/>
          <w:sz w:val="40"/>
        </w:rPr>
        <w:t> </w:t>
      </w:r>
      <w:r>
        <w:rPr>
          <w:sz w:val="40"/>
        </w:rPr>
        <w:t>in</w:t>
      </w:r>
      <w:r>
        <w:rPr>
          <w:spacing w:val="-22"/>
          <w:sz w:val="40"/>
        </w:rPr>
        <w:t> </w:t>
      </w:r>
      <w:r>
        <w:rPr>
          <w:sz w:val="40"/>
        </w:rPr>
        <w:t>April 2025.</w:t>
      </w:r>
      <w:r>
        <w:rPr>
          <w:spacing w:val="80"/>
          <w:w w:val="150"/>
          <w:sz w:val="40"/>
        </w:rPr>
        <w:t> </w:t>
      </w:r>
      <w:r>
        <w:rPr>
          <w:sz w:val="40"/>
        </w:rPr>
        <w:t>The</w:t>
      </w:r>
      <w:r>
        <w:rPr>
          <w:spacing w:val="80"/>
          <w:w w:val="150"/>
          <w:sz w:val="40"/>
        </w:rPr>
        <w:t> </w:t>
      </w:r>
      <w:r>
        <w:rPr>
          <w:sz w:val="40"/>
        </w:rPr>
        <w:t>recommendations</w:t>
      </w:r>
      <w:r>
        <w:rPr>
          <w:spacing w:val="80"/>
          <w:w w:val="150"/>
          <w:sz w:val="40"/>
        </w:rPr>
        <w:t> </w:t>
      </w:r>
      <w:r>
        <w:rPr>
          <w:sz w:val="40"/>
        </w:rPr>
        <w:t>from</w:t>
      </w:r>
      <w:r>
        <w:rPr>
          <w:spacing w:val="80"/>
          <w:w w:val="150"/>
          <w:sz w:val="40"/>
        </w:rPr>
        <w:t> </w:t>
      </w:r>
      <w:r>
        <w:rPr>
          <w:sz w:val="40"/>
        </w:rPr>
        <w:t>the</w:t>
      </w:r>
      <w:r>
        <w:rPr>
          <w:spacing w:val="80"/>
          <w:w w:val="150"/>
          <w:sz w:val="40"/>
        </w:rPr>
        <w:t> </w:t>
      </w:r>
      <w:r>
        <w:rPr>
          <w:sz w:val="40"/>
        </w:rPr>
        <w:t>Technical</w:t>
      </w:r>
    </w:p>
    <w:p>
      <w:pPr>
        <w:pStyle w:val="ListParagraph"/>
        <w:spacing w:after="0" w:line="240" w:lineRule="auto"/>
        <w:jc w:val="both"/>
        <w:rPr>
          <w:sz w:val="40"/>
        </w:rPr>
        <w:sectPr>
          <w:pgSz w:w="12240" w:h="15840"/>
          <w:pgMar w:header="0" w:footer="535" w:top="1360" w:bottom="720" w:left="1080" w:right="1080"/>
        </w:sectPr>
      </w:pPr>
    </w:p>
    <w:p>
      <w:pPr>
        <w:pStyle w:val="BodyText"/>
        <w:ind w:right="335" w:firstLine="0"/>
      </w:pPr>
      <w:r>
        <w:rPr/>
        <w:t>Assistance Mission are expected to inform our VAT </w:t>
      </w:r>
      <w:r>
        <w:rPr>
          <w:spacing w:val="-2"/>
        </w:rPr>
        <w:t>reforms.</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Mr. Speaker, ahead of the IMF Technical Assistance Mission,</w:t>
      </w:r>
      <w:r>
        <w:rPr>
          <w:spacing w:val="-11"/>
          <w:sz w:val="40"/>
        </w:rPr>
        <w:t> </w:t>
      </w:r>
      <w:r>
        <w:rPr>
          <w:sz w:val="40"/>
        </w:rPr>
        <w:t>I</w:t>
      </w:r>
      <w:r>
        <w:rPr>
          <w:spacing w:val="-11"/>
          <w:sz w:val="40"/>
        </w:rPr>
        <w:t> </w:t>
      </w:r>
      <w:r>
        <w:rPr>
          <w:sz w:val="40"/>
        </w:rPr>
        <w:t>will</w:t>
      </w:r>
      <w:r>
        <w:rPr>
          <w:spacing w:val="-11"/>
          <w:sz w:val="40"/>
        </w:rPr>
        <w:t> </w:t>
      </w:r>
      <w:r>
        <w:rPr>
          <w:sz w:val="40"/>
        </w:rPr>
        <w:t>inaugurate</w:t>
      </w:r>
      <w:r>
        <w:rPr>
          <w:spacing w:val="-11"/>
          <w:sz w:val="40"/>
        </w:rPr>
        <w:t> </w:t>
      </w:r>
      <w:r>
        <w:rPr>
          <w:sz w:val="40"/>
        </w:rPr>
        <w:t>a</w:t>
      </w:r>
      <w:r>
        <w:rPr>
          <w:spacing w:val="-11"/>
          <w:sz w:val="40"/>
        </w:rPr>
        <w:t> </w:t>
      </w:r>
      <w:r>
        <w:rPr>
          <w:sz w:val="40"/>
        </w:rPr>
        <w:t>VAT</w:t>
      </w:r>
      <w:r>
        <w:rPr>
          <w:spacing w:val="-11"/>
          <w:sz w:val="40"/>
        </w:rPr>
        <w:t> </w:t>
      </w:r>
      <w:r>
        <w:rPr>
          <w:sz w:val="40"/>
        </w:rPr>
        <w:t>Reform</w:t>
      </w:r>
      <w:r>
        <w:rPr>
          <w:spacing w:val="-10"/>
          <w:sz w:val="40"/>
        </w:rPr>
        <w:t> </w:t>
      </w:r>
      <w:r>
        <w:rPr>
          <w:sz w:val="40"/>
        </w:rPr>
        <w:t>Task</w:t>
      </w:r>
      <w:r>
        <w:rPr>
          <w:spacing w:val="-11"/>
          <w:sz w:val="40"/>
        </w:rPr>
        <w:t> </w:t>
      </w:r>
      <w:r>
        <w:rPr>
          <w:sz w:val="40"/>
        </w:rPr>
        <w:t>Force</w:t>
      </w:r>
      <w:r>
        <w:rPr>
          <w:spacing w:val="-11"/>
          <w:sz w:val="40"/>
        </w:rPr>
        <w:t> </w:t>
      </w:r>
      <w:r>
        <w:rPr>
          <w:sz w:val="40"/>
        </w:rPr>
        <w:t>to hold broad consultation with key stakeholders for their inputs.</w:t>
      </w:r>
    </w:p>
    <w:p>
      <w:pPr>
        <w:pStyle w:val="ListParagraph"/>
        <w:numPr>
          <w:ilvl w:val="0"/>
          <w:numId w:val="1"/>
        </w:numPr>
        <w:tabs>
          <w:tab w:pos="1169" w:val="left" w:leader="none"/>
          <w:tab w:pos="1171" w:val="left" w:leader="none"/>
        </w:tabs>
        <w:spacing w:line="240" w:lineRule="auto" w:before="240" w:after="0"/>
        <w:ind w:left="1171" w:right="333" w:hanging="862"/>
        <w:jc w:val="both"/>
        <w:rPr>
          <w:sz w:val="40"/>
        </w:rPr>
      </w:pPr>
      <w:r>
        <w:rPr>
          <w:sz w:val="40"/>
        </w:rPr>
        <w:t>Mr. Speaker, the parameters for the VAT reforms which will be completed this year will include:</w:t>
      </w:r>
    </w:p>
    <w:p>
      <w:pPr>
        <w:pStyle w:val="ListParagraph"/>
        <w:numPr>
          <w:ilvl w:val="1"/>
          <w:numId w:val="1"/>
        </w:numPr>
        <w:tabs>
          <w:tab w:pos="2251" w:val="left" w:leader="none"/>
        </w:tabs>
        <w:spacing w:line="240" w:lineRule="auto" w:before="243" w:after="0"/>
        <w:ind w:left="2251" w:right="0" w:hanging="630"/>
        <w:jc w:val="both"/>
        <w:rPr>
          <w:color w:val="222222"/>
          <w:sz w:val="40"/>
        </w:rPr>
      </w:pPr>
      <w:r>
        <w:rPr>
          <w:sz w:val="40"/>
        </w:rPr>
        <w:t>abolishing</w:t>
      </w:r>
      <w:r>
        <w:rPr>
          <w:spacing w:val="-11"/>
          <w:sz w:val="40"/>
        </w:rPr>
        <w:t> </w:t>
      </w:r>
      <w:r>
        <w:rPr>
          <w:sz w:val="40"/>
        </w:rPr>
        <w:t>the</w:t>
      </w:r>
      <w:r>
        <w:rPr>
          <w:spacing w:val="-10"/>
          <w:sz w:val="40"/>
        </w:rPr>
        <w:t> </w:t>
      </w:r>
      <w:r>
        <w:rPr>
          <w:sz w:val="40"/>
        </w:rPr>
        <w:t>COVID-19</w:t>
      </w:r>
      <w:r>
        <w:rPr>
          <w:spacing w:val="-10"/>
          <w:sz w:val="40"/>
        </w:rPr>
        <w:t> </w:t>
      </w:r>
      <w:r>
        <w:rPr>
          <w:spacing w:val="-2"/>
          <w:sz w:val="40"/>
        </w:rPr>
        <w:t>Levy;</w:t>
      </w:r>
    </w:p>
    <w:p>
      <w:pPr>
        <w:pStyle w:val="ListParagraph"/>
        <w:numPr>
          <w:ilvl w:val="1"/>
          <w:numId w:val="1"/>
        </w:numPr>
        <w:tabs>
          <w:tab w:pos="2251" w:val="left" w:leader="none"/>
        </w:tabs>
        <w:spacing w:line="240" w:lineRule="auto" w:before="236" w:after="0"/>
        <w:ind w:left="2251" w:right="334" w:hanging="630"/>
        <w:jc w:val="both"/>
        <w:rPr>
          <w:color w:val="222222"/>
          <w:sz w:val="40"/>
        </w:rPr>
      </w:pPr>
      <w:r>
        <w:rPr>
          <w:sz w:val="40"/>
        </w:rPr>
        <w:t>reversing</w:t>
      </w:r>
      <w:r>
        <w:rPr>
          <w:spacing w:val="-18"/>
          <w:sz w:val="40"/>
        </w:rPr>
        <w:t> </w:t>
      </w:r>
      <w:r>
        <w:rPr>
          <w:sz w:val="40"/>
        </w:rPr>
        <w:t>the</w:t>
      </w:r>
      <w:r>
        <w:rPr>
          <w:spacing w:val="-18"/>
          <w:sz w:val="40"/>
        </w:rPr>
        <w:t> </w:t>
      </w:r>
      <w:r>
        <w:rPr>
          <w:sz w:val="40"/>
        </w:rPr>
        <w:t>decoupling</w:t>
      </w:r>
      <w:r>
        <w:rPr>
          <w:spacing w:val="-18"/>
          <w:sz w:val="40"/>
        </w:rPr>
        <w:t> </w:t>
      </w:r>
      <w:r>
        <w:rPr>
          <w:sz w:val="40"/>
        </w:rPr>
        <w:t>of</w:t>
      </w:r>
      <w:r>
        <w:rPr>
          <w:spacing w:val="-19"/>
          <w:sz w:val="40"/>
        </w:rPr>
        <w:t> </w:t>
      </w:r>
      <w:r>
        <w:rPr>
          <w:sz w:val="40"/>
        </w:rPr>
        <w:t>GETFund</w:t>
      </w:r>
      <w:r>
        <w:rPr>
          <w:spacing w:val="-18"/>
          <w:sz w:val="40"/>
        </w:rPr>
        <w:t> </w:t>
      </w:r>
      <w:r>
        <w:rPr>
          <w:sz w:val="40"/>
        </w:rPr>
        <w:t>and</w:t>
      </w:r>
      <w:r>
        <w:rPr>
          <w:spacing w:val="-18"/>
          <w:sz w:val="40"/>
        </w:rPr>
        <w:t> </w:t>
      </w:r>
      <w:r>
        <w:rPr>
          <w:sz w:val="40"/>
        </w:rPr>
        <w:t>NHIL from the VAT;</w:t>
      </w:r>
    </w:p>
    <w:p>
      <w:pPr>
        <w:pStyle w:val="ListParagraph"/>
        <w:numPr>
          <w:ilvl w:val="1"/>
          <w:numId w:val="1"/>
        </w:numPr>
        <w:tabs>
          <w:tab w:pos="2251" w:val="left" w:leader="none"/>
        </w:tabs>
        <w:spacing w:line="240" w:lineRule="auto" w:before="243" w:after="0"/>
        <w:ind w:left="2251" w:right="332" w:hanging="630"/>
        <w:jc w:val="both"/>
        <w:rPr>
          <w:color w:val="222222"/>
          <w:sz w:val="40"/>
        </w:rPr>
      </w:pPr>
      <w:r>
        <w:rPr>
          <w:sz w:val="40"/>
        </w:rPr>
        <w:t>reducing</w:t>
      </w:r>
      <w:r>
        <w:rPr>
          <w:spacing w:val="-20"/>
          <w:sz w:val="40"/>
        </w:rPr>
        <w:t> </w:t>
      </w:r>
      <w:r>
        <w:rPr>
          <w:sz w:val="40"/>
        </w:rPr>
        <w:t>the</w:t>
      </w:r>
      <w:r>
        <w:rPr>
          <w:spacing w:val="-20"/>
          <w:sz w:val="40"/>
        </w:rPr>
        <w:t> </w:t>
      </w:r>
      <w:r>
        <w:rPr>
          <w:sz w:val="40"/>
        </w:rPr>
        <w:t>effective</w:t>
      </w:r>
      <w:r>
        <w:rPr>
          <w:spacing w:val="-20"/>
          <w:sz w:val="40"/>
        </w:rPr>
        <w:t> </w:t>
      </w:r>
      <w:r>
        <w:rPr>
          <w:sz w:val="40"/>
        </w:rPr>
        <w:t>VAT</w:t>
      </w:r>
      <w:r>
        <w:rPr>
          <w:spacing w:val="-20"/>
          <w:sz w:val="40"/>
        </w:rPr>
        <w:t> </w:t>
      </w:r>
      <w:r>
        <w:rPr>
          <w:sz w:val="40"/>
        </w:rPr>
        <w:t>rate</w:t>
      </w:r>
      <w:r>
        <w:rPr>
          <w:spacing w:val="-20"/>
          <w:sz w:val="40"/>
        </w:rPr>
        <w:t> </w:t>
      </w:r>
      <w:r>
        <w:rPr>
          <w:sz w:val="40"/>
        </w:rPr>
        <w:t>for</w:t>
      </w:r>
      <w:r>
        <w:rPr>
          <w:spacing w:val="-20"/>
          <w:sz w:val="40"/>
        </w:rPr>
        <w:t> </w:t>
      </w:r>
      <w:r>
        <w:rPr>
          <w:sz w:val="40"/>
        </w:rPr>
        <w:t>households and busineses;</w:t>
      </w:r>
    </w:p>
    <w:p>
      <w:pPr>
        <w:pStyle w:val="ListParagraph"/>
        <w:numPr>
          <w:ilvl w:val="1"/>
          <w:numId w:val="1"/>
        </w:numPr>
        <w:tabs>
          <w:tab w:pos="2250" w:val="left" w:leader="none"/>
        </w:tabs>
        <w:spacing w:line="240" w:lineRule="auto" w:before="238" w:after="0"/>
        <w:ind w:left="2250" w:right="0" w:hanging="629"/>
        <w:jc w:val="both"/>
        <w:rPr>
          <w:color w:val="222222"/>
          <w:sz w:val="40"/>
        </w:rPr>
      </w:pPr>
      <w:r>
        <w:rPr>
          <w:sz w:val="40"/>
        </w:rPr>
        <w:t>reversing</w:t>
      </w:r>
      <w:r>
        <w:rPr>
          <w:spacing w:val="-8"/>
          <w:sz w:val="40"/>
        </w:rPr>
        <w:t> </w:t>
      </w:r>
      <w:r>
        <w:rPr>
          <w:sz w:val="40"/>
        </w:rPr>
        <w:t>the</w:t>
      </w:r>
      <w:r>
        <w:rPr>
          <w:spacing w:val="-7"/>
          <w:sz w:val="40"/>
        </w:rPr>
        <w:t> </w:t>
      </w:r>
      <w:r>
        <w:rPr>
          <w:sz w:val="40"/>
        </w:rPr>
        <w:t>VAT</w:t>
      </w:r>
      <w:r>
        <w:rPr>
          <w:spacing w:val="-7"/>
          <w:sz w:val="40"/>
        </w:rPr>
        <w:t> </w:t>
      </w:r>
      <w:r>
        <w:rPr>
          <w:sz w:val="40"/>
        </w:rPr>
        <w:t>flat</w:t>
      </w:r>
      <w:r>
        <w:rPr>
          <w:spacing w:val="-7"/>
          <w:sz w:val="40"/>
        </w:rPr>
        <w:t> </w:t>
      </w:r>
      <w:r>
        <w:rPr>
          <w:sz w:val="40"/>
        </w:rPr>
        <w:t>rate</w:t>
      </w:r>
      <w:r>
        <w:rPr>
          <w:spacing w:val="-8"/>
          <w:sz w:val="40"/>
        </w:rPr>
        <w:t> </w:t>
      </w:r>
      <w:r>
        <w:rPr>
          <w:spacing w:val="-2"/>
          <w:sz w:val="40"/>
        </w:rPr>
        <w:t>regime;</w:t>
      </w:r>
    </w:p>
    <w:p>
      <w:pPr>
        <w:pStyle w:val="ListParagraph"/>
        <w:numPr>
          <w:ilvl w:val="1"/>
          <w:numId w:val="1"/>
        </w:numPr>
        <w:tabs>
          <w:tab w:pos="2251" w:val="left" w:leader="none"/>
        </w:tabs>
        <w:spacing w:line="240" w:lineRule="auto" w:before="241" w:after="0"/>
        <w:ind w:left="2251" w:right="336" w:hanging="630"/>
        <w:jc w:val="both"/>
        <w:rPr>
          <w:color w:val="222222"/>
          <w:sz w:val="40"/>
        </w:rPr>
      </w:pPr>
      <w:r>
        <w:rPr>
          <w:sz w:val="40"/>
        </w:rPr>
        <w:t>upwardly adjusting the VAT registration threshold to exempt micro and small businesses from the collection of VAT; and</w:t>
      </w:r>
    </w:p>
    <w:p>
      <w:pPr>
        <w:pStyle w:val="ListParagraph"/>
        <w:numPr>
          <w:ilvl w:val="1"/>
          <w:numId w:val="1"/>
        </w:numPr>
        <w:tabs>
          <w:tab w:pos="2251" w:val="left" w:leader="none"/>
        </w:tabs>
        <w:spacing w:line="240" w:lineRule="auto" w:before="239" w:after="0"/>
        <w:ind w:left="2251" w:right="335" w:hanging="630"/>
        <w:jc w:val="both"/>
        <w:rPr>
          <w:color w:val="222222"/>
          <w:sz w:val="40"/>
        </w:rPr>
      </w:pPr>
      <w:r>
        <w:rPr>
          <w:sz w:val="40"/>
        </w:rPr>
        <w:t>improving compliance through public education and awareness.</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2025</w:t>
      </w:r>
      <w:r>
        <w:rPr>
          <w:spacing w:val="-13"/>
        </w:rPr>
        <w:t> </w:t>
      </w:r>
      <w:r>
        <w:rPr/>
        <w:t>Revenue</w:t>
      </w:r>
      <w:r>
        <w:rPr>
          <w:spacing w:val="-11"/>
        </w:rPr>
        <w:t> </w:t>
      </w:r>
      <w:r>
        <w:rPr/>
        <w:t>Mobilisation</w:t>
      </w:r>
      <w:r>
        <w:rPr>
          <w:spacing w:val="-12"/>
        </w:rPr>
        <w:t> </w:t>
      </w:r>
      <w:r>
        <w:rPr/>
        <w:t>and</w:t>
      </w:r>
      <w:r>
        <w:rPr>
          <w:spacing w:val="-12"/>
        </w:rPr>
        <w:t> </w:t>
      </w:r>
      <w:r>
        <w:rPr/>
        <w:t>Resource</w:t>
      </w:r>
      <w:r>
        <w:rPr>
          <w:spacing w:val="-13"/>
        </w:rPr>
        <w:t> </w:t>
      </w:r>
      <w:r>
        <w:rPr>
          <w:spacing w:val="-2"/>
        </w:rPr>
        <w:t>Allocation</w:t>
      </w:r>
    </w:p>
    <w:p>
      <w:pPr>
        <w:pStyle w:val="ListParagraph"/>
        <w:numPr>
          <w:ilvl w:val="0"/>
          <w:numId w:val="1"/>
        </w:numPr>
        <w:tabs>
          <w:tab w:pos="1169" w:val="left" w:leader="none"/>
          <w:tab w:pos="1171" w:val="left" w:leader="none"/>
        </w:tabs>
        <w:spacing w:line="240" w:lineRule="auto" w:before="236" w:after="0"/>
        <w:ind w:left="1171" w:right="334" w:hanging="862"/>
        <w:jc w:val="both"/>
        <w:rPr>
          <w:sz w:val="40"/>
        </w:rPr>
      </w:pPr>
      <w:r>
        <w:rPr>
          <w:sz w:val="40"/>
        </w:rPr>
        <w:t>Mr. Speaker, Total Revenue and Grants for 2025 is projected at GH¢223.8 billion or 17.2% of GDP up from GH¢186.5 billion or 17.4% of GDP. The projection is underpinned by non-oil revenue measures which are expected to yield at least 0.5 percent of GDP.</w:t>
      </w:r>
    </w:p>
    <w:p>
      <w:pPr>
        <w:pStyle w:val="ListParagraph"/>
        <w:numPr>
          <w:ilvl w:val="0"/>
          <w:numId w:val="1"/>
        </w:numPr>
        <w:tabs>
          <w:tab w:pos="1169" w:val="left" w:leader="none"/>
          <w:tab w:pos="1171" w:val="left" w:leader="none"/>
        </w:tabs>
        <w:spacing w:line="240" w:lineRule="auto" w:before="243" w:after="0"/>
        <w:ind w:left="1171" w:right="334" w:hanging="862"/>
        <w:jc w:val="both"/>
        <w:rPr>
          <w:sz w:val="40"/>
        </w:rPr>
      </w:pPr>
      <w:r>
        <w:rPr>
          <w:sz w:val="40"/>
        </w:rPr>
        <w:t>Total</w:t>
      </w:r>
      <w:r>
        <w:rPr>
          <w:spacing w:val="-3"/>
          <w:sz w:val="40"/>
        </w:rPr>
        <w:t> </w:t>
      </w:r>
      <w:r>
        <w:rPr>
          <w:sz w:val="40"/>
        </w:rPr>
        <w:t>Expenditures</w:t>
      </w:r>
      <w:r>
        <w:rPr>
          <w:spacing w:val="-3"/>
          <w:sz w:val="40"/>
        </w:rPr>
        <w:t> </w:t>
      </w:r>
      <w:r>
        <w:rPr>
          <w:sz w:val="40"/>
        </w:rPr>
        <w:t>(Commitment)</w:t>
      </w:r>
      <w:r>
        <w:rPr>
          <w:spacing w:val="-3"/>
          <w:sz w:val="40"/>
        </w:rPr>
        <w:t> </w:t>
      </w:r>
      <w:r>
        <w:rPr>
          <w:sz w:val="40"/>
        </w:rPr>
        <w:t>for</w:t>
      </w:r>
      <w:r>
        <w:rPr>
          <w:spacing w:val="-3"/>
          <w:sz w:val="40"/>
        </w:rPr>
        <w:t> </w:t>
      </w:r>
      <w:r>
        <w:rPr>
          <w:sz w:val="40"/>
        </w:rPr>
        <w:t>2025</w:t>
      </w:r>
      <w:r>
        <w:rPr>
          <w:spacing w:val="-3"/>
          <w:sz w:val="40"/>
        </w:rPr>
        <w:t> </w:t>
      </w:r>
      <w:r>
        <w:rPr>
          <w:sz w:val="40"/>
        </w:rPr>
        <w:t>has</w:t>
      </w:r>
      <w:r>
        <w:rPr>
          <w:spacing w:val="-3"/>
          <w:sz w:val="40"/>
        </w:rPr>
        <w:t> </w:t>
      </w:r>
      <w:r>
        <w:rPr>
          <w:sz w:val="40"/>
        </w:rPr>
        <w:t>been programmed at GH¢269.1 billion (20.7% of GDP) down</w:t>
      </w:r>
      <w:r>
        <w:rPr>
          <w:spacing w:val="-1"/>
          <w:sz w:val="40"/>
        </w:rPr>
        <w:t> </w:t>
      </w:r>
      <w:r>
        <w:rPr>
          <w:sz w:val="40"/>
        </w:rPr>
        <w:t>from GH¢279.2</w:t>
      </w:r>
      <w:r>
        <w:rPr>
          <w:spacing w:val="-1"/>
          <w:sz w:val="40"/>
        </w:rPr>
        <w:t> </w:t>
      </w:r>
      <w:r>
        <w:rPr>
          <w:sz w:val="40"/>
        </w:rPr>
        <w:t>billion</w:t>
      </w:r>
      <w:r>
        <w:rPr>
          <w:spacing w:val="-1"/>
          <w:sz w:val="40"/>
        </w:rPr>
        <w:t> </w:t>
      </w:r>
      <w:r>
        <w:rPr>
          <w:sz w:val="40"/>
        </w:rPr>
        <w:t>(26.0% of</w:t>
      </w:r>
      <w:r>
        <w:rPr>
          <w:spacing w:val="-1"/>
          <w:sz w:val="40"/>
        </w:rPr>
        <w:t> </w:t>
      </w:r>
      <w:r>
        <w:rPr>
          <w:sz w:val="40"/>
        </w:rPr>
        <w:t>GDP)</w:t>
      </w:r>
      <w:r>
        <w:rPr>
          <w:spacing w:val="-1"/>
          <w:sz w:val="40"/>
        </w:rPr>
        <w:t> </w:t>
      </w:r>
      <w:r>
        <w:rPr>
          <w:sz w:val="40"/>
        </w:rPr>
        <w:t>in</w:t>
      </w:r>
      <w:r>
        <w:rPr>
          <w:spacing w:val="-1"/>
          <w:sz w:val="40"/>
        </w:rPr>
        <w:t> </w:t>
      </w:r>
      <w:r>
        <w:rPr>
          <w:sz w:val="40"/>
        </w:rPr>
        <w:t>2024.</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Primary Expenditure on a commitment basis (expenditures net of interest payments)—is projected</w:t>
      </w:r>
      <w:r>
        <w:rPr>
          <w:spacing w:val="-3"/>
          <w:sz w:val="40"/>
        </w:rPr>
        <w:t> </w:t>
      </w:r>
      <w:r>
        <w:rPr>
          <w:sz w:val="40"/>
        </w:rPr>
        <w:t>at</w:t>
      </w:r>
      <w:r>
        <w:rPr>
          <w:spacing w:val="-3"/>
          <w:sz w:val="40"/>
        </w:rPr>
        <w:t> </w:t>
      </w:r>
      <w:r>
        <w:rPr>
          <w:sz w:val="40"/>
        </w:rPr>
        <w:t>GH¢204.7</w:t>
      </w:r>
      <w:r>
        <w:rPr>
          <w:spacing w:val="-3"/>
          <w:sz w:val="40"/>
        </w:rPr>
        <w:t> </w:t>
      </w:r>
      <w:r>
        <w:rPr>
          <w:sz w:val="40"/>
        </w:rPr>
        <w:t>billion,</w:t>
      </w:r>
      <w:r>
        <w:rPr>
          <w:spacing w:val="-4"/>
          <w:sz w:val="40"/>
        </w:rPr>
        <w:t> </w:t>
      </w:r>
      <w:r>
        <w:rPr>
          <w:sz w:val="40"/>
        </w:rPr>
        <w:t>representing</w:t>
      </w:r>
      <w:r>
        <w:rPr>
          <w:spacing w:val="-4"/>
          <w:sz w:val="40"/>
        </w:rPr>
        <w:t> </w:t>
      </w:r>
      <w:r>
        <w:rPr>
          <w:sz w:val="40"/>
        </w:rPr>
        <w:t>15.8%</w:t>
      </w:r>
      <w:r>
        <w:rPr>
          <w:spacing w:val="-3"/>
          <w:sz w:val="40"/>
        </w:rPr>
        <w:t> </w:t>
      </w:r>
      <w:r>
        <w:rPr>
          <w:sz w:val="40"/>
        </w:rPr>
        <w:t>of GDP in 2025, a significant decline from GH¢232.4, representing 21.7% of GDP in 2024.</w:t>
      </w:r>
    </w:p>
    <w:p>
      <w:pPr>
        <w:pStyle w:val="ListParagraph"/>
        <w:numPr>
          <w:ilvl w:val="0"/>
          <w:numId w:val="1"/>
        </w:numPr>
        <w:tabs>
          <w:tab w:pos="1169" w:val="left" w:leader="none"/>
          <w:tab w:pos="1171" w:val="left" w:leader="none"/>
        </w:tabs>
        <w:spacing w:line="240" w:lineRule="auto" w:before="241" w:after="0"/>
        <w:ind w:left="1171" w:right="334" w:hanging="862"/>
        <w:jc w:val="both"/>
        <w:rPr>
          <w:b/>
          <w:sz w:val="40"/>
        </w:rPr>
      </w:pPr>
      <w:r>
        <w:rPr>
          <w:sz w:val="40"/>
        </w:rPr>
        <w:t>Mr. Speaker, based on the resource allocations for the 2025 fiscal year, the total appropriation for the year ending 31st December 2025 is </w:t>
      </w:r>
      <w:r>
        <w:rPr>
          <w:b/>
          <w:spacing w:val="-2"/>
          <w:sz w:val="40"/>
        </w:rPr>
        <w:t>GH¢290,971,212,435.</w:t>
      </w:r>
    </w:p>
    <w:p>
      <w:pPr>
        <w:pStyle w:val="ListParagraph"/>
        <w:spacing w:after="0" w:line="240" w:lineRule="auto"/>
        <w:jc w:val="both"/>
        <w:rPr>
          <w:b/>
          <w:sz w:val="40"/>
        </w:rPr>
        <w:sectPr>
          <w:pgSz w:w="12240" w:h="15840"/>
          <w:pgMar w:header="0" w:footer="535" w:top="1360" w:bottom="720" w:left="1080" w:right="1080"/>
        </w:sectPr>
      </w:pPr>
    </w:p>
    <w:p>
      <w:pPr>
        <w:pStyle w:val="Heading2"/>
        <w:spacing w:before="83"/>
        <w:ind w:left="309"/>
      </w:pPr>
      <w:r>
        <w:rPr/>
        <w:t>2025</w:t>
      </w:r>
      <w:r>
        <w:rPr>
          <w:spacing w:val="-12"/>
        </w:rPr>
        <w:t> </w:t>
      </w:r>
      <w:r>
        <w:rPr/>
        <w:t>Budget</w:t>
      </w:r>
      <w:r>
        <w:rPr>
          <w:spacing w:val="-11"/>
        </w:rPr>
        <w:t> </w:t>
      </w:r>
      <w:r>
        <w:rPr/>
        <w:t>Balances</w:t>
      </w:r>
      <w:r>
        <w:rPr>
          <w:spacing w:val="-11"/>
        </w:rPr>
        <w:t> </w:t>
      </w:r>
      <w:r>
        <w:rPr/>
        <w:t>and</w:t>
      </w:r>
      <w:r>
        <w:rPr>
          <w:spacing w:val="-12"/>
        </w:rPr>
        <w:t> </w:t>
      </w:r>
      <w:r>
        <w:rPr/>
        <w:t>Financing</w:t>
      </w:r>
      <w:r>
        <w:rPr>
          <w:spacing w:val="-11"/>
        </w:rPr>
        <w:t> </w:t>
      </w:r>
      <w:r>
        <w:rPr>
          <w:spacing w:val="-2"/>
        </w:rPr>
        <w:t>Operations</w:t>
      </w:r>
    </w:p>
    <w:p>
      <w:pPr>
        <w:pStyle w:val="ListParagraph"/>
        <w:numPr>
          <w:ilvl w:val="0"/>
          <w:numId w:val="1"/>
        </w:numPr>
        <w:tabs>
          <w:tab w:pos="1169" w:val="left" w:leader="none"/>
          <w:tab w:pos="1171" w:val="left" w:leader="none"/>
        </w:tabs>
        <w:spacing w:line="240" w:lineRule="auto" w:before="236" w:after="0"/>
        <w:ind w:left="1171" w:right="332" w:hanging="862"/>
        <w:jc w:val="both"/>
        <w:rPr>
          <w:sz w:val="40"/>
        </w:rPr>
      </w:pPr>
      <w:r>
        <w:rPr>
          <w:sz w:val="40"/>
        </w:rPr>
        <w:t>Mr. Speaker, based on the estimates for total revenue &amp; grants and total expenditure (commitment), the projected overall balance on commitment basis is a deficit of GH¢43.8 billion, equivalent</w:t>
      </w:r>
      <w:r>
        <w:rPr>
          <w:spacing w:val="-3"/>
          <w:sz w:val="40"/>
        </w:rPr>
        <w:t> </w:t>
      </w:r>
      <w:r>
        <w:rPr>
          <w:sz w:val="40"/>
        </w:rPr>
        <w:t>to</w:t>
      </w:r>
      <w:r>
        <w:rPr>
          <w:spacing w:val="-3"/>
          <w:sz w:val="40"/>
        </w:rPr>
        <w:t> </w:t>
      </w:r>
      <w:r>
        <w:rPr>
          <w:sz w:val="40"/>
        </w:rPr>
        <w:t>3.1</w:t>
      </w:r>
      <w:r>
        <w:rPr>
          <w:spacing w:val="-3"/>
          <w:sz w:val="40"/>
        </w:rPr>
        <w:t> </w:t>
      </w:r>
      <w:r>
        <w:rPr>
          <w:sz w:val="40"/>
        </w:rPr>
        <w:t>percent</w:t>
      </w:r>
      <w:r>
        <w:rPr>
          <w:spacing w:val="-3"/>
          <w:sz w:val="40"/>
        </w:rPr>
        <w:t> </w:t>
      </w:r>
      <w:r>
        <w:rPr>
          <w:sz w:val="40"/>
        </w:rPr>
        <w:t>of</w:t>
      </w:r>
      <w:r>
        <w:rPr>
          <w:spacing w:val="-3"/>
          <w:sz w:val="40"/>
        </w:rPr>
        <w:t> </w:t>
      </w:r>
      <w:r>
        <w:rPr>
          <w:sz w:val="40"/>
        </w:rPr>
        <w:t>GDP.</w:t>
      </w:r>
      <w:r>
        <w:rPr>
          <w:spacing w:val="-3"/>
          <w:sz w:val="40"/>
        </w:rPr>
        <w:t> </w:t>
      </w:r>
      <w:r>
        <w:rPr>
          <w:sz w:val="40"/>
        </w:rPr>
        <w:t>The</w:t>
      </w:r>
      <w:r>
        <w:rPr>
          <w:spacing w:val="-3"/>
          <w:sz w:val="40"/>
        </w:rPr>
        <w:t> </w:t>
      </w:r>
      <w:r>
        <w:rPr>
          <w:sz w:val="40"/>
        </w:rPr>
        <w:t>corresponding Primary</w:t>
      </w:r>
      <w:r>
        <w:rPr>
          <w:spacing w:val="-1"/>
          <w:sz w:val="40"/>
        </w:rPr>
        <w:t> </w:t>
      </w:r>
      <w:r>
        <w:rPr>
          <w:sz w:val="40"/>
        </w:rPr>
        <w:t>balance</w:t>
      </w:r>
      <w:r>
        <w:rPr>
          <w:spacing w:val="-1"/>
          <w:sz w:val="40"/>
        </w:rPr>
        <w:t> </w:t>
      </w:r>
      <w:r>
        <w:rPr>
          <w:sz w:val="40"/>
        </w:rPr>
        <w:t>on commitment</w:t>
      </w:r>
      <w:r>
        <w:rPr>
          <w:spacing w:val="-1"/>
          <w:sz w:val="40"/>
        </w:rPr>
        <w:t> </w:t>
      </w:r>
      <w:r>
        <w:rPr>
          <w:sz w:val="40"/>
        </w:rPr>
        <w:t>basis</w:t>
      </w:r>
      <w:r>
        <w:rPr>
          <w:spacing w:val="-1"/>
          <w:sz w:val="40"/>
        </w:rPr>
        <w:t> </w:t>
      </w:r>
      <w:r>
        <w:rPr>
          <w:sz w:val="40"/>
        </w:rPr>
        <w:t>is</w:t>
      </w:r>
      <w:r>
        <w:rPr>
          <w:spacing w:val="-1"/>
          <w:sz w:val="40"/>
        </w:rPr>
        <w:t> </w:t>
      </w:r>
      <w:r>
        <w:rPr>
          <w:sz w:val="40"/>
        </w:rPr>
        <w:t>a</w:t>
      </w:r>
      <w:r>
        <w:rPr>
          <w:spacing w:val="-1"/>
          <w:sz w:val="40"/>
        </w:rPr>
        <w:t> </w:t>
      </w:r>
      <w:r>
        <w:rPr>
          <w:sz w:val="40"/>
        </w:rPr>
        <w:t>surplus</w:t>
      </w:r>
      <w:r>
        <w:rPr>
          <w:spacing w:val="-1"/>
          <w:sz w:val="40"/>
        </w:rPr>
        <w:t> </w:t>
      </w:r>
      <w:r>
        <w:rPr>
          <w:sz w:val="40"/>
        </w:rPr>
        <w:t>of GH¢ 20.3 billion, equivalent to 1.5 percent of GDP.</w:t>
      </w:r>
    </w:p>
    <w:p>
      <w:pPr>
        <w:pStyle w:val="ListParagraph"/>
        <w:numPr>
          <w:ilvl w:val="0"/>
          <w:numId w:val="1"/>
        </w:numPr>
        <w:tabs>
          <w:tab w:pos="1169" w:val="left" w:leader="none"/>
          <w:tab w:pos="1171" w:val="left" w:leader="none"/>
        </w:tabs>
        <w:spacing w:line="240" w:lineRule="auto" w:before="245" w:after="0"/>
        <w:ind w:left="1171" w:right="334" w:hanging="862"/>
        <w:jc w:val="both"/>
        <w:rPr>
          <w:sz w:val="40"/>
        </w:rPr>
      </w:pPr>
      <w:r>
        <w:rPr>
          <w:sz w:val="40"/>
        </w:rPr>
        <w:t>On</w:t>
      </w:r>
      <w:r>
        <w:rPr>
          <w:spacing w:val="-2"/>
          <w:sz w:val="40"/>
        </w:rPr>
        <w:t> </w:t>
      </w:r>
      <w:r>
        <w:rPr>
          <w:sz w:val="40"/>
        </w:rPr>
        <w:t>cash</w:t>
      </w:r>
      <w:r>
        <w:rPr>
          <w:spacing w:val="-2"/>
          <w:sz w:val="40"/>
        </w:rPr>
        <w:t> </w:t>
      </w:r>
      <w:r>
        <w:rPr>
          <w:sz w:val="40"/>
        </w:rPr>
        <w:t>basis,</w:t>
      </w:r>
      <w:r>
        <w:rPr>
          <w:spacing w:val="-2"/>
          <w:sz w:val="40"/>
        </w:rPr>
        <w:t> </w:t>
      </w:r>
      <w:r>
        <w:rPr>
          <w:sz w:val="40"/>
        </w:rPr>
        <w:t>Overall</w:t>
      </w:r>
      <w:r>
        <w:rPr>
          <w:spacing w:val="-2"/>
          <w:sz w:val="40"/>
        </w:rPr>
        <w:t> </w:t>
      </w:r>
      <w:r>
        <w:rPr>
          <w:sz w:val="40"/>
        </w:rPr>
        <w:t>balance</w:t>
      </w:r>
      <w:r>
        <w:rPr>
          <w:spacing w:val="-2"/>
          <w:sz w:val="40"/>
        </w:rPr>
        <w:t> </w:t>
      </w:r>
      <w:r>
        <w:rPr>
          <w:sz w:val="40"/>
        </w:rPr>
        <w:t>is</w:t>
      </w:r>
      <w:r>
        <w:rPr>
          <w:spacing w:val="-2"/>
          <w:sz w:val="40"/>
        </w:rPr>
        <w:t> </w:t>
      </w:r>
      <w:r>
        <w:rPr>
          <w:sz w:val="40"/>
        </w:rPr>
        <w:t>a</w:t>
      </w:r>
      <w:r>
        <w:rPr>
          <w:spacing w:val="-2"/>
          <w:sz w:val="40"/>
        </w:rPr>
        <w:t> </w:t>
      </w:r>
      <w:r>
        <w:rPr>
          <w:sz w:val="40"/>
        </w:rPr>
        <w:t>deficit</w:t>
      </w:r>
      <w:r>
        <w:rPr>
          <w:spacing w:val="-2"/>
          <w:sz w:val="40"/>
        </w:rPr>
        <w:t> </w:t>
      </w:r>
      <w:r>
        <w:rPr>
          <w:sz w:val="40"/>
        </w:rPr>
        <w:t>of</w:t>
      </w:r>
      <w:r>
        <w:rPr>
          <w:spacing w:val="-2"/>
          <w:sz w:val="40"/>
        </w:rPr>
        <w:t> </w:t>
      </w:r>
      <w:r>
        <w:rPr>
          <w:sz w:val="40"/>
        </w:rPr>
        <w:t>GH¢56.9 billion, equivalent to 4.1 percent of GDP. The corresponding Primary balance on cash basis is a surplus</w:t>
      </w:r>
      <w:r>
        <w:rPr>
          <w:spacing w:val="-21"/>
          <w:sz w:val="40"/>
        </w:rPr>
        <w:t> </w:t>
      </w:r>
      <w:r>
        <w:rPr>
          <w:sz w:val="40"/>
        </w:rPr>
        <w:t>of</w:t>
      </w:r>
      <w:r>
        <w:rPr>
          <w:spacing w:val="-21"/>
          <w:sz w:val="40"/>
        </w:rPr>
        <w:t> </w:t>
      </w:r>
      <w:r>
        <w:rPr>
          <w:sz w:val="40"/>
        </w:rPr>
        <w:t>GH¢7.3</w:t>
      </w:r>
      <w:r>
        <w:rPr>
          <w:spacing w:val="-21"/>
          <w:sz w:val="40"/>
        </w:rPr>
        <w:t> </w:t>
      </w:r>
      <w:r>
        <w:rPr>
          <w:sz w:val="40"/>
        </w:rPr>
        <w:t>billion,</w:t>
      </w:r>
      <w:r>
        <w:rPr>
          <w:spacing w:val="-21"/>
          <w:sz w:val="40"/>
        </w:rPr>
        <w:t> </w:t>
      </w:r>
      <w:r>
        <w:rPr>
          <w:sz w:val="40"/>
        </w:rPr>
        <w:t>equivalent</w:t>
      </w:r>
      <w:r>
        <w:rPr>
          <w:spacing w:val="-21"/>
          <w:sz w:val="40"/>
        </w:rPr>
        <w:t> </w:t>
      </w:r>
      <w:r>
        <w:rPr>
          <w:sz w:val="40"/>
        </w:rPr>
        <w:t>to</w:t>
      </w:r>
      <w:r>
        <w:rPr>
          <w:spacing w:val="-21"/>
          <w:sz w:val="40"/>
        </w:rPr>
        <w:t> </w:t>
      </w:r>
      <w:r>
        <w:rPr>
          <w:sz w:val="40"/>
        </w:rPr>
        <w:t>0.5</w:t>
      </w:r>
      <w:r>
        <w:rPr>
          <w:spacing w:val="-21"/>
          <w:sz w:val="40"/>
        </w:rPr>
        <w:t> </w:t>
      </w:r>
      <w:r>
        <w:rPr>
          <w:sz w:val="40"/>
        </w:rPr>
        <w:t>percent</w:t>
      </w:r>
      <w:r>
        <w:rPr>
          <w:spacing w:val="-21"/>
          <w:sz w:val="40"/>
        </w:rPr>
        <w:t> </w:t>
      </w:r>
      <w:r>
        <w:rPr>
          <w:sz w:val="40"/>
        </w:rPr>
        <w:t>of </w:t>
      </w:r>
      <w:r>
        <w:rPr>
          <w:spacing w:val="-4"/>
          <w:sz w:val="40"/>
        </w:rPr>
        <w:t>GDP.</w:t>
      </w:r>
    </w:p>
    <w:p>
      <w:pPr>
        <w:pStyle w:val="ListParagraph"/>
        <w:numPr>
          <w:ilvl w:val="0"/>
          <w:numId w:val="1"/>
        </w:numPr>
        <w:tabs>
          <w:tab w:pos="1169" w:val="left" w:leader="none"/>
          <w:tab w:pos="1171" w:val="left" w:leader="none"/>
        </w:tabs>
        <w:spacing w:line="240" w:lineRule="auto" w:before="237" w:after="0"/>
        <w:ind w:left="1171" w:right="334" w:hanging="862"/>
        <w:jc w:val="both"/>
        <w:rPr>
          <w:sz w:val="40"/>
        </w:rPr>
      </w:pPr>
      <w:r>
        <w:rPr>
          <w:sz w:val="40"/>
        </w:rPr>
        <w:t>Mr. Speaker, the cash deficit of GH¢56.9 billion is expected to be financed from both foreign and domestic sources.</w:t>
      </w:r>
      <w:r>
        <w:rPr>
          <w:spacing w:val="40"/>
          <w:sz w:val="40"/>
        </w:rPr>
        <w:t> </w:t>
      </w:r>
      <w:r>
        <w:rPr>
          <w:sz w:val="40"/>
        </w:rPr>
        <w:t>Total Foreign net financing will amount to GH¢21.4 billion (1.5% of GDP). Foreign financing will include a provision for financing from IMF-ECF programme disbursements of US$720 million and World Bank Development Policy Operation (DPO) funding of US$600 million.</w:t>
      </w:r>
    </w:p>
    <w:p>
      <w:pPr>
        <w:pStyle w:val="ListParagraph"/>
        <w:numPr>
          <w:ilvl w:val="0"/>
          <w:numId w:val="1"/>
        </w:numPr>
        <w:tabs>
          <w:tab w:pos="1169" w:val="left" w:leader="none"/>
          <w:tab w:pos="1171" w:val="left" w:leader="none"/>
        </w:tabs>
        <w:spacing w:line="240" w:lineRule="auto" w:before="241" w:after="0"/>
        <w:ind w:left="1171" w:right="334" w:hanging="862"/>
        <w:jc w:val="both"/>
        <w:rPr>
          <w:sz w:val="40"/>
        </w:rPr>
      </w:pPr>
      <w:r>
        <w:rPr>
          <w:sz w:val="40"/>
        </w:rPr>
        <w:t>The residual Net Domestic Financing, will amount to GH¢36.9 billion (2.6% of GDP), representing 65.0 percent</w:t>
      </w:r>
      <w:r>
        <w:rPr>
          <w:spacing w:val="80"/>
          <w:w w:val="150"/>
          <w:sz w:val="40"/>
        </w:rPr>
        <w:t> </w:t>
      </w:r>
      <w:r>
        <w:rPr>
          <w:sz w:val="40"/>
        </w:rPr>
        <w:t>of</w:t>
      </w:r>
      <w:r>
        <w:rPr>
          <w:spacing w:val="80"/>
          <w:w w:val="150"/>
          <w:sz w:val="40"/>
        </w:rPr>
        <w:t> </w:t>
      </w:r>
      <w:r>
        <w:rPr>
          <w:sz w:val="40"/>
        </w:rPr>
        <w:t>the</w:t>
      </w:r>
      <w:r>
        <w:rPr>
          <w:spacing w:val="80"/>
          <w:w w:val="150"/>
          <w:sz w:val="40"/>
        </w:rPr>
        <w:t> </w:t>
      </w:r>
      <w:r>
        <w:rPr>
          <w:sz w:val="40"/>
        </w:rPr>
        <w:t>total</w:t>
      </w:r>
      <w:r>
        <w:rPr>
          <w:spacing w:val="80"/>
          <w:w w:val="150"/>
          <w:sz w:val="40"/>
        </w:rPr>
        <w:t> </w:t>
      </w:r>
      <w:r>
        <w:rPr>
          <w:sz w:val="40"/>
        </w:rPr>
        <w:t>financing</w:t>
      </w:r>
      <w:r>
        <w:rPr>
          <w:spacing w:val="80"/>
          <w:w w:val="150"/>
          <w:sz w:val="40"/>
        </w:rPr>
        <w:t> </w:t>
      </w:r>
      <w:r>
        <w:rPr>
          <w:sz w:val="40"/>
        </w:rPr>
        <w:t>for</w:t>
      </w:r>
      <w:r>
        <w:rPr>
          <w:spacing w:val="80"/>
          <w:w w:val="150"/>
          <w:sz w:val="40"/>
        </w:rPr>
        <w:t> </w:t>
      </w:r>
      <w:r>
        <w:rPr>
          <w:sz w:val="40"/>
        </w:rPr>
        <w:t>2025.</w:t>
      </w:r>
      <w:r>
        <w:rPr>
          <w:spacing w:val="80"/>
          <w:w w:val="150"/>
          <w:sz w:val="40"/>
        </w:rPr>
        <w:t> </w:t>
      </w:r>
      <w:r>
        <w:rPr>
          <w:sz w:val="40"/>
        </w:rPr>
        <w:t>This</w:t>
      </w:r>
      <w:r>
        <w:rPr>
          <w:spacing w:val="80"/>
          <w:w w:val="150"/>
          <w:sz w:val="40"/>
        </w:rPr>
        <w:t> </w:t>
      </w:r>
      <w:r>
        <w:rPr>
          <w:sz w:val="40"/>
        </w:rPr>
        <w:t>is</w:t>
      </w:r>
    </w:p>
    <w:p>
      <w:pPr>
        <w:pStyle w:val="ListParagraph"/>
        <w:spacing w:after="0" w:line="240" w:lineRule="auto"/>
        <w:jc w:val="both"/>
        <w:rPr>
          <w:sz w:val="40"/>
        </w:rPr>
        <w:sectPr>
          <w:pgSz w:w="12240" w:h="15840"/>
          <w:pgMar w:header="0" w:footer="535" w:top="1360" w:bottom="720" w:left="1080" w:right="1080"/>
        </w:sectPr>
      </w:pPr>
    </w:p>
    <w:p>
      <w:pPr>
        <w:pStyle w:val="BodyText"/>
        <w:ind w:firstLine="0"/>
        <w:jc w:val="left"/>
      </w:pPr>
      <w:r>
        <w:rPr/>
        <w:t>expected</w:t>
      </w:r>
      <w:r>
        <w:rPr>
          <w:spacing w:val="-13"/>
        </w:rPr>
        <w:t> </w:t>
      </w:r>
      <w:r>
        <w:rPr/>
        <w:t>to</w:t>
      </w:r>
      <w:r>
        <w:rPr>
          <w:spacing w:val="-13"/>
        </w:rPr>
        <w:t> </w:t>
      </w:r>
      <w:r>
        <w:rPr/>
        <w:t>be</w:t>
      </w:r>
      <w:r>
        <w:rPr>
          <w:spacing w:val="-13"/>
        </w:rPr>
        <w:t> </w:t>
      </w:r>
      <w:r>
        <w:rPr/>
        <w:t>sourced</w:t>
      </w:r>
      <w:r>
        <w:rPr>
          <w:spacing w:val="-13"/>
        </w:rPr>
        <w:t> </w:t>
      </w:r>
      <w:r>
        <w:rPr/>
        <w:t>from</w:t>
      </w:r>
      <w:r>
        <w:rPr>
          <w:spacing w:val="-13"/>
        </w:rPr>
        <w:t> </w:t>
      </w:r>
      <w:r>
        <w:rPr/>
        <w:t>the</w:t>
      </w:r>
      <w:r>
        <w:rPr>
          <w:spacing w:val="-13"/>
        </w:rPr>
        <w:t> </w:t>
      </w:r>
      <w:r>
        <w:rPr/>
        <w:t>issuances</w:t>
      </w:r>
      <w:r>
        <w:rPr>
          <w:spacing w:val="-13"/>
        </w:rPr>
        <w:t> </w:t>
      </w:r>
      <w:r>
        <w:rPr/>
        <w:t>of</w:t>
      </w:r>
      <w:r>
        <w:rPr>
          <w:spacing w:val="-13"/>
        </w:rPr>
        <w:t> </w:t>
      </w:r>
      <w:r>
        <w:rPr/>
        <w:t>debt</w:t>
      </w:r>
      <w:r>
        <w:rPr>
          <w:spacing w:val="-13"/>
        </w:rPr>
        <w:t> </w:t>
      </w:r>
      <w:r>
        <w:rPr/>
        <w:t>at the short end of the domestic market.</w:t>
      </w:r>
    </w:p>
    <w:p>
      <w:pPr>
        <w:pStyle w:val="BodyText"/>
        <w:spacing w:before="0"/>
        <w:ind w:left="0" w:firstLine="0"/>
        <w:jc w:val="left"/>
      </w:pPr>
    </w:p>
    <w:p>
      <w:pPr>
        <w:pStyle w:val="BodyText"/>
        <w:spacing w:before="72"/>
        <w:ind w:left="0" w:firstLine="0"/>
        <w:jc w:val="left"/>
      </w:pPr>
    </w:p>
    <w:p>
      <w:pPr>
        <w:pStyle w:val="Heading2"/>
        <w:ind w:left="309"/>
      </w:pPr>
      <w:r>
        <w:rPr/>
        <w:t>2025</w:t>
      </w:r>
      <w:r>
        <w:rPr>
          <w:spacing w:val="-10"/>
        </w:rPr>
        <w:t> </w:t>
      </w:r>
      <w:r>
        <w:rPr/>
        <w:t>Debt</w:t>
      </w:r>
      <w:r>
        <w:rPr>
          <w:spacing w:val="-10"/>
        </w:rPr>
        <w:t> </w:t>
      </w:r>
      <w:r>
        <w:rPr/>
        <w:t>Policy</w:t>
      </w:r>
      <w:r>
        <w:rPr>
          <w:spacing w:val="-10"/>
        </w:rPr>
        <w:t> </w:t>
      </w:r>
      <w:r>
        <w:rPr/>
        <w:t>Objectives</w:t>
      </w:r>
      <w:r>
        <w:rPr>
          <w:spacing w:val="-10"/>
        </w:rPr>
        <w:t> </w:t>
      </w:r>
      <w:r>
        <w:rPr/>
        <w:t>and</w:t>
      </w:r>
      <w:r>
        <w:rPr>
          <w:spacing w:val="-10"/>
        </w:rPr>
        <w:t> </w:t>
      </w:r>
      <w:r>
        <w:rPr/>
        <w:t>Liability</w:t>
      </w:r>
      <w:r>
        <w:rPr>
          <w:spacing w:val="-10"/>
        </w:rPr>
        <w:t> </w:t>
      </w:r>
      <w:r>
        <w:rPr>
          <w:spacing w:val="-2"/>
        </w:rPr>
        <w:t>Management</w:t>
      </w:r>
    </w:p>
    <w:p>
      <w:pPr>
        <w:pStyle w:val="ListParagraph"/>
        <w:numPr>
          <w:ilvl w:val="0"/>
          <w:numId w:val="1"/>
        </w:numPr>
        <w:tabs>
          <w:tab w:pos="1169" w:val="left" w:leader="none"/>
          <w:tab w:pos="1171" w:val="left" w:leader="none"/>
        </w:tabs>
        <w:spacing w:line="240" w:lineRule="auto" w:before="237" w:after="0"/>
        <w:ind w:left="1171" w:right="333" w:hanging="862"/>
        <w:jc w:val="both"/>
        <w:rPr>
          <w:sz w:val="40"/>
        </w:rPr>
      </w:pPr>
      <w:r>
        <w:rPr>
          <w:sz w:val="40"/>
        </w:rPr>
        <w:t>Mr. Speaker, the government will take steps to re- open the domestic bond market to extend the maturity profile. The reopening will be executed cautiously</w:t>
      </w:r>
      <w:r>
        <w:rPr>
          <w:spacing w:val="-18"/>
          <w:sz w:val="40"/>
        </w:rPr>
        <w:t> </w:t>
      </w:r>
      <w:r>
        <w:rPr>
          <w:sz w:val="40"/>
        </w:rPr>
        <w:t>to</w:t>
      </w:r>
      <w:r>
        <w:rPr>
          <w:spacing w:val="-17"/>
          <w:sz w:val="40"/>
        </w:rPr>
        <w:t> </w:t>
      </w:r>
      <w:r>
        <w:rPr>
          <w:sz w:val="40"/>
        </w:rPr>
        <w:t>establish</w:t>
      </w:r>
      <w:r>
        <w:rPr>
          <w:spacing w:val="-17"/>
          <w:sz w:val="40"/>
        </w:rPr>
        <w:t> </w:t>
      </w:r>
      <w:r>
        <w:rPr>
          <w:sz w:val="40"/>
        </w:rPr>
        <w:t>large-sized</w:t>
      </w:r>
      <w:r>
        <w:rPr>
          <w:spacing w:val="-17"/>
          <w:sz w:val="40"/>
        </w:rPr>
        <w:t> </w:t>
      </w:r>
      <w:r>
        <w:rPr>
          <w:sz w:val="40"/>
        </w:rPr>
        <w:t>benchmarks</w:t>
      </w:r>
      <w:r>
        <w:rPr>
          <w:spacing w:val="-18"/>
          <w:sz w:val="40"/>
        </w:rPr>
        <w:t> </w:t>
      </w:r>
      <w:r>
        <w:rPr>
          <w:sz w:val="40"/>
        </w:rPr>
        <w:t>bonds that will enhance market liquidity.</w:t>
      </w:r>
    </w:p>
    <w:p>
      <w:pPr>
        <w:pStyle w:val="ListParagraph"/>
        <w:numPr>
          <w:ilvl w:val="0"/>
          <w:numId w:val="1"/>
        </w:numPr>
        <w:tabs>
          <w:tab w:pos="1169" w:val="left" w:leader="none"/>
          <w:tab w:pos="1171" w:val="left" w:leader="none"/>
        </w:tabs>
        <w:spacing w:line="240" w:lineRule="auto" w:before="242" w:after="0"/>
        <w:ind w:left="1171" w:right="329" w:hanging="862"/>
        <w:jc w:val="both"/>
        <w:rPr>
          <w:sz w:val="40"/>
        </w:rPr>
      </w:pPr>
      <w:r>
        <w:rPr>
          <w:sz w:val="40"/>
        </w:rPr>
        <w:t>To further reduce risk on the debt portfolio, government will build sufficient cash buffers to support effective implementation of the liability management strategies.</w:t>
      </w:r>
    </w:p>
    <w:p>
      <w:pPr>
        <w:pStyle w:val="ListParagraph"/>
        <w:numPr>
          <w:ilvl w:val="0"/>
          <w:numId w:val="1"/>
        </w:numPr>
        <w:tabs>
          <w:tab w:pos="1169" w:val="left" w:leader="none"/>
          <w:tab w:pos="1171" w:val="left" w:leader="none"/>
        </w:tabs>
        <w:spacing w:line="240" w:lineRule="auto" w:before="240" w:after="0"/>
        <w:ind w:left="1171" w:right="337" w:hanging="862"/>
        <w:jc w:val="both"/>
        <w:rPr>
          <w:sz w:val="40"/>
        </w:rPr>
      </w:pPr>
      <w:r>
        <w:rPr>
          <w:sz w:val="40"/>
        </w:rPr>
        <w:t>This will help smoothen the redemption profile and mitigate refinancing /rollover risks associated with the debt portfolio.</w:t>
      </w:r>
    </w:p>
    <w:p>
      <w:pPr>
        <w:pStyle w:val="ListParagraph"/>
        <w:numPr>
          <w:ilvl w:val="0"/>
          <w:numId w:val="1"/>
        </w:numPr>
        <w:tabs>
          <w:tab w:pos="1169" w:val="left" w:leader="none"/>
          <w:tab w:pos="1171" w:val="left" w:leader="none"/>
        </w:tabs>
        <w:spacing w:line="240" w:lineRule="auto" w:before="239" w:after="0"/>
        <w:ind w:left="1171" w:right="333" w:hanging="862"/>
        <w:jc w:val="both"/>
        <w:rPr>
          <w:sz w:val="40"/>
        </w:rPr>
      </w:pPr>
      <w:r>
        <w:rPr>
          <w:sz w:val="40"/>
        </w:rPr>
        <w:t>Mr. Speaker, the Government in 2025 and the medium term, will implement liability management operations to manage the risks imbedded in the Eurobond debt portfolio.</w:t>
      </w:r>
    </w:p>
    <w:p>
      <w:pPr>
        <w:pStyle w:val="ListParagraph"/>
        <w:numPr>
          <w:ilvl w:val="0"/>
          <w:numId w:val="1"/>
        </w:numPr>
        <w:tabs>
          <w:tab w:pos="1169" w:val="left" w:leader="none"/>
          <w:tab w:pos="1171" w:val="left" w:leader="none"/>
        </w:tabs>
        <w:spacing w:line="240" w:lineRule="auto" w:before="241" w:after="0"/>
        <w:ind w:left="1171" w:right="335" w:hanging="862"/>
        <w:jc w:val="both"/>
        <w:rPr>
          <w:sz w:val="40"/>
        </w:rPr>
      </w:pPr>
      <w:r>
        <w:rPr>
          <w:sz w:val="40"/>
        </w:rPr>
        <w:t>Mr. Speaker, beginning 2025, we will commence the operationalization</w:t>
      </w:r>
      <w:r>
        <w:rPr>
          <w:spacing w:val="40"/>
          <w:sz w:val="40"/>
        </w:rPr>
        <w:t> </w:t>
      </w:r>
      <w:r>
        <w:rPr>
          <w:sz w:val="40"/>
        </w:rPr>
        <w:t>of</w:t>
      </w:r>
      <w:r>
        <w:rPr>
          <w:spacing w:val="40"/>
          <w:sz w:val="40"/>
        </w:rPr>
        <w:t> </w:t>
      </w:r>
      <w:r>
        <w:rPr>
          <w:sz w:val="40"/>
        </w:rPr>
        <w:t>section</w:t>
      </w:r>
      <w:r>
        <w:rPr>
          <w:spacing w:val="40"/>
          <w:sz w:val="40"/>
        </w:rPr>
        <w:t> </w:t>
      </w:r>
      <w:r>
        <w:rPr>
          <w:sz w:val="40"/>
        </w:rPr>
        <w:t>37</w:t>
      </w:r>
      <w:r>
        <w:rPr>
          <w:spacing w:val="40"/>
          <w:sz w:val="40"/>
        </w:rPr>
        <w:t> </w:t>
      </w:r>
      <w:r>
        <w:rPr>
          <w:sz w:val="40"/>
        </w:rPr>
        <w:t>to</w:t>
      </w:r>
      <w:r>
        <w:rPr>
          <w:spacing w:val="40"/>
          <w:sz w:val="40"/>
        </w:rPr>
        <w:t> </w:t>
      </w:r>
      <w:r>
        <w:rPr>
          <w:sz w:val="40"/>
        </w:rPr>
        <w:t>44</w:t>
      </w:r>
      <w:r>
        <w:rPr>
          <w:spacing w:val="40"/>
          <w:sz w:val="40"/>
        </w:rPr>
        <w:t> </w:t>
      </w:r>
      <w:r>
        <w:rPr>
          <w:sz w:val="40"/>
        </w:rPr>
        <w:t>of</w:t>
      </w:r>
      <w:r>
        <w:rPr>
          <w:spacing w:val="40"/>
          <w:sz w:val="40"/>
        </w:rPr>
        <w:t> </w:t>
      </w:r>
      <w:r>
        <w:rPr>
          <w:sz w:val="40"/>
        </w:rPr>
        <w:t>the</w:t>
      </w:r>
      <w:r>
        <w:rPr>
          <w:spacing w:val="40"/>
          <w:sz w:val="40"/>
        </w:rPr>
        <w:t> </w:t>
      </w:r>
      <w:r>
        <w:rPr>
          <w:sz w:val="40"/>
        </w:rPr>
        <w:t>Public</w:t>
      </w:r>
    </w:p>
    <w:p>
      <w:pPr>
        <w:pStyle w:val="ListParagraph"/>
        <w:spacing w:after="0" w:line="240" w:lineRule="auto"/>
        <w:jc w:val="both"/>
        <w:rPr>
          <w:sz w:val="40"/>
        </w:rPr>
        <w:sectPr>
          <w:pgSz w:w="12240" w:h="15840"/>
          <w:pgMar w:header="0" w:footer="535" w:top="1360" w:bottom="720" w:left="1080" w:right="1080"/>
        </w:sectPr>
      </w:pPr>
    </w:p>
    <w:p>
      <w:pPr>
        <w:pStyle w:val="BodyText"/>
        <w:ind w:right="333" w:firstLine="0"/>
      </w:pPr>
      <w:r>
        <w:rPr/>
        <w:t>Financial Management Act, 2016 (Act 921) for the first</w:t>
      </w:r>
      <w:r>
        <w:rPr>
          <w:spacing w:val="-8"/>
        </w:rPr>
        <w:t> </w:t>
      </w:r>
      <w:r>
        <w:rPr/>
        <w:t>time</w:t>
      </w:r>
      <w:r>
        <w:rPr>
          <w:spacing w:val="-8"/>
        </w:rPr>
        <w:t> </w:t>
      </w:r>
      <w:r>
        <w:rPr/>
        <w:t>since</w:t>
      </w:r>
      <w:r>
        <w:rPr>
          <w:spacing w:val="-8"/>
        </w:rPr>
        <w:t> </w:t>
      </w:r>
      <w:r>
        <w:rPr/>
        <w:t>the</w:t>
      </w:r>
      <w:r>
        <w:rPr>
          <w:spacing w:val="-8"/>
        </w:rPr>
        <w:t> </w:t>
      </w:r>
      <w:r>
        <w:rPr/>
        <w:t>passage</w:t>
      </w:r>
      <w:r>
        <w:rPr>
          <w:spacing w:val="-8"/>
        </w:rPr>
        <w:t> </w:t>
      </w:r>
      <w:r>
        <w:rPr/>
        <w:t>of</w:t>
      </w:r>
      <w:r>
        <w:rPr>
          <w:spacing w:val="-8"/>
        </w:rPr>
        <w:t> </w:t>
      </w:r>
      <w:r>
        <w:rPr/>
        <w:t>the</w:t>
      </w:r>
      <w:r>
        <w:rPr>
          <w:spacing w:val="-8"/>
        </w:rPr>
        <w:t> </w:t>
      </w:r>
      <w:r>
        <w:rPr/>
        <w:t>Act</w:t>
      </w:r>
      <w:r>
        <w:rPr>
          <w:spacing w:val="-8"/>
        </w:rPr>
        <w:t> </w:t>
      </w:r>
      <w:r>
        <w:rPr/>
        <w:t>in</w:t>
      </w:r>
      <w:r>
        <w:rPr>
          <w:spacing w:val="-8"/>
        </w:rPr>
        <w:t> </w:t>
      </w:r>
      <w:r>
        <w:rPr/>
        <w:t>August</w:t>
      </w:r>
      <w:r>
        <w:rPr>
          <w:spacing w:val="-8"/>
        </w:rPr>
        <w:t> </w:t>
      </w:r>
      <w:r>
        <w:rPr/>
        <w:t>2016 to build sufficient buffers in the Sinking Fund as our landmark reform to manage our public debt.</w:t>
      </w:r>
    </w:p>
    <w:p>
      <w:pPr>
        <w:pStyle w:val="BodyText"/>
        <w:spacing w:before="0"/>
        <w:ind w:left="0" w:firstLine="0"/>
        <w:jc w:val="left"/>
      </w:pPr>
    </w:p>
    <w:p>
      <w:pPr>
        <w:pStyle w:val="BodyText"/>
        <w:spacing w:before="70"/>
        <w:ind w:left="0" w:firstLine="0"/>
        <w:jc w:val="left"/>
      </w:pPr>
    </w:p>
    <w:p>
      <w:pPr>
        <w:pStyle w:val="Heading2"/>
        <w:ind w:left="309"/>
      </w:pPr>
      <w:r>
        <w:rPr/>
        <w:t>Yield</w:t>
      </w:r>
      <w:r>
        <w:rPr>
          <w:spacing w:val="-9"/>
        </w:rPr>
        <w:t> </w:t>
      </w:r>
      <w:r>
        <w:rPr/>
        <w:t>Curve</w:t>
      </w:r>
      <w:r>
        <w:rPr>
          <w:spacing w:val="-9"/>
        </w:rPr>
        <w:t> </w:t>
      </w:r>
      <w:r>
        <w:rPr/>
        <w:t>(Interest</w:t>
      </w:r>
      <w:r>
        <w:rPr>
          <w:spacing w:val="-9"/>
        </w:rPr>
        <w:t> </w:t>
      </w:r>
      <w:r>
        <w:rPr/>
        <w:t>Rates)</w:t>
      </w:r>
      <w:r>
        <w:rPr>
          <w:spacing w:val="-9"/>
        </w:rPr>
        <w:t> </w:t>
      </w:r>
      <w:r>
        <w:rPr/>
        <w:t>in</w:t>
      </w:r>
      <w:r>
        <w:rPr>
          <w:spacing w:val="-9"/>
        </w:rPr>
        <w:t> </w:t>
      </w:r>
      <w:r>
        <w:rPr>
          <w:spacing w:val="-4"/>
        </w:rPr>
        <w:t>2025</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Mr. Speaker, I am pleased to report that our government's proactive fiscal management has yielded a significant reduction in treasury bill rates. This achievement is a testament to the positive shift in investor sentiment regarding our country's economic outlook.</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w:t>
      </w:r>
      <w:r>
        <w:rPr>
          <w:spacing w:val="-11"/>
          <w:sz w:val="40"/>
        </w:rPr>
        <w:t> </w:t>
      </w:r>
      <w:r>
        <w:rPr>
          <w:sz w:val="40"/>
        </w:rPr>
        <w:t>Speaker,</w:t>
      </w:r>
      <w:r>
        <w:rPr>
          <w:spacing w:val="-11"/>
          <w:sz w:val="40"/>
        </w:rPr>
        <w:t> </w:t>
      </w:r>
      <w:r>
        <w:rPr>
          <w:sz w:val="40"/>
        </w:rPr>
        <w:t>on</w:t>
      </w:r>
      <w:r>
        <w:rPr>
          <w:spacing w:val="-10"/>
          <w:sz w:val="40"/>
        </w:rPr>
        <w:t> </w:t>
      </w:r>
      <w:r>
        <w:rPr>
          <w:sz w:val="40"/>
        </w:rPr>
        <w:t>7th</w:t>
      </w:r>
      <w:r>
        <w:rPr>
          <w:spacing w:val="-10"/>
          <w:sz w:val="40"/>
        </w:rPr>
        <w:t> </w:t>
      </w:r>
      <w:r>
        <w:rPr>
          <w:sz w:val="40"/>
        </w:rPr>
        <w:t>January</w:t>
      </w:r>
      <w:r>
        <w:rPr>
          <w:spacing w:val="-10"/>
          <w:sz w:val="40"/>
        </w:rPr>
        <w:t> </w:t>
      </w:r>
      <w:r>
        <w:rPr>
          <w:sz w:val="40"/>
        </w:rPr>
        <w:t>2025,</w:t>
      </w:r>
      <w:r>
        <w:rPr>
          <w:spacing w:val="-11"/>
          <w:sz w:val="40"/>
        </w:rPr>
        <w:t> </w:t>
      </w:r>
      <w:r>
        <w:rPr>
          <w:sz w:val="40"/>
        </w:rPr>
        <w:t>we</w:t>
      </w:r>
      <w:r>
        <w:rPr>
          <w:spacing w:val="-10"/>
          <w:sz w:val="40"/>
        </w:rPr>
        <w:t> </w:t>
      </w:r>
      <w:r>
        <w:rPr>
          <w:sz w:val="40"/>
        </w:rPr>
        <w:t>inherited</w:t>
      </w:r>
      <w:r>
        <w:rPr>
          <w:spacing w:val="-10"/>
          <w:sz w:val="40"/>
        </w:rPr>
        <w:t> </w:t>
      </w:r>
      <w:r>
        <w:rPr>
          <w:sz w:val="40"/>
        </w:rPr>
        <w:t>a</w:t>
      </w:r>
      <w:r>
        <w:rPr>
          <w:spacing w:val="-10"/>
          <w:sz w:val="40"/>
        </w:rPr>
        <w:t> </w:t>
      </w:r>
      <w:r>
        <w:rPr>
          <w:sz w:val="40"/>
        </w:rPr>
        <w:t>91- day treasury bill rate of 28.19 percent. Just two months</w:t>
      </w:r>
      <w:r>
        <w:rPr>
          <w:spacing w:val="-23"/>
          <w:sz w:val="40"/>
        </w:rPr>
        <w:t> </w:t>
      </w:r>
      <w:r>
        <w:rPr>
          <w:sz w:val="40"/>
        </w:rPr>
        <w:t>into</w:t>
      </w:r>
      <w:r>
        <w:rPr>
          <w:spacing w:val="-23"/>
          <w:sz w:val="40"/>
        </w:rPr>
        <w:t> </w:t>
      </w:r>
      <w:r>
        <w:rPr>
          <w:sz w:val="40"/>
        </w:rPr>
        <w:t>this</w:t>
      </w:r>
      <w:r>
        <w:rPr>
          <w:spacing w:val="-22"/>
          <w:sz w:val="40"/>
        </w:rPr>
        <w:t> </w:t>
      </w:r>
      <w:r>
        <w:rPr>
          <w:sz w:val="40"/>
        </w:rPr>
        <w:t>administration,</w:t>
      </w:r>
      <w:r>
        <w:rPr>
          <w:spacing w:val="-23"/>
          <w:sz w:val="40"/>
        </w:rPr>
        <w:t> </w:t>
      </w:r>
      <w:r>
        <w:rPr>
          <w:sz w:val="40"/>
        </w:rPr>
        <w:t>we</w:t>
      </w:r>
      <w:r>
        <w:rPr>
          <w:spacing w:val="-23"/>
          <w:sz w:val="40"/>
        </w:rPr>
        <w:t> </w:t>
      </w:r>
      <w:r>
        <w:rPr>
          <w:sz w:val="40"/>
        </w:rPr>
        <w:t>have</w:t>
      </w:r>
      <w:r>
        <w:rPr>
          <w:spacing w:val="-22"/>
          <w:sz w:val="40"/>
        </w:rPr>
        <w:t> </w:t>
      </w:r>
      <w:r>
        <w:rPr>
          <w:sz w:val="40"/>
        </w:rPr>
        <w:t>successfully reduced this rate to 17.72 percent as at Friday, 7th March 2025. This represents a reduction of 1,047 basis points.</w:t>
      </w:r>
    </w:p>
    <w:p>
      <w:pPr>
        <w:pStyle w:val="ListParagraph"/>
        <w:numPr>
          <w:ilvl w:val="0"/>
          <w:numId w:val="1"/>
        </w:numPr>
        <w:tabs>
          <w:tab w:pos="1169" w:val="left" w:leader="none"/>
          <w:tab w:pos="1171" w:val="left" w:leader="none"/>
        </w:tabs>
        <w:spacing w:line="240" w:lineRule="auto" w:before="238" w:after="0"/>
        <w:ind w:left="1171" w:right="336" w:hanging="862"/>
        <w:jc w:val="both"/>
        <w:rPr>
          <w:sz w:val="40"/>
        </w:rPr>
      </w:pPr>
      <w:r>
        <w:rPr>
          <w:sz w:val="40"/>
        </w:rPr>
        <w:t>Similarly, on 7th January 2025, we inherited a 182- day treasury bill rate of 28.92 percent. We have successfully reduced this rate to 18.97 percent as at Friday, 7th March 2025. This represents a reduction of 995 basis points in two months.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862"/>
        <w:jc w:val="both"/>
        <w:rPr>
          <w:sz w:val="40"/>
        </w:rPr>
      </w:pPr>
      <w:r>
        <w:rPr>
          <w:sz w:val="40"/>
        </w:rPr>
        <w:t>Again, on 7th January 2025, we inherited a 364-day treasury bill rate of 30.15 percent. We have successfully reduced this rate to 19.93 percent as at Friday, 7th March 2025. This represents a reduction of 1022 basis points in just two months.</w:t>
      </w:r>
    </w:p>
    <w:p>
      <w:pPr>
        <w:pStyle w:val="ListParagraph"/>
        <w:numPr>
          <w:ilvl w:val="0"/>
          <w:numId w:val="1"/>
        </w:numPr>
        <w:tabs>
          <w:tab w:pos="1169" w:val="left" w:leader="none"/>
          <w:tab w:pos="1171" w:val="left" w:leader="none"/>
        </w:tabs>
        <w:spacing w:line="240" w:lineRule="auto" w:before="237" w:after="0"/>
        <w:ind w:left="1171" w:right="334" w:hanging="862"/>
        <w:jc w:val="both"/>
        <w:rPr>
          <w:sz w:val="40"/>
        </w:rPr>
      </w:pPr>
      <w:r>
        <w:rPr>
          <w:sz w:val="40"/>
        </w:rPr>
        <w:t>Mr. Speaker, on average, rates have fallen by over 1000 basis points, signifying a strong investor confidence,</w:t>
      </w:r>
      <w:r>
        <w:rPr>
          <w:spacing w:val="-23"/>
          <w:sz w:val="40"/>
        </w:rPr>
        <w:t> </w:t>
      </w:r>
      <w:r>
        <w:rPr>
          <w:sz w:val="40"/>
        </w:rPr>
        <w:t>crowding-in</w:t>
      </w:r>
      <w:r>
        <w:rPr>
          <w:spacing w:val="-23"/>
          <w:sz w:val="40"/>
        </w:rPr>
        <w:t> </w:t>
      </w:r>
      <w:r>
        <w:rPr>
          <w:sz w:val="40"/>
        </w:rPr>
        <w:t>the</w:t>
      </w:r>
      <w:r>
        <w:rPr>
          <w:spacing w:val="-22"/>
          <w:sz w:val="40"/>
        </w:rPr>
        <w:t> </w:t>
      </w:r>
      <w:r>
        <w:rPr>
          <w:sz w:val="40"/>
        </w:rPr>
        <w:t>private</w:t>
      </w:r>
      <w:r>
        <w:rPr>
          <w:spacing w:val="-22"/>
          <w:sz w:val="40"/>
        </w:rPr>
        <w:t> </w:t>
      </w:r>
      <w:r>
        <w:rPr>
          <w:sz w:val="40"/>
        </w:rPr>
        <w:t>sector,</w:t>
      </w:r>
      <w:r>
        <w:rPr>
          <w:spacing w:val="-23"/>
          <w:sz w:val="40"/>
        </w:rPr>
        <w:t> </w:t>
      </w:r>
      <w:r>
        <w:rPr>
          <w:sz w:val="40"/>
        </w:rPr>
        <w:t>reduction in the cost of doing business and overall acceptance of the economic policies of the Mahama Administration,</w:t>
      </w:r>
      <w:r>
        <w:rPr>
          <w:spacing w:val="-9"/>
          <w:sz w:val="40"/>
        </w:rPr>
        <w:t> </w:t>
      </w:r>
      <w:r>
        <w:rPr>
          <w:sz w:val="40"/>
        </w:rPr>
        <w:t>ultimately</w:t>
      </w:r>
      <w:r>
        <w:rPr>
          <w:spacing w:val="-9"/>
          <w:sz w:val="40"/>
        </w:rPr>
        <w:t> </w:t>
      </w:r>
      <w:r>
        <w:rPr>
          <w:sz w:val="40"/>
        </w:rPr>
        <w:t>laying</w:t>
      </w:r>
      <w:r>
        <w:rPr>
          <w:spacing w:val="-9"/>
          <w:sz w:val="40"/>
        </w:rPr>
        <w:t> </w:t>
      </w:r>
      <w:r>
        <w:rPr>
          <w:sz w:val="40"/>
        </w:rPr>
        <w:t>the</w:t>
      </w:r>
      <w:r>
        <w:rPr>
          <w:spacing w:val="-9"/>
          <w:sz w:val="40"/>
        </w:rPr>
        <w:t> </w:t>
      </w:r>
      <w:r>
        <w:rPr>
          <w:sz w:val="40"/>
        </w:rPr>
        <w:t>groundwork</w:t>
      </w:r>
      <w:r>
        <w:rPr>
          <w:spacing w:val="-9"/>
          <w:sz w:val="40"/>
        </w:rPr>
        <w:t> </w:t>
      </w:r>
      <w:r>
        <w:rPr>
          <w:sz w:val="40"/>
        </w:rPr>
        <w:t>for sustained macroeconomic stability.</w:t>
      </w:r>
    </w:p>
    <w:p>
      <w:pPr>
        <w:pStyle w:val="ListParagraph"/>
        <w:spacing w:after="0" w:line="240" w:lineRule="auto"/>
        <w:jc w:val="both"/>
        <w:rPr>
          <w:sz w:val="40"/>
        </w:rPr>
        <w:sectPr>
          <w:pgSz w:w="12240" w:h="15840"/>
          <w:pgMar w:header="0" w:footer="535" w:top="1360" w:bottom="720" w:left="1080" w:right="1080"/>
        </w:sectPr>
      </w:pPr>
    </w:p>
    <w:p>
      <w:pPr>
        <w:pStyle w:val="Heading1"/>
        <w:tabs>
          <w:tab w:pos="2348" w:val="left" w:leader="none"/>
          <w:tab w:pos="3824" w:val="left" w:leader="none"/>
          <w:tab w:pos="4828" w:val="left" w:leader="none"/>
          <w:tab w:pos="6445" w:val="left" w:leader="none"/>
          <w:tab w:pos="8909" w:val="left" w:leader="none"/>
        </w:tabs>
        <w:ind w:left="2578" w:right="333" w:hanging="2127"/>
      </w:pPr>
      <w:r>
        <w:rPr>
          <w:spacing w:val="-2"/>
        </w:rPr>
        <w:t>SECTION</w:t>
      </w:r>
      <w:r>
        <w:rPr/>
        <w:tab/>
      </w:r>
      <w:r>
        <w:rPr>
          <w:spacing w:val="-4"/>
        </w:rPr>
        <w:t>FOUR:</w:t>
      </w:r>
      <w:r>
        <w:rPr/>
        <w:tab/>
      </w:r>
      <w:r>
        <w:rPr>
          <w:spacing w:val="-4"/>
        </w:rPr>
        <w:t>KEY</w:t>
      </w:r>
      <w:r>
        <w:rPr/>
        <w:tab/>
      </w:r>
      <w:r>
        <w:rPr>
          <w:spacing w:val="-2"/>
        </w:rPr>
        <w:t>POLICY</w:t>
      </w:r>
      <w:r>
        <w:rPr/>
        <w:tab/>
      </w:r>
      <w:r>
        <w:rPr>
          <w:spacing w:val="-2"/>
        </w:rPr>
        <w:t>INITIATIVES</w:t>
      </w:r>
      <w:r>
        <w:rPr/>
        <w:tab/>
      </w:r>
      <w:r>
        <w:rPr>
          <w:spacing w:val="-4"/>
        </w:rPr>
        <w:t>AND </w:t>
      </w:r>
      <w:r>
        <w:rPr/>
        <w:t>RESOURCE ALLOCATION</w:t>
      </w:r>
    </w:p>
    <w:p>
      <w:pPr>
        <w:pStyle w:val="ListParagraph"/>
        <w:numPr>
          <w:ilvl w:val="0"/>
          <w:numId w:val="1"/>
        </w:numPr>
        <w:tabs>
          <w:tab w:pos="1169" w:val="left" w:leader="none"/>
          <w:tab w:pos="1171" w:val="left" w:leader="none"/>
        </w:tabs>
        <w:spacing w:line="240" w:lineRule="auto" w:before="246" w:after="0"/>
        <w:ind w:left="1171" w:right="336" w:hanging="862"/>
        <w:jc w:val="both"/>
        <w:rPr>
          <w:sz w:val="40"/>
        </w:rPr>
      </w:pPr>
      <w:r>
        <w:rPr>
          <w:sz w:val="40"/>
        </w:rPr>
        <w:t>Mr. Speaker, the key policy interventions to support the economic transformation and job creation agenda include the following:</w:t>
      </w:r>
    </w:p>
    <w:p>
      <w:pPr>
        <w:pStyle w:val="ListParagraph"/>
        <w:numPr>
          <w:ilvl w:val="1"/>
          <w:numId w:val="1"/>
        </w:numPr>
        <w:tabs>
          <w:tab w:pos="2251" w:val="left" w:leader="none"/>
        </w:tabs>
        <w:spacing w:line="240" w:lineRule="auto" w:before="239" w:after="0"/>
        <w:ind w:left="2251" w:right="335" w:hanging="630"/>
        <w:jc w:val="both"/>
        <w:rPr>
          <w:color w:val="222222"/>
          <w:sz w:val="40"/>
        </w:rPr>
      </w:pPr>
      <w:r>
        <w:rPr>
          <w:b/>
          <w:sz w:val="40"/>
        </w:rPr>
        <w:t>24-Hour Economy </w:t>
      </w:r>
      <w:r>
        <w:rPr>
          <w:sz w:val="40"/>
        </w:rPr>
        <w:t>aimed at stimulating economic growth by creating an enabling environment</w:t>
      </w:r>
      <w:r>
        <w:rPr>
          <w:spacing w:val="-23"/>
          <w:sz w:val="40"/>
        </w:rPr>
        <w:t> </w:t>
      </w:r>
      <w:r>
        <w:rPr>
          <w:sz w:val="40"/>
        </w:rPr>
        <w:t>for</w:t>
      </w:r>
      <w:r>
        <w:rPr>
          <w:spacing w:val="-23"/>
          <w:sz w:val="40"/>
        </w:rPr>
        <w:t> </w:t>
      </w:r>
      <w:r>
        <w:rPr>
          <w:sz w:val="40"/>
        </w:rPr>
        <w:t>businesses</w:t>
      </w:r>
      <w:r>
        <w:rPr>
          <w:spacing w:val="-21"/>
          <w:sz w:val="40"/>
        </w:rPr>
        <w:t> </w:t>
      </w:r>
      <w:r>
        <w:rPr>
          <w:sz w:val="40"/>
        </w:rPr>
        <w:t>and</w:t>
      </w:r>
      <w:r>
        <w:rPr>
          <w:spacing w:val="-22"/>
          <w:sz w:val="40"/>
        </w:rPr>
        <w:t> </w:t>
      </w:r>
      <w:r>
        <w:rPr>
          <w:sz w:val="40"/>
        </w:rPr>
        <w:t>institutions</w:t>
      </w:r>
      <w:r>
        <w:rPr>
          <w:spacing w:val="-22"/>
          <w:sz w:val="40"/>
        </w:rPr>
        <w:t> </w:t>
      </w:r>
      <w:r>
        <w:rPr>
          <w:sz w:val="40"/>
        </w:rPr>
        <w:t>to operate 24/7 in three shifts of eight hours each to boost production, promote productivity, and generate well-paying jobs. We</w:t>
      </w:r>
      <w:r>
        <w:rPr>
          <w:spacing w:val="-9"/>
          <w:sz w:val="40"/>
        </w:rPr>
        <w:t> </w:t>
      </w:r>
      <w:r>
        <w:rPr>
          <w:sz w:val="40"/>
        </w:rPr>
        <w:t>will</w:t>
      </w:r>
      <w:r>
        <w:rPr>
          <w:spacing w:val="-10"/>
          <w:sz w:val="40"/>
        </w:rPr>
        <w:t> </w:t>
      </w:r>
      <w:r>
        <w:rPr>
          <w:sz w:val="40"/>
        </w:rPr>
        <w:t>be</w:t>
      </w:r>
      <w:r>
        <w:rPr>
          <w:spacing w:val="-9"/>
          <w:sz w:val="40"/>
        </w:rPr>
        <w:t> </w:t>
      </w:r>
      <w:r>
        <w:rPr>
          <w:sz w:val="40"/>
        </w:rPr>
        <w:t>presenting</w:t>
      </w:r>
      <w:r>
        <w:rPr>
          <w:spacing w:val="-9"/>
          <w:sz w:val="40"/>
        </w:rPr>
        <w:t> </w:t>
      </w:r>
      <w:r>
        <w:rPr>
          <w:sz w:val="40"/>
        </w:rPr>
        <w:t>the</w:t>
      </w:r>
      <w:r>
        <w:rPr>
          <w:spacing w:val="-9"/>
          <w:sz w:val="40"/>
        </w:rPr>
        <w:t> </w:t>
      </w:r>
      <w:r>
        <w:rPr>
          <w:sz w:val="40"/>
        </w:rPr>
        <w:t>policy</w:t>
      </w:r>
      <w:r>
        <w:rPr>
          <w:spacing w:val="-9"/>
          <w:sz w:val="40"/>
        </w:rPr>
        <w:t> </w:t>
      </w:r>
      <w:r>
        <w:rPr>
          <w:sz w:val="40"/>
        </w:rPr>
        <w:t>to</w:t>
      </w:r>
      <w:r>
        <w:rPr>
          <w:spacing w:val="-9"/>
          <w:sz w:val="40"/>
        </w:rPr>
        <w:t> </w:t>
      </w:r>
      <w:r>
        <w:rPr>
          <w:sz w:val="40"/>
        </w:rPr>
        <w:t>Parliament in due course for consideration. Accordingly, the Labour Act, the GIPC Act and other enabling legislations will be reviewed;</w:t>
      </w:r>
    </w:p>
    <w:p>
      <w:pPr>
        <w:pStyle w:val="ListParagraph"/>
        <w:numPr>
          <w:ilvl w:val="1"/>
          <w:numId w:val="1"/>
        </w:numPr>
        <w:tabs>
          <w:tab w:pos="2251" w:val="left" w:leader="none"/>
        </w:tabs>
        <w:spacing w:line="240" w:lineRule="auto" w:before="239" w:after="0"/>
        <w:ind w:left="2251" w:right="333" w:hanging="630"/>
        <w:jc w:val="both"/>
        <w:rPr>
          <w:color w:val="222222"/>
          <w:sz w:val="40"/>
        </w:rPr>
      </w:pPr>
      <w:r>
        <w:rPr>
          <w:sz w:val="40"/>
        </w:rPr>
        <w:t>roll out the implementation of our $10 billion “Big Push” policy for strategic infrastructural development</w:t>
      </w:r>
      <w:r>
        <w:rPr>
          <w:spacing w:val="-23"/>
          <w:sz w:val="40"/>
        </w:rPr>
        <w:t> </w:t>
      </w:r>
      <w:r>
        <w:rPr>
          <w:sz w:val="40"/>
        </w:rPr>
        <w:t>to</w:t>
      </w:r>
      <w:r>
        <w:rPr>
          <w:spacing w:val="-23"/>
          <w:sz w:val="40"/>
        </w:rPr>
        <w:t> </w:t>
      </w:r>
      <w:r>
        <w:rPr>
          <w:sz w:val="40"/>
        </w:rPr>
        <w:t>open</w:t>
      </w:r>
      <w:r>
        <w:rPr>
          <w:spacing w:val="-22"/>
          <w:sz w:val="40"/>
        </w:rPr>
        <w:t> </w:t>
      </w:r>
      <w:r>
        <w:rPr>
          <w:sz w:val="40"/>
        </w:rPr>
        <w:t>up</w:t>
      </w:r>
      <w:r>
        <w:rPr>
          <w:spacing w:val="-23"/>
          <w:sz w:val="40"/>
        </w:rPr>
        <w:t> </w:t>
      </w:r>
      <w:r>
        <w:rPr>
          <w:sz w:val="40"/>
        </w:rPr>
        <w:t>the</w:t>
      </w:r>
      <w:r>
        <w:rPr>
          <w:spacing w:val="-23"/>
          <w:sz w:val="40"/>
        </w:rPr>
        <w:t> </w:t>
      </w:r>
      <w:r>
        <w:rPr>
          <w:sz w:val="40"/>
        </w:rPr>
        <w:t>country</w:t>
      </w:r>
      <w:r>
        <w:rPr>
          <w:spacing w:val="-22"/>
          <w:sz w:val="40"/>
        </w:rPr>
        <w:t> </w:t>
      </w:r>
      <w:r>
        <w:rPr>
          <w:sz w:val="40"/>
        </w:rPr>
        <w:t>and</w:t>
      </w:r>
      <w:r>
        <w:rPr>
          <w:spacing w:val="-23"/>
          <w:sz w:val="40"/>
        </w:rPr>
        <w:t> </w:t>
      </w:r>
      <w:r>
        <w:rPr>
          <w:sz w:val="40"/>
        </w:rPr>
        <w:t>drive sustainable economic growth and transformation under the 24-Hour Economy </w:t>
      </w:r>
      <w:r>
        <w:rPr>
          <w:spacing w:val="-2"/>
          <w:sz w:val="40"/>
        </w:rPr>
        <w:t>policy;</w:t>
      </w:r>
    </w:p>
    <w:p>
      <w:pPr>
        <w:pStyle w:val="ListParagraph"/>
        <w:numPr>
          <w:ilvl w:val="1"/>
          <w:numId w:val="1"/>
        </w:numPr>
        <w:tabs>
          <w:tab w:pos="2251" w:val="left" w:leader="none"/>
        </w:tabs>
        <w:spacing w:line="240" w:lineRule="auto" w:before="238" w:after="0"/>
        <w:ind w:left="2251" w:right="334" w:hanging="630"/>
        <w:jc w:val="both"/>
        <w:rPr>
          <w:color w:val="222222"/>
          <w:sz w:val="40"/>
        </w:rPr>
      </w:pPr>
      <w:r>
        <w:rPr>
          <w:sz w:val="40"/>
        </w:rPr>
        <w:t>The Ghana Gold Board (GOLDBOD). Mr. Speaker, we are establishing the Ghana Gold Board</w:t>
      </w:r>
      <w:r>
        <w:rPr>
          <w:spacing w:val="40"/>
          <w:sz w:val="40"/>
        </w:rPr>
        <w:t> </w:t>
      </w:r>
      <w:r>
        <w:rPr>
          <w:sz w:val="40"/>
        </w:rPr>
        <w:t>(GOLDBOD).</w:t>
      </w:r>
      <w:r>
        <w:rPr>
          <w:spacing w:val="40"/>
          <w:sz w:val="40"/>
        </w:rPr>
        <w:t> </w:t>
      </w:r>
      <w:r>
        <w:rPr>
          <w:sz w:val="40"/>
        </w:rPr>
        <w:t>Its</w:t>
      </w:r>
      <w:r>
        <w:rPr>
          <w:spacing w:val="40"/>
          <w:sz w:val="40"/>
        </w:rPr>
        <w:t> </w:t>
      </w:r>
      <w:r>
        <w:rPr>
          <w:sz w:val="40"/>
        </w:rPr>
        <w:t>primary</w:t>
      </w:r>
      <w:r>
        <w:rPr>
          <w:spacing w:val="40"/>
          <w:sz w:val="40"/>
        </w:rPr>
        <w:t> </w:t>
      </w:r>
      <w:r>
        <w:rPr>
          <w:sz w:val="40"/>
        </w:rPr>
        <w:t>objective</w:t>
      </w:r>
      <w:r>
        <w:rPr>
          <w:spacing w:val="40"/>
          <w:sz w:val="40"/>
        </w:rPr>
        <w:t> </w:t>
      </w:r>
      <w:r>
        <w:rPr>
          <w:sz w:val="40"/>
        </w:rPr>
        <w:t>will</w:t>
      </w:r>
    </w:p>
    <w:p>
      <w:pPr>
        <w:pStyle w:val="ListParagraph"/>
        <w:spacing w:after="0" w:line="240" w:lineRule="auto"/>
        <w:jc w:val="both"/>
        <w:rPr>
          <w:sz w:val="40"/>
        </w:rPr>
        <w:sectPr>
          <w:pgSz w:w="12240" w:h="15840"/>
          <w:pgMar w:header="0" w:footer="535" w:top="1360" w:bottom="720" w:left="1080" w:right="1080"/>
        </w:sectPr>
      </w:pPr>
    </w:p>
    <w:p>
      <w:pPr>
        <w:pStyle w:val="BodyText"/>
        <w:ind w:left="2251" w:right="334" w:firstLine="0"/>
      </w:pPr>
      <w:r>
        <w:rPr/>
        <w:t>be to support foreign exchange inflows and gold reserve accumulation for the benefit of our dear country. To achieve this, the GOLDBOD shall regulate, oversee, monitor and undertake the purchasing, assaying, refining, exporting, selling and other related activities concerning the gold resources of </w:t>
      </w:r>
      <w:r>
        <w:rPr>
          <w:spacing w:val="-2"/>
        </w:rPr>
        <w:t>Ghana;</w:t>
      </w:r>
    </w:p>
    <w:p>
      <w:pPr>
        <w:pStyle w:val="ListParagraph"/>
        <w:numPr>
          <w:ilvl w:val="1"/>
          <w:numId w:val="1"/>
        </w:numPr>
        <w:tabs>
          <w:tab w:pos="2251" w:val="left" w:leader="none"/>
        </w:tabs>
        <w:spacing w:line="240" w:lineRule="auto" w:before="241" w:after="0"/>
        <w:ind w:left="2251" w:right="332" w:hanging="630"/>
        <w:jc w:val="both"/>
        <w:rPr>
          <w:color w:val="222222"/>
          <w:sz w:val="40"/>
        </w:rPr>
      </w:pPr>
      <w:r>
        <w:rPr>
          <w:sz w:val="40"/>
        </w:rPr>
        <w:t>stabilise the Ghana Cedi and macroeconomy through an urgent economic recovery programme to shore up our foreign reserves. In addition, develop a deliberate policy to build economic buffers through external reserves to cushion the Ghana Cedi;</w:t>
      </w:r>
    </w:p>
    <w:p>
      <w:pPr>
        <w:pStyle w:val="ListParagraph"/>
        <w:numPr>
          <w:ilvl w:val="1"/>
          <w:numId w:val="1"/>
        </w:numPr>
        <w:tabs>
          <w:tab w:pos="2251" w:val="left" w:leader="none"/>
        </w:tabs>
        <w:spacing w:line="240" w:lineRule="auto" w:before="238" w:after="0"/>
        <w:ind w:left="2251" w:right="334" w:hanging="630"/>
        <w:jc w:val="both"/>
        <w:rPr>
          <w:color w:val="222222"/>
          <w:sz w:val="40"/>
        </w:rPr>
      </w:pPr>
      <w:r>
        <w:rPr>
          <w:sz w:val="40"/>
        </w:rPr>
        <w:t>implement an Economic Transformation Agenda underpinned by structural reforms anchored on promoting modernised agriculture, agri-business and value addition for import substitution, exports and job </w:t>
      </w:r>
      <w:r>
        <w:rPr>
          <w:spacing w:val="-2"/>
          <w:sz w:val="40"/>
        </w:rPr>
        <w:t>creation;</w:t>
      </w:r>
    </w:p>
    <w:p>
      <w:pPr>
        <w:pStyle w:val="ListParagraph"/>
        <w:numPr>
          <w:ilvl w:val="1"/>
          <w:numId w:val="1"/>
        </w:numPr>
        <w:tabs>
          <w:tab w:pos="2251" w:val="left" w:leader="none"/>
        </w:tabs>
        <w:spacing w:line="240" w:lineRule="auto" w:before="238" w:after="0"/>
        <w:ind w:left="2251" w:right="333" w:hanging="630"/>
        <w:jc w:val="both"/>
        <w:rPr>
          <w:color w:val="222222"/>
          <w:sz w:val="40"/>
        </w:rPr>
      </w:pPr>
      <w:r>
        <w:rPr>
          <w:sz w:val="38"/>
        </w:rPr>
        <w:t>complement</w:t>
      </w:r>
      <w:r>
        <w:rPr>
          <w:spacing w:val="-13"/>
          <w:sz w:val="38"/>
        </w:rPr>
        <w:t> </w:t>
      </w:r>
      <w:r>
        <w:rPr>
          <w:sz w:val="38"/>
        </w:rPr>
        <w:t>monetary</w:t>
      </w:r>
      <w:r>
        <w:rPr>
          <w:spacing w:val="-12"/>
          <w:sz w:val="38"/>
        </w:rPr>
        <w:t> </w:t>
      </w:r>
      <w:r>
        <w:rPr>
          <w:sz w:val="38"/>
        </w:rPr>
        <w:t>policy</w:t>
      </w:r>
      <w:r>
        <w:rPr>
          <w:spacing w:val="-12"/>
          <w:sz w:val="38"/>
        </w:rPr>
        <w:t> </w:t>
      </w:r>
      <w:r>
        <w:rPr>
          <w:sz w:val="38"/>
        </w:rPr>
        <w:t>with</w:t>
      </w:r>
      <w:r>
        <w:rPr>
          <w:spacing w:val="-12"/>
          <w:sz w:val="38"/>
        </w:rPr>
        <w:t> </w:t>
      </w:r>
      <w:r>
        <w:rPr>
          <w:sz w:val="38"/>
        </w:rPr>
        <w:t>fiscal</w:t>
      </w:r>
      <w:r>
        <w:rPr>
          <w:spacing w:val="-13"/>
          <w:sz w:val="38"/>
        </w:rPr>
        <w:t> </w:t>
      </w:r>
      <w:r>
        <w:rPr>
          <w:sz w:val="38"/>
        </w:rPr>
        <w:t>and</w:t>
      </w:r>
      <w:r>
        <w:rPr>
          <w:spacing w:val="-12"/>
          <w:sz w:val="38"/>
        </w:rPr>
        <w:t> </w:t>
      </w:r>
      <w:r>
        <w:rPr>
          <w:sz w:val="38"/>
        </w:rPr>
        <w:t>real sector</w:t>
      </w:r>
      <w:r>
        <w:rPr>
          <w:spacing w:val="-4"/>
          <w:sz w:val="38"/>
        </w:rPr>
        <w:t> </w:t>
      </w:r>
      <w:r>
        <w:rPr>
          <w:sz w:val="38"/>
        </w:rPr>
        <w:t>policies</w:t>
      </w:r>
      <w:r>
        <w:rPr>
          <w:spacing w:val="-4"/>
          <w:sz w:val="38"/>
        </w:rPr>
        <w:t> </w:t>
      </w:r>
      <w:r>
        <w:rPr>
          <w:sz w:val="38"/>
        </w:rPr>
        <w:t>to</w:t>
      </w:r>
      <w:r>
        <w:rPr>
          <w:spacing w:val="-3"/>
          <w:sz w:val="38"/>
        </w:rPr>
        <w:t> </w:t>
      </w:r>
      <w:r>
        <w:rPr>
          <w:sz w:val="38"/>
        </w:rPr>
        <w:t>reduce</w:t>
      </w:r>
      <w:r>
        <w:rPr>
          <w:spacing w:val="-4"/>
          <w:sz w:val="38"/>
        </w:rPr>
        <w:t> </w:t>
      </w:r>
      <w:r>
        <w:rPr>
          <w:sz w:val="38"/>
        </w:rPr>
        <w:t>inflation.</w:t>
      </w:r>
      <w:r>
        <w:rPr>
          <w:spacing w:val="-4"/>
          <w:sz w:val="38"/>
        </w:rPr>
        <w:t> </w:t>
      </w:r>
      <w:r>
        <w:rPr>
          <w:sz w:val="38"/>
        </w:rPr>
        <w:t>Food</w:t>
      </w:r>
      <w:r>
        <w:rPr>
          <w:spacing w:val="-4"/>
          <w:sz w:val="38"/>
        </w:rPr>
        <w:t> </w:t>
      </w:r>
      <w:r>
        <w:rPr>
          <w:sz w:val="38"/>
        </w:rPr>
        <w:t>inflation will be reduced through the Agriculture for Economic Transformation Agenda (AETA) anchored in the 24-Hour Economy Policy;</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2251" w:val="left" w:leader="none"/>
        </w:tabs>
        <w:spacing w:line="240" w:lineRule="auto" w:before="83" w:after="0"/>
        <w:ind w:left="2251" w:right="332" w:hanging="630"/>
        <w:jc w:val="both"/>
        <w:rPr>
          <w:color w:val="222222"/>
          <w:sz w:val="40"/>
        </w:rPr>
      </w:pPr>
      <w:r>
        <w:rPr>
          <w:sz w:val="40"/>
        </w:rPr>
        <w:t>undertake key structural reforms to support inclusive economic growth, fiscal and debt sustainability, sound public financial management, efficient public service delivery and good governance;</w:t>
      </w:r>
    </w:p>
    <w:p>
      <w:pPr>
        <w:pStyle w:val="ListParagraph"/>
        <w:numPr>
          <w:ilvl w:val="1"/>
          <w:numId w:val="1"/>
        </w:numPr>
        <w:tabs>
          <w:tab w:pos="2249" w:val="left" w:leader="none"/>
          <w:tab w:pos="2251" w:val="left" w:leader="none"/>
        </w:tabs>
        <w:spacing w:line="240" w:lineRule="auto" w:before="237" w:after="0"/>
        <w:ind w:left="2251" w:right="334" w:hanging="630"/>
        <w:jc w:val="both"/>
        <w:rPr>
          <w:color w:val="222222"/>
          <w:sz w:val="40"/>
        </w:rPr>
      </w:pPr>
      <w:r>
        <w:rPr>
          <w:sz w:val="40"/>
        </w:rPr>
        <w:t>restructure the Bank of Ghana to strengthen its</w:t>
      </w:r>
      <w:r>
        <w:rPr>
          <w:spacing w:val="-19"/>
          <w:sz w:val="40"/>
        </w:rPr>
        <w:t> </w:t>
      </w:r>
      <w:r>
        <w:rPr>
          <w:sz w:val="40"/>
        </w:rPr>
        <w:t>independence</w:t>
      </w:r>
      <w:r>
        <w:rPr>
          <w:spacing w:val="-19"/>
          <w:sz w:val="40"/>
        </w:rPr>
        <w:t> </w:t>
      </w:r>
      <w:r>
        <w:rPr>
          <w:sz w:val="40"/>
        </w:rPr>
        <w:t>and</w:t>
      </w:r>
      <w:r>
        <w:rPr>
          <w:spacing w:val="-19"/>
          <w:sz w:val="40"/>
        </w:rPr>
        <w:t> </w:t>
      </w:r>
      <w:r>
        <w:rPr>
          <w:sz w:val="40"/>
        </w:rPr>
        <w:t>operational</w:t>
      </w:r>
      <w:r>
        <w:rPr>
          <w:spacing w:val="-19"/>
          <w:sz w:val="40"/>
        </w:rPr>
        <w:t> </w:t>
      </w:r>
      <w:r>
        <w:rPr>
          <w:sz w:val="40"/>
        </w:rPr>
        <w:t>efficiency</w:t>
      </w:r>
      <w:r>
        <w:rPr>
          <w:spacing w:val="-19"/>
          <w:sz w:val="40"/>
        </w:rPr>
        <w:t> </w:t>
      </w:r>
      <w:r>
        <w:rPr>
          <w:sz w:val="40"/>
        </w:rPr>
        <w:t>to deliver more effectively on its price, financial stability and development mandate;</w:t>
      </w:r>
    </w:p>
    <w:p>
      <w:pPr>
        <w:pStyle w:val="ListParagraph"/>
        <w:numPr>
          <w:ilvl w:val="1"/>
          <w:numId w:val="1"/>
        </w:numPr>
        <w:tabs>
          <w:tab w:pos="2249" w:val="left" w:leader="none"/>
          <w:tab w:pos="2251" w:val="left" w:leader="none"/>
        </w:tabs>
        <w:spacing w:line="240" w:lineRule="auto" w:before="240" w:after="0"/>
        <w:ind w:left="2251" w:right="334" w:hanging="630"/>
        <w:jc w:val="both"/>
        <w:rPr>
          <w:color w:val="222222"/>
          <w:sz w:val="40"/>
        </w:rPr>
      </w:pPr>
      <w:r>
        <w:rPr>
          <w:sz w:val="40"/>
        </w:rPr>
        <w:t>enhance social protection through the introduction of various social intervention programmes to complement existing programmes</w:t>
      </w:r>
      <w:r>
        <w:rPr>
          <w:spacing w:val="-23"/>
          <w:sz w:val="40"/>
        </w:rPr>
        <w:t> </w:t>
      </w:r>
      <w:r>
        <w:rPr>
          <w:sz w:val="40"/>
        </w:rPr>
        <w:t>to</w:t>
      </w:r>
      <w:r>
        <w:rPr>
          <w:spacing w:val="-23"/>
          <w:sz w:val="40"/>
        </w:rPr>
        <w:t> </w:t>
      </w:r>
      <w:r>
        <w:rPr>
          <w:sz w:val="40"/>
        </w:rPr>
        <w:t>alleviate</w:t>
      </w:r>
      <w:r>
        <w:rPr>
          <w:spacing w:val="-22"/>
          <w:sz w:val="40"/>
        </w:rPr>
        <w:t> </w:t>
      </w:r>
      <w:r>
        <w:rPr>
          <w:sz w:val="40"/>
        </w:rPr>
        <w:t>the</w:t>
      </w:r>
      <w:r>
        <w:rPr>
          <w:spacing w:val="-23"/>
          <w:sz w:val="40"/>
        </w:rPr>
        <w:t> </w:t>
      </w:r>
      <w:r>
        <w:rPr>
          <w:sz w:val="40"/>
        </w:rPr>
        <w:t>current</w:t>
      </w:r>
      <w:r>
        <w:rPr>
          <w:spacing w:val="-23"/>
          <w:sz w:val="40"/>
        </w:rPr>
        <w:t> </w:t>
      </w:r>
      <w:r>
        <w:rPr>
          <w:sz w:val="40"/>
        </w:rPr>
        <w:t>economic hardships and protect the vulnerable; and</w:t>
      </w:r>
    </w:p>
    <w:p>
      <w:pPr>
        <w:pStyle w:val="ListParagraph"/>
        <w:numPr>
          <w:ilvl w:val="1"/>
          <w:numId w:val="1"/>
        </w:numPr>
        <w:tabs>
          <w:tab w:pos="2251" w:val="left" w:leader="none"/>
        </w:tabs>
        <w:spacing w:line="240" w:lineRule="auto" w:before="242" w:after="0"/>
        <w:ind w:left="2251" w:right="334" w:hanging="630"/>
        <w:jc w:val="both"/>
        <w:rPr>
          <w:color w:val="222222"/>
          <w:sz w:val="40"/>
        </w:rPr>
      </w:pPr>
      <w:r>
        <w:rPr>
          <w:sz w:val="40"/>
        </w:rPr>
        <w:t>use government procurement to drive a “Made-In-Ghana agenda to promote the production and consumption of made in Ghana goods. To demonstrate this commitment, I came to this budget presentation with a bag proudly made in Ghana by Horseman.</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pPr>
      <w:r>
        <w:rPr/>
        <w:t>Ghana</w:t>
      </w:r>
      <w:r>
        <w:rPr>
          <w:spacing w:val="-11"/>
        </w:rPr>
        <w:t> </w:t>
      </w:r>
      <w:r>
        <w:rPr/>
        <w:t>Labour</w:t>
      </w:r>
      <w:r>
        <w:rPr>
          <w:spacing w:val="-11"/>
        </w:rPr>
        <w:t> </w:t>
      </w:r>
      <w:r>
        <w:rPr/>
        <w:t>Export</w:t>
      </w:r>
      <w:r>
        <w:rPr>
          <w:spacing w:val="-11"/>
        </w:rPr>
        <w:t> </w:t>
      </w:r>
      <w:r>
        <w:rPr>
          <w:spacing w:val="-2"/>
        </w:rPr>
        <w:t>Programme</w:t>
      </w:r>
    </w:p>
    <w:p>
      <w:pPr>
        <w:pStyle w:val="ListParagraph"/>
        <w:numPr>
          <w:ilvl w:val="0"/>
          <w:numId w:val="1"/>
        </w:numPr>
        <w:tabs>
          <w:tab w:pos="2249" w:val="left" w:leader="none"/>
          <w:tab w:pos="2251" w:val="left" w:leader="none"/>
        </w:tabs>
        <w:spacing w:line="240" w:lineRule="auto" w:before="236" w:after="0"/>
        <w:ind w:left="2251" w:right="333" w:hanging="862"/>
        <w:jc w:val="both"/>
        <w:rPr>
          <w:sz w:val="40"/>
        </w:rPr>
      </w:pPr>
      <w:r>
        <w:rPr>
          <w:sz w:val="40"/>
        </w:rPr>
        <w:t>Mr. Speaker, beginning this year we will formalize the export of Ghanaian labour to other countries. This will ensure a structured and beneficial system for Ghanaian workers seeking</w:t>
      </w:r>
      <w:r>
        <w:rPr>
          <w:spacing w:val="-1"/>
          <w:sz w:val="40"/>
        </w:rPr>
        <w:t> </w:t>
      </w:r>
      <w:r>
        <w:rPr>
          <w:sz w:val="40"/>
        </w:rPr>
        <w:t>employment</w:t>
      </w:r>
      <w:r>
        <w:rPr>
          <w:spacing w:val="-2"/>
          <w:sz w:val="40"/>
        </w:rPr>
        <w:t> </w:t>
      </w:r>
      <w:r>
        <w:rPr>
          <w:sz w:val="40"/>
        </w:rPr>
        <w:t>abroad</w:t>
      </w:r>
      <w:r>
        <w:rPr>
          <w:spacing w:val="-1"/>
          <w:sz w:val="40"/>
        </w:rPr>
        <w:t> </w:t>
      </w:r>
      <w:r>
        <w:rPr>
          <w:sz w:val="40"/>
        </w:rPr>
        <w:t>and</w:t>
      </w:r>
      <w:r>
        <w:rPr>
          <w:spacing w:val="-2"/>
          <w:sz w:val="40"/>
        </w:rPr>
        <w:t> </w:t>
      </w:r>
      <w:r>
        <w:rPr>
          <w:sz w:val="40"/>
        </w:rPr>
        <w:t>create</w:t>
      </w:r>
      <w:r>
        <w:rPr>
          <w:spacing w:val="-1"/>
          <w:sz w:val="40"/>
        </w:rPr>
        <w:t> </w:t>
      </w:r>
      <w:r>
        <w:rPr>
          <w:sz w:val="40"/>
        </w:rPr>
        <w:t>safer, legal pathways for them to work in foreign countries while protecting their rights and </w:t>
      </w:r>
      <w:r>
        <w:rPr>
          <w:spacing w:val="-2"/>
          <w:sz w:val="40"/>
        </w:rPr>
        <w:t>welfare.</w:t>
      </w:r>
    </w:p>
    <w:p>
      <w:pPr>
        <w:pStyle w:val="ListParagraph"/>
        <w:numPr>
          <w:ilvl w:val="0"/>
          <w:numId w:val="1"/>
        </w:numPr>
        <w:tabs>
          <w:tab w:pos="2249" w:val="left" w:leader="none"/>
          <w:tab w:pos="2251" w:val="left" w:leader="none"/>
        </w:tabs>
        <w:spacing w:line="240" w:lineRule="auto" w:before="241" w:after="0"/>
        <w:ind w:left="2251" w:right="336" w:hanging="862"/>
        <w:jc w:val="both"/>
        <w:rPr>
          <w:sz w:val="40"/>
        </w:rPr>
      </w:pPr>
      <w:r>
        <w:rPr>
          <w:sz w:val="40"/>
        </w:rPr>
        <w:t>This will also reduce illegal migration, prevent worker exploitation, and maximize the economic benefits of remittances and boost foreign exchange earnings.</w:t>
      </w:r>
    </w:p>
    <w:p>
      <w:pPr>
        <w:pStyle w:val="BodyText"/>
        <w:spacing w:before="0"/>
        <w:ind w:left="0" w:firstLine="0"/>
        <w:jc w:val="left"/>
      </w:pPr>
    </w:p>
    <w:p>
      <w:pPr>
        <w:pStyle w:val="BodyText"/>
        <w:spacing w:before="32"/>
        <w:ind w:left="0" w:firstLine="0"/>
        <w:jc w:val="left"/>
      </w:pPr>
    </w:p>
    <w:p>
      <w:pPr>
        <w:pStyle w:val="Heading2"/>
        <w:ind w:right="335"/>
      </w:pPr>
      <w:r>
        <w:rPr/>
        <w:t>2025 Allocations to Key Policy Initiatives and </w:t>
      </w:r>
      <w:r>
        <w:rPr>
          <w:spacing w:val="-2"/>
        </w:rPr>
        <w:t>Interventions</w:t>
      </w:r>
    </w:p>
    <w:p>
      <w:pPr>
        <w:pStyle w:val="ListParagraph"/>
        <w:numPr>
          <w:ilvl w:val="0"/>
          <w:numId w:val="1"/>
        </w:numPr>
        <w:tabs>
          <w:tab w:pos="1169" w:val="left" w:leader="none"/>
          <w:tab w:pos="1171" w:val="left" w:leader="none"/>
        </w:tabs>
        <w:spacing w:line="240" w:lineRule="auto" w:before="243" w:after="0"/>
        <w:ind w:left="1171" w:right="336" w:hanging="862"/>
        <w:jc w:val="both"/>
        <w:rPr>
          <w:sz w:val="40"/>
        </w:rPr>
      </w:pPr>
      <w:r>
        <w:rPr>
          <w:sz w:val="40"/>
        </w:rPr>
        <w:t>Mr. Speaker, we will provide a Cedi equivalent of US$279 million as a revolving fund for the Ghana Gold Board (GOLDBOD) to be able to purchase and export at least 3 tonnes of gold per week from small scale miners.</w:t>
      </w:r>
    </w:p>
    <w:p>
      <w:pPr>
        <w:pStyle w:val="ListParagraph"/>
        <w:numPr>
          <w:ilvl w:val="0"/>
          <w:numId w:val="1"/>
        </w:numPr>
        <w:tabs>
          <w:tab w:pos="1169" w:val="left" w:leader="none"/>
          <w:tab w:pos="1171" w:val="left" w:leader="none"/>
        </w:tabs>
        <w:spacing w:line="240" w:lineRule="auto" w:before="237" w:after="0"/>
        <w:ind w:left="1171" w:right="336" w:hanging="862"/>
        <w:jc w:val="both"/>
        <w:rPr>
          <w:sz w:val="40"/>
        </w:rPr>
      </w:pPr>
      <w:r>
        <w:rPr>
          <w:sz w:val="40"/>
        </w:rPr>
        <w:t>Mr. Speaker, we have allocated GH¢13.85 billion for the Big Push Programme.</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862"/>
        <w:jc w:val="both"/>
        <w:rPr>
          <w:sz w:val="40"/>
        </w:rPr>
      </w:pPr>
      <w:r>
        <w:rPr>
          <w:sz w:val="40"/>
        </w:rPr>
        <w:t>Mr. Speaker, an amount of GH¢499.8 million has been</w:t>
      </w:r>
      <w:r>
        <w:rPr>
          <w:spacing w:val="-15"/>
          <w:sz w:val="40"/>
        </w:rPr>
        <w:t> </w:t>
      </w:r>
      <w:r>
        <w:rPr>
          <w:sz w:val="40"/>
        </w:rPr>
        <w:t>allocated</w:t>
      </w:r>
      <w:r>
        <w:rPr>
          <w:spacing w:val="-15"/>
          <w:sz w:val="40"/>
        </w:rPr>
        <w:t> </w:t>
      </w:r>
      <w:r>
        <w:rPr>
          <w:sz w:val="40"/>
        </w:rPr>
        <w:t>for</w:t>
      </w:r>
      <w:r>
        <w:rPr>
          <w:spacing w:val="-15"/>
          <w:sz w:val="40"/>
        </w:rPr>
        <w:t> </w:t>
      </w:r>
      <w:r>
        <w:rPr>
          <w:sz w:val="40"/>
        </w:rPr>
        <w:t>the</w:t>
      </w:r>
      <w:r>
        <w:rPr>
          <w:spacing w:val="-15"/>
          <w:sz w:val="40"/>
        </w:rPr>
        <w:t> </w:t>
      </w:r>
      <w:r>
        <w:rPr>
          <w:sz w:val="40"/>
        </w:rPr>
        <w:t>No-Academic-Fee</w:t>
      </w:r>
      <w:r>
        <w:rPr>
          <w:spacing w:val="-15"/>
          <w:sz w:val="40"/>
        </w:rPr>
        <w:t> </w:t>
      </w:r>
      <w:r>
        <w:rPr>
          <w:sz w:val="40"/>
        </w:rPr>
        <w:t>policy</w:t>
      </w:r>
      <w:r>
        <w:rPr>
          <w:spacing w:val="-15"/>
          <w:sz w:val="40"/>
        </w:rPr>
        <w:t> </w:t>
      </w:r>
      <w:r>
        <w:rPr>
          <w:sz w:val="40"/>
        </w:rPr>
        <w:t>for</w:t>
      </w:r>
      <w:r>
        <w:rPr>
          <w:spacing w:val="-15"/>
          <w:sz w:val="40"/>
        </w:rPr>
        <w:t> </w:t>
      </w:r>
      <w:r>
        <w:rPr>
          <w:sz w:val="40"/>
        </w:rPr>
        <w:t>all first-year students in public tertiary institutions under the ‘No-Fees-Stress’ initiative.</w:t>
      </w:r>
    </w:p>
    <w:p>
      <w:pPr>
        <w:pStyle w:val="ListParagraph"/>
        <w:numPr>
          <w:ilvl w:val="0"/>
          <w:numId w:val="1"/>
        </w:numPr>
        <w:tabs>
          <w:tab w:pos="1169" w:val="left" w:leader="none"/>
          <w:tab w:pos="1171" w:val="left" w:leader="none"/>
        </w:tabs>
        <w:spacing w:line="240" w:lineRule="auto" w:before="240" w:after="0"/>
        <w:ind w:left="1171" w:right="336" w:hanging="862"/>
        <w:jc w:val="both"/>
        <w:rPr>
          <w:sz w:val="40"/>
        </w:rPr>
      </w:pPr>
      <w:r>
        <w:rPr>
          <w:sz w:val="40"/>
        </w:rPr>
        <w:t>Mr. Speaker, we have allocated GH¢292.4 million to commence the distribution of</w:t>
      </w:r>
      <w:r>
        <w:rPr>
          <w:spacing w:val="40"/>
          <w:sz w:val="40"/>
        </w:rPr>
        <w:t> </w:t>
      </w:r>
      <w:r>
        <w:rPr>
          <w:sz w:val="40"/>
        </w:rPr>
        <w:t>free sanitary pads to female students in primary and secondary schools.</w:t>
      </w:r>
    </w:p>
    <w:p>
      <w:pPr>
        <w:pStyle w:val="ListParagraph"/>
        <w:numPr>
          <w:ilvl w:val="0"/>
          <w:numId w:val="1"/>
        </w:numPr>
        <w:tabs>
          <w:tab w:pos="1169" w:val="left" w:leader="none"/>
          <w:tab w:pos="1171" w:val="left" w:leader="none"/>
        </w:tabs>
        <w:spacing w:line="240" w:lineRule="auto" w:before="239" w:after="0"/>
        <w:ind w:left="1171" w:right="336" w:hanging="862"/>
        <w:jc w:val="both"/>
        <w:rPr>
          <w:sz w:val="40"/>
        </w:rPr>
      </w:pPr>
      <w:r>
        <w:rPr>
          <w:sz w:val="40"/>
        </w:rPr>
        <w:t>Mr. Speaker, we have allocated GH¢242.5 million to support victims of the Akosombo dam spillage;</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We</w:t>
      </w:r>
      <w:r>
        <w:rPr>
          <w:spacing w:val="-12"/>
          <w:sz w:val="40"/>
        </w:rPr>
        <w:t> </w:t>
      </w:r>
      <w:r>
        <w:rPr>
          <w:sz w:val="40"/>
        </w:rPr>
        <w:t>have</w:t>
      </w:r>
      <w:r>
        <w:rPr>
          <w:spacing w:val="-12"/>
          <w:sz w:val="40"/>
        </w:rPr>
        <w:t> </w:t>
      </w:r>
      <w:r>
        <w:rPr>
          <w:sz w:val="40"/>
        </w:rPr>
        <w:t>also</w:t>
      </w:r>
      <w:r>
        <w:rPr>
          <w:spacing w:val="-12"/>
          <w:sz w:val="40"/>
        </w:rPr>
        <w:t> </w:t>
      </w:r>
      <w:r>
        <w:rPr>
          <w:sz w:val="40"/>
        </w:rPr>
        <w:t>allocated</w:t>
      </w:r>
      <w:r>
        <w:rPr>
          <w:spacing w:val="-11"/>
          <w:sz w:val="40"/>
        </w:rPr>
        <w:t> </w:t>
      </w:r>
      <w:r>
        <w:rPr>
          <w:sz w:val="40"/>
        </w:rPr>
        <w:t>an</w:t>
      </w:r>
      <w:r>
        <w:rPr>
          <w:spacing w:val="-12"/>
          <w:sz w:val="40"/>
        </w:rPr>
        <w:t> </w:t>
      </w:r>
      <w:r>
        <w:rPr>
          <w:sz w:val="40"/>
        </w:rPr>
        <w:t>amount</w:t>
      </w:r>
      <w:r>
        <w:rPr>
          <w:spacing w:val="-12"/>
          <w:sz w:val="40"/>
        </w:rPr>
        <w:t> </w:t>
      </w:r>
      <w:r>
        <w:rPr>
          <w:sz w:val="40"/>
        </w:rPr>
        <w:t>of</w:t>
      </w:r>
      <w:r>
        <w:rPr>
          <w:spacing w:val="-12"/>
          <w:sz w:val="40"/>
        </w:rPr>
        <w:t> </w:t>
      </w:r>
      <w:r>
        <w:rPr>
          <w:sz w:val="40"/>
        </w:rPr>
        <w:t>GH¢200</w:t>
      </w:r>
      <w:r>
        <w:rPr>
          <w:spacing w:val="-12"/>
          <w:sz w:val="40"/>
        </w:rPr>
        <w:t> </w:t>
      </w:r>
      <w:r>
        <w:rPr>
          <w:sz w:val="40"/>
        </w:rPr>
        <w:t>million to support the victims of tidal wave disaster that recently displaced residents of Agavedzi and surrounding communities in the Ketu south </w:t>
      </w:r>
      <w:r>
        <w:rPr>
          <w:spacing w:val="-2"/>
          <w:sz w:val="40"/>
        </w:rPr>
        <w:t>constituency;</w:t>
      </w:r>
    </w:p>
    <w:p>
      <w:pPr>
        <w:pStyle w:val="ListParagraph"/>
        <w:numPr>
          <w:ilvl w:val="0"/>
          <w:numId w:val="1"/>
        </w:numPr>
        <w:tabs>
          <w:tab w:pos="1169" w:val="left" w:leader="none"/>
          <w:tab w:pos="1171" w:val="left" w:leader="none"/>
        </w:tabs>
        <w:spacing w:line="240" w:lineRule="auto" w:before="242" w:after="0"/>
        <w:ind w:left="1171" w:right="334" w:hanging="862"/>
        <w:jc w:val="both"/>
        <w:rPr>
          <w:sz w:val="40"/>
        </w:rPr>
      </w:pPr>
      <w:r>
        <w:rPr>
          <w:sz w:val="40"/>
        </w:rPr>
        <w:t>Mr. Speaker, the overarching concern about</w:t>
      </w:r>
      <w:r>
        <w:rPr>
          <w:spacing w:val="40"/>
          <w:sz w:val="40"/>
        </w:rPr>
        <w:t> </w:t>
      </w:r>
      <w:r>
        <w:rPr>
          <w:sz w:val="40"/>
        </w:rPr>
        <w:t>free secondary education has been its quality and the absence of a dedicated source of funding. H.E President John Mahama has resolved the funding challenge by uncapping the GETFund. This makes available</w:t>
      </w:r>
      <w:r>
        <w:rPr>
          <w:spacing w:val="-20"/>
          <w:sz w:val="40"/>
        </w:rPr>
        <w:t> </w:t>
      </w:r>
      <w:r>
        <w:rPr>
          <w:sz w:val="40"/>
        </w:rPr>
        <w:t>dedicated</w:t>
      </w:r>
      <w:r>
        <w:rPr>
          <w:spacing w:val="-20"/>
          <w:sz w:val="40"/>
        </w:rPr>
        <w:t> </w:t>
      </w:r>
      <w:r>
        <w:rPr>
          <w:sz w:val="40"/>
        </w:rPr>
        <w:t>funds</w:t>
      </w:r>
      <w:r>
        <w:rPr>
          <w:spacing w:val="-20"/>
          <w:sz w:val="40"/>
        </w:rPr>
        <w:t> </w:t>
      </w:r>
      <w:r>
        <w:rPr>
          <w:sz w:val="40"/>
        </w:rPr>
        <w:t>for</w:t>
      </w:r>
      <w:r>
        <w:rPr>
          <w:spacing w:val="-20"/>
          <w:sz w:val="40"/>
        </w:rPr>
        <w:t> </w:t>
      </w:r>
      <w:r>
        <w:rPr>
          <w:sz w:val="40"/>
        </w:rPr>
        <w:t>the</w:t>
      </w:r>
      <w:r>
        <w:rPr>
          <w:spacing w:val="-21"/>
          <w:sz w:val="40"/>
        </w:rPr>
        <w:t> </w:t>
      </w:r>
      <w:r>
        <w:rPr>
          <w:sz w:val="40"/>
        </w:rPr>
        <w:t>full</w:t>
      </w:r>
      <w:r>
        <w:rPr>
          <w:spacing w:val="-21"/>
          <w:sz w:val="40"/>
        </w:rPr>
        <w:t> </w:t>
      </w:r>
      <w:r>
        <w:rPr>
          <w:sz w:val="40"/>
        </w:rPr>
        <w:t>financing</w:t>
      </w:r>
      <w:r>
        <w:rPr>
          <w:spacing w:val="-20"/>
          <w:sz w:val="40"/>
        </w:rPr>
        <w:t> </w:t>
      </w:r>
      <w:r>
        <w:rPr>
          <w:sz w:val="40"/>
        </w:rPr>
        <w:t>of</w:t>
      </w:r>
      <w:r>
        <w:rPr>
          <w:spacing w:val="-21"/>
          <w:sz w:val="40"/>
        </w:rPr>
        <w:t> </w:t>
      </w:r>
      <w:r>
        <w:rPr>
          <w:sz w:val="40"/>
        </w:rPr>
        <w:t>free secondary education and free tertiary education for Persons with Disability (PWDs).</w:t>
      </w:r>
    </w:p>
    <w:p>
      <w:pPr>
        <w:pStyle w:val="ListParagraph"/>
        <w:numPr>
          <w:ilvl w:val="0"/>
          <w:numId w:val="1"/>
        </w:numPr>
        <w:tabs>
          <w:tab w:pos="1169" w:val="left" w:leader="none"/>
          <w:tab w:pos="1171" w:val="left" w:leader="none"/>
        </w:tabs>
        <w:spacing w:line="237" w:lineRule="auto" w:before="245" w:after="0"/>
        <w:ind w:left="1171" w:right="333" w:hanging="862"/>
        <w:jc w:val="both"/>
        <w:rPr>
          <w:sz w:val="40"/>
        </w:rPr>
      </w:pPr>
      <w:r>
        <w:rPr>
          <w:sz w:val="40"/>
        </w:rPr>
        <w:t>Consequently, the Capping and Realignment Act will be</w:t>
      </w:r>
      <w:r>
        <w:rPr>
          <w:spacing w:val="40"/>
          <w:sz w:val="40"/>
        </w:rPr>
        <w:t> </w:t>
      </w:r>
      <w:r>
        <w:rPr>
          <w:sz w:val="40"/>
        </w:rPr>
        <w:t>amended</w:t>
      </w:r>
      <w:r>
        <w:rPr>
          <w:spacing w:val="40"/>
          <w:sz w:val="40"/>
        </w:rPr>
        <w:t> </w:t>
      </w:r>
      <w:r>
        <w:rPr>
          <w:sz w:val="40"/>
        </w:rPr>
        <w:t>to</w:t>
      </w:r>
      <w:r>
        <w:rPr>
          <w:spacing w:val="40"/>
          <w:sz w:val="40"/>
        </w:rPr>
        <w:t> </w:t>
      </w:r>
      <w:r>
        <w:rPr>
          <w:sz w:val="40"/>
        </w:rPr>
        <w:t>uncap</w:t>
      </w:r>
      <w:r>
        <w:rPr>
          <w:spacing w:val="40"/>
          <w:sz w:val="40"/>
        </w:rPr>
        <w:t> </w:t>
      </w:r>
      <w:r>
        <w:rPr>
          <w:sz w:val="40"/>
        </w:rPr>
        <w:t>Ghana</w:t>
      </w:r>
      <w:r>
        <w:rPr>
          <w:spacing w:val="40"/>
          <w:sz w:val="40"/>
        </w:rPr>
        <w:t> </w:t>
      </w:r>
      <w:r>
        <w:rPr>
          <w:sz w:val="40"/>
        </w:rPr>
        <w:t>Education</w:t>
      </w:r>
      <w:r>
        <w:rPr>
          <w:spacing w:val="40"/>
          <w:sz w:val="40"/>
        </w:rPr>
        <w:t> </w:t>
      </w:r>
      <w:r>
        <w:rPr>
          <w:sz w:val="40"/>
        </w:rPr>
        <w:t>Trust</w:t>
      </w:r>
      <w:r>
        <w:rPr>
          <w:spacing w:val="40"/>
          <w:sz w:val="40"/>
        </w:rPr>
        <w:t> </w:t>
      </w:r>
      <w:r>
        <w:rPr>
          <w:sz w:val="40"/>
        </w:rPr>
        <w:t>Fund</w:t>
      </w:r>
    </w:p>
    <w:p>
      <w:pPr>
        <w:pStyle w:val="ListParagraph"/>
        <w:spacing w:after="0" w:line="237" w:lineRule="auto"/>
        <w:jc w:val="both"/>
        <w:rPr>
          <w:sz w:val="40"/>
        </w:rPr>
        <w:sectPr>
          <w:pgSz w:w="12240" w:h="15840"/>
          <w:pgMar w:header="0" w:footer="535" w:top="1360" w:bottom="720" w:left="1080" w:right="1080"/>
        </w:sectPr>
      </w:pPr>
    </w:p>
    <w:p>
      <w:pPr>
        <w:pStyle w:val="BodyText"/>
        <w:ind w:right="336" w:firstLine="0"/>
      </w:pPr>
      <w:r>
        <w:rPr/>
        <w:t>(GETFund) and amend the GETFund Act to provide for full funding of the Free Senior High School </w:t>
      </w:r>
      <w:r>
        <w:rPr>
          <w:spacing w:val="-2"/>
        </w:rPr>
        <w:t>education.</w:t>
      </w:r>
    </w:p>
    <w:p>
      <w:pPr>
        <w:pStyle w:val="ListParagraph"/>
        <w:numPr>
          <w:ilvl w:val="0"/>
          <w:numId w:val="1"/>
        </w:numPr>
        <w:tabs>
          <w:tab w:pos="1169" w:val="left" w:leader="none"/>
          <w:tab w:pos="1171" w:val="left" w:leader="none"/>
        </w:tabs>
        <w:spacing w:line="240" w:lineRule="auto" w:before="239" w:after="0"/>
        <w:ind w:left="1171" w:right="334" w:hanging="862"/>
        <w:jc w:val="both"/>
        <w:rPr>
          <w:sz w:val="40"/>
        </w:rPr>
      </w:pPr>
      <w:r>
        <w:rPr>
          <w:sz w:val="40"/>
        </w:rPr>
        <w:t>Mr. Speaker, this year the budget for the free secondary education programme is GH¢3.5 billion. By uncapping the GETFund, we will be making available an additional GH¢4.1 billion to the GETFund, specifically for the financing of the free secondary education programme and other related </w:t>
      </w:r>
      <w:r>
        <w:rPr>
          <w:spacing w:val="-2"/>
          <w:sz w:val="40"/>
        </w:rPr>
        <w:t>expenditures.</w:t>
      </w:r>
    </w:p>
    <w:p>
      <w:pPr>
        <w:pStyle w:val="ListParagraph"/>
        <w:numPr>
          <w:ilvl w:val="0"/>
          <w:numId w:val="1"/>
        </w:numPr>
        <w:tabs>
          <w:tab w:pos="1169" w:val="left" w:leader="none"/>
          <w:tab w:pos="1171" w:val="left" w:leader="none"/>
        </w:tabs>
        <w:spacing w:line="240" w:lineRule="auto" w:before="240" w:after="0"/>
        <w:ind w:left="1171" w:right="332" w:hanging="862"/>
        <w:jc w:val="both"/>
        <w:rPr>
          <w:sz w:val="40"/>
        </w:rPr>
      </w:pPr>
      <w:r>
        <w:rPr>
          <w:sz w:val="40"/>
        </w:rPr>
        <w:t>Aside the uncapping of GETFund, we have also absorbed the debt service, made up of interest and principal, from the Daakye bond GETFund </w:t>
      </w:r>
      <w:r>
        <w:rPr>
          <w:spacing w:val="-2"/>
          <w:sz w:val="40"/>
        </w:rPr>
        <w:t>contracted.</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we have also allocated an amount of GH¢564.6 million for comprehensive provision of free curricula-based textbooks covering the </w:t>
      </w:r>
      <w:r>
        <w:rPr>
          <w:spacing w:val="-2"/>
          <w:sz w:val="40"/>
        </w:rPr>
        <w:t>following:</w:t>
      </w:r>
    </w:p>
    <w:p>
      <w:pPr>
        <w:pStyle w:val="ListParagraph"/>
        <w:numPr>
          <w:ilvl w:val="1"/>
          <w:numId w:val="1"/>
        </w:numPr>
        <w:tabs>
          <w:tab w:pos="2250" w:val="left" w:leader="none"/>
        </w:tabs>
        <w:spacing w:line="486" w:lineRule="exact" w:before="236" w:after="0"/>
        <w:ind w:left="2250" w:right="0" w:hanging="719"/>
        <w:jc w:val="both"/>
        <w:rPr>
          <w:color w:val="222222"/>
          <w:sz w:val="40"/>
        </w:rPr>
      </w:pPr>
      <w:r>
        <w:rPr>
          <w:sz w:val="36"/>
        </w:rPr>
        <w:t>four</w:t>
      </w:r>
      <w:r>
        <w:rPr>
          <w:spacing w:val="10"/>
          <w:sz w:val="36"/>
        </w:rPr>
        <w:t> </w:t>
      </w:r>
      <w:r>
        <w:rPr>
          <w:sz w:val="36"/>
        </w:rPr>
        <w:t>(4)</w:t>
      </w:r>
      <w:r>
        <w:rPr>
          <w:spacing w:val="12"/>
          <w:sz w:val="36"/>
        </w:rPr>
        <w:t> </w:t>
      </w:r>
      <w:r>
        <w:rPr>
          <w:sz w:val="36"/>
        </w:rPr>
        <w:t>sets</w:t>
      </w:r>
      <w:r>
        <w:rPr>
          <w:spacing w:val="13"/>
          <w:sz w:val="36"/>
        </w:rPr>
        <w:t> </w:t>
      </w:r>
      <w:r>
        <w:rPr>
          <w:sz w:val="36"/>
        </w:rPr>
        <w:t>of</w:t>
      </w:r>
      <w:r>
        <w:rPr>
          <w:spacing w:val="12"/>
          <w:sz w:val="36"/>
        </w:rPr>
        <w:t> </w:t>
      </w:r>
      <w:r>
        <w:rPr>
          <w:sz w:val="36"/>
        </w:rPr>
        <w:t>KG</w:t>
      </w:r>
      <w:r>
        <w:rPr>
          <w:spacing w:val="13"/>
          <w:sz w:val="36"/>
        </w:rPr>
        <w:t> </w:t>
      </w:r>
      <w:r>
        <w:rPr>
          <w:sz w:val="36"/>
        </w:rPr>
        <w:t>books</w:t>
      </w:r>
      <w:r>
        <w:rPr>
          <w:spacing w:val="12"/>
          <w:sz w:val="36"/>
        </w:rPr>
        <w:t> </w:t>
      </w:r>
      <w:r>
        <w:rPr>
          <w:sz w:val="36"/>
        </w:rPr>
        <w:t>and</w:t>
      </w:r>
      <w:r>
        <w:rPr>
          <w:spacing w:val="13"/>
          <w:sz w:val="36"/>
        </w:rPr>
        <w:t> </w:t>
      </w:r>
      <w:r>
        <w:rPr>
          <w:sz w:val="36"/>
        </w:rPr>
        <w:t>workbooks</w:t>
      </w:r>
      <w:r>
        <w:rPr>
          <w:spacing w:val="12"/>
          <w:sz w:val="36"/>
        </w:rPr>
        <w:t> </w:t>
      </w:r>
      <w:r>
        <w:rPr>
          <w:sz w:val="36"/>
        </w:rPr>
        <w:t>for</w:t>
      </w:r>
      <w:r>
        <w:rPr>
          <w:spacing w:val="13"/>
          <w:sz w:val="36"/>
        </w:rPr>
        <w:t> </w:t>
      </w:r>
      <w:r>
        <w:rPr>
          <w:spacing w:val="-2"/>
          <w:sz w:val="36"/>
        </w:rPr>
        <w:t>about</w:t>
      </w:r>
    </w:p>
    <w:p>
      <w:pPr>
        <w:spacing w:line="438" w:lineRule="exact" w:before="0"/>
        <w:ind w:left="2251" w:right="0" w:firstLine="0"/>
        <w:jc w:val="both"/>
        <w:rPr>
          <w:sz w:val="36"/>
        </w:rPr>
      </w:pPr>
      <w:r>
        <w:rPr>
          <w:sz w:val="36"/>
        </w:rPr>
        <w:t>2.8</w:t>
      </w:r>
      <w:r>
        <w:rPr>
          <w:spacing w:val="-2"/>
          <w:sz w:val="36"/>
        </w:rPr>
        <w:t> </w:t>
      </w:r>
      <w:r>
        <w:rPr>
          <w:sz w:val="36"/>
        </w:rPr>
        <w:t>million</w:t>
      </w:r>
      <w:r>
        <w:rPr>
          <w:spacing w:val="-2"/>
          <w:sz w:val="36"/>
        </w:rPr>
        <w:t> learners;</w:t>
      </w:r>
    </w:p>
    <w:p>
      <w:pPr>
        <w:pStyle w:val="ListParagraph"/>
        <w:numPr>
          <w:ilvl w:val="1"/>
          <w:numId w:val="1"/>
        </w:numPr>
        <w:tabs>
          <w:tab w:pos="2251" w:val="left" w:leader="none"/>
          <w:tab w:pos="3084" w:val="left" w:leader="none"/>
          <w:tab w:pos="3703" w:val="left" w:leader="none"/>
          <w:tab w:pos="4503" w:val="left" w:leader="none"/>
          <w:tab w:pos="5021" w:val="left" w:leader="none"/>
          <w:tab w:pos="6386" w:val="left" w:leader="none"/>
          <w:tab w:pos="7913" w:val="left" w:leader="none"/>
          <w:tab w:pos="8557" w:val="left" w:leader="none"/>
        </w:tabs>
        <w:spacing w:line="237" w:lineRule="auto" w:before="236" w:after="0"/>
        <w:ind w:left="2251" w:right="335" w:hanging="630"/>
        <w:jc w:val="left"/>
        <w:rPr>
          <w:color w:val="222222"/>
          <w:sz w:val="40"/>
        </w:rPr>
      </w:pPr>
      <w:r>
        <w:rPr>
          <w:spacing w:val="-4"/>
          <w:sz w:val="36"/>
        </w:rPr>
        <w:t>four</w:t>
      </w:r>
      <w:r>
        <w:rPr>
          <w:sz w:val="36"/>
        </w:rPr>
        <w:tab/>
      </w:r>
      <w:r>
        <w:rPr>
          <w:spacing w:val="-4"/>
          <w:sz w:val="36"/>
        </w:rPr>
        <w:t>(4)</w:t>
      </w:r>
      <w:r>
        <w:rPr>
          <w:sz w:val="36"/>
        </w:rPr>
        <w:tab/>
      </w:r>
      <w:r>
        <w:rPr>
          <w:spacing w:val="-4"/>
          <w:sz w:val="36"/>
        </w:rPr>
        <w:t>sets</w:t>
      </w:r>
      <w:r>
        <w:rPr>
          <w:sz w:val="36"/>
        </w:rPr>
        <w:tab/>
      </w:r>
      <w:r>
        <w:rPr>
          <w:spacing w:val="-6"/>
          <w:sz w:val="36"/>
        </w:rPr>
        <w:t>of</w:t>
      </w:r>
      <w:r>
        <w:rPr>
          <w:sz w:val="36"/>
        </w:rPr>
        <w:tab/>
      </w:r>
      <w:r>
        <w:rPr>
          <w:spacing w:val="-2"/>
          <w:sz w:val="36"/>
        </w:rPr>
        <w:t>primary</w:t>
      </w:r>
      <w:r>
        <w:rPr>
          <w:sz w:val="36"/>
        </w:rPr>
        <w:tab/>
      </w:r>
      <w:r>
        <w:rPr>
          <w:spacing w:val="-2"/>
          <w:sz w:val="36"/>
        </w:rPr>
        <w:t>textbook</w:t>
      </w:r>
      <w:r>
        <w:rPr>
          <w:sz w:val="36"/>
        </w:rPr>
        <w:tab/>
      </w:r>
      <w:r>
        <w:rPr>
          <w:spacing w:val="-4"/>
          <w:sz w:val="36"/>
        </w:rPr>
        <w:t>for</w:t>
      </w:r>
      <w:r>
        <w:rPr>
          <w:sz w:val="36"/>
        </w:rPr>
        <w:tab/>
      </w:r>
      <w:r>
        <w:rPr>
          <w:spacing w:val="-2"/>
          <w:sz w:val="36"/>
        </w:rPr>
        <w:t>800,000 </w:t>
      </w:r>
      <w:r>
        <w:rPr>
          <w:sz w:val="36"/>
        </w:rPr>
        <w:t>learners; and</w:t>
      </w:r>
    </w:p>
    <w:p>
      <w:pPr>
        <w:pStyle w:val="ListParagraph"/>
        <w:numPr>
          <w:ilvl w:val="1"/>
          <w:numId w:val="1"/>
        </w:numPr>
        <w:tabs>
          <w:tab w:pos="2250" w:val="left" w:leader="none"/>
        </w:tabs>
        <w:spacing w:line="240" w:lineRule="auto" w:before="235" w:after="0"/>
        <w:ind w:left="2250" w:right="0" w:hanging="629"/>
        <w:jc w:val="both"/>
        <w:rPr>
          <w:color w:val="222222"/>
          <w:sz w:val="40"/>
        </w:rPr>
      </w:pPr>
      <w:r>
        <w:rPr>
          <w:spacing w:val="-2"/>
          <w:sz w:val="36"/>
        </w:rPr>
        <w:t>nine</w:t>
      </w:r>
      <w:r>
        <w:rPr>
          <w:spacing w:val="-16"/>
          <w:sz w:val="36"/>
        </w:rPr>
        <w:t> </w:t>
      </w:r>
      <w:r>
        <w:rPr>
          <w:spacing w:val="-2"/>
          <w:sz w:val="36"/>
        </w:rPr>
        <w:t>(9)</w:t>
      </w:r>
      <w:r>
        <w:rPr>
          <w:spacing w:val="-14"/>
          <w:sz w:val="36"/>
        </w:rPr>
        <w:t> </w:t>
      </w:r>
      <w:r>
        <w:rPr>
          <w:spacing w:val="-2"/>
          <w:sz w:val="36"/>
        </w:rPr>
        <w:t>sets</w:t>
      </w:r>
      <w:r>
        <w:rPr>
          <w:spacing w:val="-13"/>
          <w:sz w:val="36"/>
        </w:rPr>
        <w:t> </w:t>
      </w:r>
      <w:r>
        <w:rPr>
          <w:spacing w:val="-2"/>
          <w:sz w:val="36"/>
        </w:rPr>
        <w:t>of</w:t>
      </w:r>
      <w:r>
        <w:rPr>
          <w:spacing w:val="-14"/>
          <w:sz w:val="36"/>
        </w:rPr>
        <w:t> </w:t>
      </w:r>
      <w:r>
        <w:rPr>
          <w:spacing w:val="-2"/>
          <w:sz w:val="36"/>
        </w:rPr>
        <w:t>JHS</w:t>
      </w:r>
      <w:r>
        <w:rPr>
          <w:spacing w:val="-13"/>
          <w:sz w:val="36"/>
        </w:rPr>
        <w:t> </w:t>
      </w:r>
      <w:r>
        <w:rPr>
          <w:spacing w:val="-2"/>
          <w:sz w:val="36"/>
        </w:rPr>
        <w:t>3</w:t>
      </w:r>
      <w:r>
        <w:rPr>
          <w:spacing w:val="-14"/>
          <w:sz w:val="36"/>
        </w:rPr>
        <w:t> </w:t>
      </w:r>
      <w:r>
        <w:rPr>
          <w:spacing w:val="-2"/>
          <w:sz w:val="36"/>
        </w:rPr>
        <w:t>textbooks</w:t>
      </w:r>
      <w:r>
        <w:rPr>
          <w:spacing w:val="-13"/>
          <w:sz w:val="36"/>
        </w:rPr>
        <w:t> </w:t>
      </w:r>
      <w:r>
        <w:rPr>
          <w:spacing w:val="-2"/>
          <w:sz w:val="36"/>
        </w:rPr>
        <w:t>for</w:t>
      </w:r>
      <w:r>
        <w:rPr>
          <w:spacing w:val="-14"/>
          <w:sz w:val="36"/>
        </w:rPr>
        <w:t> </w:t>
      </w:r>
      <w:r>
        <w:rPr>
          <w:spacing w:val="-2"/>
          <w:sz w:val="36"/>
        </w:rPr>
        <w:t>540,000</w:t>
      </w:r>
      <w:r>
        <w:rPr>
          <w:spacing w:val="-13"/>
          <w:sz w:val="36"/>
        </w:rPr>
        <w:t> </w:t>
      </w:r>
      <w:r>
        <w:rPr>
          <w:spacing w:val="-2"/>
          <w:sz w:val="36"/>
        </w:rPr>
        <w:t>learners</w:t>
      </w:r>
      <w:r>
        <w:rPr>
          <w:spacing w:val="-2"/>
          <w:sz w:val="28"/>
        </w:rPr>
        <w:t>.</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4" w:hanging="862"/>
        <w:jc w:val="both"/>
        <w:rPr>
          <w:sz w:val="40"/>
        </w:rPr>
      </w:pPr>
      <w:r>
        <w:rPr>
          <w:sz w:val="40"/>
        </w:rPr>
        <w:t>Under the School Feeding Programme, budgetary provision has been increased from GH¢1.344 billion to GH¢1.788 billion in 2025, representing an 33% increase.</w:t>
      </w:r>
      <w:r>
        <w:rPr>
          <w:spacing w:val="-2"/>
          <w:sz w:val="40"/>
        </w:rPr>
        <w:t> </w:t>
      </w:r>
      <w:r>
        <w:rPr>
          <w:sz w:val="40"/>
        </w:rPr>
        <w:t>The</w:t>
      </w:r>
      <w:r>
        <w:rPr>
          <w:spacing w:val="-2"/>
          <w:sz w:val="40"/>
        </w:rPr>
        <w:t> </w:t>
      </w:r>
      <w:r>
        <w:rPr>
          <w:sz w:val="40"/>
        </w:rPr>
        <w:t>allocation</w:t>
      </w:r>
      <w:r>
        <w:rPr>
          <w:spacing w:val="-2"/>
          <w:sz w:val="40"/>
        </w:rPr>
        <w:t> </w:t>
      </w:r>
      <w:r>
        <w:rPr>
          <w:sz w:val="40"/>
        </w:rPr>
        <w:t>for</w:t>
      </w:r>
      <w:r>
        <w:rPr>
          <w:spacing w:val="-2"/>
          <w:sz w:val="40"/>
        </w:rPr>
        <w:t> </w:t>
      </w:r>
      <w:r>
        <w:rPr>
          <w:sz w:val="40"/>
        </w:rPr>
        <w:t>2025</w:t>
      </w:r>
      <w:r>
        <w:rPr>
          <w:spacing w:val="-1"/>
          <w:sz w:val="40"/>
        </w:rPr>
        <w:t> </w:t>
      </w:r>
      <w:r>
        <w:rPr>
          <w:sz w:val="40"/>
        </w:rPr>
        <w:t>reflects</w:t>
      </w:r>
      <w:r>
        <w:rPr>
          <w:spacing w:val="-2"/>
          <w:sz w:val="40"/>
        </w:rPr>
        <w:t> </w:t>
      </w:r>
      <w:r>
        <w:rPr>
          <w:sz w:val="40"/>
        </w:rPr>
        <w:t>an</w:t>
      </w:r>
      <w:r>
        <w:rPr>
          <w:spacing w:val="-2"/>
          <w:sz w:val="40"/>
        </w:rPr>
        <w:t> </w:t>
      </w:r>
      <w:r>
        <w:rPr>
          <w:sz w:val="40"/>
        </w:rPr>
        <w:t>increase in the feeding cost per meal per child per day from GH¢1.50 to GH¢2.00, representing 33.3%.</w:t>
      </w:r>
    </w:p>
    <w:p>
      <w:pPr>
        <w:pStyle w:val="ListParagraph"/>
        <w:numPr>
          <w:ilvl w:val="0"/>
          <w:numId w:val="1"/>
        </w:numPr>
        <w:tabs>
          <w:tab w:pos="1169" w:val="left" w:leader="none"/>
          <w:tab w:pos="1171" w:val="left" w:leader="none"/>
        </w:tabs>
        <w:spacing w:line="240" w:lineRule="auto" w:before="238" w:after="0"/>
        <w:ind w:left="1171" w:right="335" w:hanging="862"/>
        <w:jc w:val="both"/>
        <w:rPr>
          <w:sz w:val="40"/>
        </w:rPr>
      </w:pPr>
      <w:r>
        <w:rPr>
          <w:sz w:val="40"/>
        </w:rPr>
        <w:t>Mr. Speaker, government has allocated GH¢145.5 million to the Capitation Grant, up from GH¢84 million in 2024, this an increase of 73.2% over the previous year’s allocation.</w:t>
      </w:r>
    </w:p>
    <w:p>
      <w:pPr>
        <w:pStyle w:val="ListParagraph"/>
        <w:numPr>
          <w:ilvl w:val="0"/>
          <w:numId w:val="1"/>
        </w:numPr>
        <w:tabs>
          <w:tab w:pos="1169" w:val="left" w:leader="none"/>
          <w:tab w:pos="1171" w:val="left" w:leader="none"/>
        </w:tabs>
        <w:spacing w:line="240" w:lineRule="auto" w:before="241" w:after="0"/>
        <w:ind w:left="1171" w:right="335" w:hanging="862"/>
        <w:jc w:val="both"/>
        <w:rPr>
          <w:sz w:val="40"/>
        </w:rPr>
      </w:pPr>
      <w:r>
        <w:rPr>
          <w:sz w:val="40"/>
        </w:rPr>
        <w:t>We have also allocated GH¢203 million for the payment of the Teacher Trainee allowances and another GH¢480 million for Nursing Trainee </w:t>
      </w:r>
      <w:r>
        <w:rPr>
          <w:spacing w:val="-2"/>
          <w:sz w:val="40"/>
        </w:rPr>
        <w:t>allowances.</w:t>
      </w:r>
    </w:p>
    <w:p>
      <w:pPr>
        <w:pStyle w:val="ListParagraph"/>
        <w:numPr>
          <w:ilvl w:val="0"/>
          <w:numId w:val="1"/>
        </w:numPr>
        <w:tabs>
          <w:tab w:pos="1169" w:val="left" w:leader="none"/>
          <w:tab w:pos="1171" w:val="left" w:leader="none"/>
        </w:tabs>
        <w:spacing w:line="240" w:lineRule="auto" w:before="240" w:after="0"/>
        <w:ind w:left="1171" w:right="334" w:hanging="862"/>
        <w:jc w:val="both"/>
        <w:rPr>
          <w:sz w:val="40"/>
        </w:rPr>
      </w:pPr>
      <w:r>
        <w:rPr>
          <w:sz w:val="40"/>
        </w:rPr>
        <w:t>Mr. Speaker, we have uncapped the National Health Insurance Levy (NHIL). An amount of GH¢9.93 billion has been programmed for the National Health Insurance Scheme (NHIS) for:</w:t>
      </w:r>
    </w:p>
    <w:p>
      <w:pPr>
        <w:pStyle w:val="ListParagraph"/>
        <w:numPr>
          <w:ilvl w:val="1"/>
          <w:numId w:val="1"/>
        </w:numPr>
        <w:tabs>
          <w:tab w:pos="2251" w:val="left" w:leader="none"/>
        </w:tabs>
        <w:spacing w:line="240" w:lineRule="auto" w:before="241" w:after="0"/>
        <w:ind w:left="2251" w:right="0" w:hanging="720"/>
        <w:jc w:val="left"/>
        <w:rPr>
          <w:color w:val="222222"/>
          <w:sz w:val="40"/>
        </w:rPr>
      </w:pPr>
      <w:r>
        <w:rPr>
          <w:sz w:val="40"/>
        </w:rPr>
        <w:t>claim</w:t>
      </w:r>
      <w:r>
        <w:rPr>
          <w:spacing w:val="-8"/>
          <w:sz w:val="40"/>
        </w:rPr>
        <w:t> </w:t>
      </w:r>
      <w:r>
        <w:rPr>
          <w:spacing w:val="-2"/>
          <w:sz w:val="40"/>
        </w:rPr>
        <w:t>payments;</w:t>
      </w:r>
    </w:p>
    <w:p>
      <w:pPr>
        <w:pStyle w:val="ListParagraph"/>
        <w:numPr>
          <w:ilvl w:val="1"/>
          <w:numId w:val="1"/>
        </w:numPr>
        <w:tabs>
          <w:tab w:pos="2251" w:val="left" w:leader="none"/>
        </w:tabs>
        <w:spacing w:line="240" w:lineRule="auto" w:before="241" w:after="0"/>
        <w:ind w:left="2251" w:right="0" w:hanging="720"/>
        <w:jc w:val="left"/>
        <w:rPr>
          <w:color w:val="222222"/>
          <w:sz w:val="40"/>
        </w:rPr>
      </w:pPr>
      <w:r>
        <w:rPr>
          <w:sz w:val="40"/>
        </w:rPr>
        <w:t>essential</w:t>
      </w:r>
      <w:r>
        <w:rPr>
          <w:spacing w:val="-15"/>
          <w:sz w:val="40"/>
        </w:rPr>
        <w:t> </w:t>
      </w:r>
      <w:r>
        <w:rPr>
          <w:spacing w:val="-2"/>
          <w:sz w:val="40"/>
        </w:rPr>
        <w:t>medicines;</w:t>
      </w:r>
    </w:p>
    <w:p>
      <w:pPr>
        <w:pStyle w:val="ListParagraph"/>
        <w:numPr>
          <w:ilvl w:val="1"/>
          <w:numId w:val="1"/>
        </w:numPr>
        <w:tabs>
          <w:tab w:pos="2251" w:val="left" w:leader="none"/>
        </w:tabs>
        <w:spacing w:line="240" w:lineRule="auto" w:before="241" w:after="0"/>
        <w:ind w:left="2251" w:right="0" w:hanging="720"/>
        <w:jc w:val="left"/>
        <w:rPr>
          <w:color w:val="222222"/>
          <w:sz w:val="40"/>
        </w:rPr>
      </w:pPr>
      <w:r>
        <w:rPr>
          <w:sz w:val="40"/>
        </w:rPr>
        <w:t>vaccines</w:t>
      </w:r>
      <w:r>
        <w:rPr>
          <w:spacing w:val="-14"/>
          <w:sz w:val="40"/>
        </w:rPr>
        <w:t> </w:t>
      </w:r>
      <w:r>
        <w:rPr>
          <w:spacing w:val="-2"/>
          <w:sz w:val="40"/>
        </w:rPr>
        <w:t>payments;</w:t>
      </w:r>
    </w:p>
    <w:p>
      <w:pPr>
        <w:pStyle w:val="ListParagraph"/>
        <w:numPr>
          <w:ilvl w:val="1"/>
          <w:numId w:val="1"/>
        </w:numPr>
        <w:tabs>
          <w:tab w:pos="2251" w:val="left" w:leader="none"/>
        </w:tabs>
        <w:spacing w:line="240" w:lineRule="auto" w:before="237" w:after="0"/>
        <w:ind w:left="2251" w:right="0" w:hanging="720"/>
        <w:jc w:val="left"/>
        <w:rPr>
          <w:color w:val="222222"/>
          <w:sz w:val="40"/>
        </w:rPr>
      </w:pPr>
      <w:r>
        <w:rPr>
          <w:sz w:val="40"/>
        </w:rPr>
        <w:t>the</w:t>
      </w:r>
      <w:r>
        <w:rPr>
          <w:spacing w:val="-9"/>
          <w:sz w:val="40"/>
        </w:rPr>
        <w:t> </w:t>
      </w:r>
      <w:r>
        <w:rPr>
          <w:sz w:val="40"/>
        </w:rPr>
        <w:t>Free</w:t>
      </w:r>
      <w:r>
        <w:rPr>
          <w:spacing w:val="-8"/>
          <w:sz w:val="40"/>
        </w:rPr>
        <w:t> </w:t>
      </w:r>
      <w:r>
        <w:rPr>
          <w:sz w:val="40"/>
        </w:rPr>
        <w:t>Primary</w:t>
      </w:r>
      <w:r>
        <w:rPr>
          <w:spacing w:val="-8"/>
          <w:sz w:val="40"/>
        </w:rPr>
        <w:t> </w:t>
      </w:r>
      <w:r>
        <w:rPr>
          <w:spacing w:val="-2"/>
          <w:sz w:val="40"/>
        </w:rPr>
        <w:t>Healthcare;</w:t>
      </w:r>
    </w:p>
    <w:p>
      <w:pPr>
        <w:pStyle w:val="ListParagraph"/>
        <w:spacing w:after="0" w:line="240" w:lineRule="auto"/>
        <w:jc w:val="left"/>
        <w:rPr>
          <w:sz w:val="40"/>
        </w:rPr>
        <w:sectPr>
          <w:pgSz w:w="12240" w:h="15840"/>
          <w:pgMar w:header="0" w:footer="535" w:top="1360" w:bottom="720" w:left="1080" w:right="1080"/>
        </w:sectPr>
      </w:pPr>
    </w:p>
    <w:p>
      <w:pPr>
        <w:pStyle w:val="ListParagraph"/>
        <w:numPr>
          <w:ilvl w:val="1"/>
          <w:numId w:val="1"/>
        </w:numPr>
        <w:tabs>
          <w:tab w:pos="2251" w:val="left" w:leader="none"/>
        </w:tabs>
        <w:spacing w:line="240" w:lineRule="auto" w:before="83" w:after="0"/>
        <w:ind w:left="2251" w:right="336" w:hanging="720"/>
        <w:jc w:val="both"/>
        <w:rPr>
          <w:color w:val="222222"/>
          <w:sz w:val="40"/>
        </w:rPr>
      </w:pPr>
      <w:r>
        <w:rPr>
          <w:sz w:val="40"/>
        </w:rPr>
        <w:t>the Ghana Medical Care Trust (MahamaCares); and</w:t>
      </w:r>
    </w:p>
    <w:p>
      <w:pPr>
        <w:pStyle w:val="ListParagraph"/>
        <w:numPr>
          <w:ilvl w:val="1"/>
          <w:numId w:val="1"/>
        </w:numPr>
        <w:tabs>
          <w:tab w:pos="2251" w:val="left" w:leader="none"/>
        </w:tabs>
        <w:spacing w:line="240" w:lineRule="auto" w:before="238" w:after="0"/>
        <w:ind w:left="2251" w:right="334" w:hanging="720"/>
        <w:jc w:val="both"/>
        <w:rPr>
          <w:color w:val="222222"/>
          <w:sz w:val="40"/>
        </w:rPr>
      </w:pPr>
      <w:r>
        <w:rPr>
          <w:sz w:val="40"/>
        </w:rPr>
        <w:t>bridging of the USAID financing shortfall, among others.</w:t>
      </w:r>
    </w:p>
    <w:p>
      <w:pPr>
        <w:pStyle w:val="ListParagraph"/>
        <w:numPr>
          <w:ilvl w:val="0"/>
          <w:numId w:val="1"/>
        </w:numPr>
        <w:tabs>
          <w:tab w:pos="1169" w:val="left" w:leader="none"/>
          <w:tab w:pos="1171" w:val="left" w:leader="none"/>
        </w:tabs>
        <w:spacing w:line="240" w:lineRule="auto" w:before="242" w:after="0"/>
        <w:ind w:left="1171" w:right="333" w:hanging="862"/>
        <w:jc w:val="both"/>
        <w:rPr>
          <w:sz w:val="40"/>
        </w:rPr>
      </w:pPr>
      <w:r>
        <w:rPr>
          <w:sz w:val="40"/>
        </w:rPr>
        <w:t>In 2025, Government will continue to implement reforms and increase budgetary allocations to enhance the implementation of the four targeted social protection programmes, namely NHIS, the LEAP Programme, the School Feeding Programme, and the Capitation Grant.</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 Speaker, under the LEAP programme, benefits has been indexed to inflation and the number of beneficiary households will be increased from 350,000 to 400,000 from July 2025.</w:t>
      </w:r>
    </w:p>
    <w:p>
      <w:pPr>
        <w:pStyle w:val="ListParagraph"/>
        <w:numPr>
          <w:ilvl w:val="0"/>
          <w:numId w:val="1"/>
        </w:numPr>
        <w:tabs>
          <w:tab w:pos="1169" w:val="left" w:leader="none"/>
          <w:tab w:pos="1171" w:val="left" w:leader="none"/>
        </w:tabs>
        <w:spacing w:line="240" w:lineRule="auto" w:before="240" w:after="0"/>
        <w:ind w:left="1171" w:right="335" w:hanging="862"/>
        <w:jc w:val="both"/>
        <w:rPr>
          <w:sz w:val="40"/>
        </w:rPr>
      </w:pPr>
      <w:r>
        <w:rPr>
          <w:sz w:val="40"/>
        </w:rPr>
        <w:t>The allocation for LEAP benefits have also been increased by 30.8% from GH¢728.8 million to GH¢953.5 million in 2025. Additionally, the budget for</w:t>
      </w:r>
      <w:r>
        <w:rPr>
          <w:spacing w:val="-17"/>
          <w:sz w:val="40"/>
        </w:rPr>
        <w:t> </w:t>
      </w:r>
      <w:r>
        <w:rPr>
          <w:sz w:val="40"/>
        </w:rPr>
        <w:t>the</w:t>
      </w:r>
      <w:r>
        <w:rPr>
          <w:spacing w:val="-17"/>
          <w:sz w:val="40"/>
        </w:rPr>
        <w:t> </w:t>
      </w:r>
      <w:r>
        <w:rPr>
          <w:sz w:val="40"/>
        </w:rPr>
        <w:t>School</w:t>
      </w:r>
      <w:r>
        <w:rPr>
          <w:spacing w:val="-17"/>
          <w:sz w:val="40"/>
        </w:rPr>
        <w:t> </w:t>
      </w:r>
      <w:r>
        <w:rPr>
          <w:sz w:val="40"/>
        </w:rPr>
        <w:t>Feeding</w:t>
      </w:r>
      <w:r>
        <w:rPr>
          <w:spacing w:val="-17"/>
          <w:sz w:val="40"/>
        </w:rPr>
        <w:t> </w:t>
      </w:r>
      <w:r>
        <w:rPr>
          <w:sz w:val="40"/>
        </w:rPr>
        <w:t>Programme</w:t>
      </w:r>
      <w:r>
        <w:rPr>
          <w:spacing w:val="-17"/>
          <w:sz w:val="40"/>
        </w:rPr>
        <w:t> </w:t>
      </w:r>
      <w:r>
        <w:rPr>
          <w:sz w:val="40"/>
        </w:rPr>
        <w:t>as</w:t>
      </w:r>
      <w:r>
        <w:rPr>
          <w:spacing w:val="-17"/>
          <w:sz w:val="40"/>
        </w:rPr>
        <w:t> </w:t>
      </w:r>
      <w:r>
        <w:rPr>
          <w:sz w:val="40"/>
        </w:rPr>
        <w:t>well</w:t>
      </w:r>
      <w:r>
        <w:rPr>
          <w:spacing w:val="-18"/>
          <w:sz w:val="40"/>
        </w:rPr>
        <w:t> </w:t>
      </w:r>
      <w:r>
        <w:rPr>
          <w:sz w:val="40"/>
        </w:rPr>
        <w:t>as</w:t>
      </w:r>
      <w:r>
        <w:rPr>
          <w:spacing w:val="-17"/>
          <w:sz w:val="40"/>
        </w:rPr>
        <w:t> </w:t>
      </w:r>
      <w:r>
        <w:rPr>
          <w:sz w:val="40"/>
        </w:rPr>
        <w:t>the</w:t>
      </w:r>
      <w:r>
        <w:rPr>
          <w:spacing w:val="-17"/>
          <w:sz w:val="40"/>
        </w:rPr>
        <w:t> </w:t>
      </w:r>
      <w:r>
        <w:rPr>
          <w:sz w:val="40"/>
        </w:rPr>
        <w:t>cost of feeding per pupil per day has been increased by </w:t>
      </w:r>
      <w:r>
        <w:rPr>
          <w:spacing w:val="-4"/>
          <w:sz w:val="40"/>
        </w:rPr>
        <w:t>33%.</w:t>
      </w:r>
    </w:p>
    <w:p>
      <w:pPr>
        <w:pStyle w:val="ListParagraph"/>
        <w:numPr>
          <w:ilvl w:val="0"/>
          <w:numId w:val="1"/>
        </w:numPr>
        <w:tabs>
          <w:tab w:pos="1169" w:val="left" w:leader="none"/>
          <w:tab w:pos="1171" w:val="left" w:leader="none"/>
        </w:tabs>
        <w:spacing w:line="240" w:lineRule="auto" w:before="238" w:after="0"/>
        <w:ind w:left="1171" w:right="334" w:hanging="862"/>
        <w:jc w:val="both"/>
        <w:rPr>
          <w:sz w:val="40"/>
        </w:rPr>
      </w:pPr>
      <w:r>
        <w:rPr>
          <w:sz w:val="40"/>
        </w:rPr>
        <w:t>Similarly, the allocation to the Capitation Grant has been increased from GH¢84 million in 2024 to GH¢145.5 million in 2025, representing an increase of 73.2%.</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862"/>
        <w:jc w:val="both"/>
        <w:rPr>
          <w:sz w:val="40"/>
        </w:rPr>
      </w:pPr>
      <w:r>
        <w:rPr>
          <w:sz w:val="40"/>
        </w:rPr>
        <w:t>Mr. Speaker, we have also uncapped the Road Fund. An</w:t>
      </w:r>
      <w:r>
        <w:rPr>
          <w:spacing w:val="-9"/>
          <w:sz w:val="40"/>
        </w:rPr>
        <w:t> </w:t>
      </w:r>
      <w:r>
        <w:rPr>
          <w:sz w:val="40"/>
        </w:rPr>
        <w:t>amount</w:t>
      </w:r>
      <w:r>
        <w:rPr>
          <w:spacing w:val="-10"/>
          <w:sz w:val="40"/>
        </w:rPr>
        <w:t> </w:t>
      </w:r>
      <w:r>
        <w:rPr>
          <w:sz w:val="40"/>
        </w:rPr>
        <w:t>of</w:t>
      </w:r>
      <w:r>
        <w:rPr>
          <w:spacing w:val="-10"/>
          <w:sz w:val="40"/>
        </w:rPr>
        <w:t> </w:t>
      </w:r>
      <w:r>
        <w:rPr>
          <w:sz w:val="40"/>
        </w:rPr>
        <w:t>GH¢2.81</w:t>
      </w:r>
      <w:r>
        <w:rPr>
          <w:spacing w:val="-9"/>
          <w:sz w:val="40"/>
        </w:rPr>
        <w:t> </w:t>
      </w:r>
      <w:r>
        <w:rPr>
          <w:sz w:val="40"/>
        </w:rPr>
        <w:t>billion</w:t>
      </w:r>
      <w:r>
        <w:rPr>
          <w:spacing w:val="-9"/>
          <w:sz w:val="40"/>
        </w:rPr>
        <w:t> </w:t>
      </w:r>
      <w:r>
        <w:rPr>
          <w:sz w:val="40"/>
        </w:rPr>
        <w:t>has</w:t>
      </w:r>
      <w:r>
        <w:rPr>
          <w:spacing w:val="-9"/>
          <w:sz w:val="40"/>
        </w:rPr>
        <w:t> </w:t>
      </w:r>
      <w:r>
        <w:rPr>
          <w:sz w:val="40"/>
        </w:rPr>
        <w:t>been</w:t>
      </w:r>
      <w:r>
        <w:rPr>
          <w:spacing w:val="-9"/>
          <w:sz w:val="40"/>
        </w:rPr>
        <w:t> </w:t>
      </w:r>
      <w:r>
        <w:rPr>
          <w:sz w:val="40"/>
        </w:rPr>
        <w:t>programmed for the Ghana Road Fund to be used solely for road maintenance. This represents an increase of 155.5% over the 2024 allocation of GH¢1.1 billion.</w:t>
      </w:r>
    </w:p>
    <w:p>
      <w:pPr>
        <w:pStyle w:val="ListParagraph"/>
        <w:numPr>
          <w:ilvl w:val="0"/>
          <w:numId w:val="1"/>
        </w:numPr>
        <w:tabs>
          <w:tab w:pos="1169" w:val="left" w:leader="none"/>
          <w:tab w:pos="1171" w:val="left" w:leader="none"/>
        </w:tabs>
        <w:spacing w:line="240" w:lineRule="auto" w:before="237" w:after="0"/>
        <w:ind w:left="1171" w:right="336" w:hanging="862"/>
        <w:jc w:val="both"/>
        <w:rPr>
          <w:sz w:val="40"/>
        </w:rPr>
      </w:pPr>
      <w:r>
        <w:rPr>
          <w:sz w:val="40"/>
        </w:rPr>
        <w:t>Mr. Speaker, we have allocated an amount of GH¢7.51 billion to the District Assembly Common Fund</w:t>
      </w:r>
      <w:r>
        <w:rPr>
          <w:spacing w:val="-22"/>
          <w:sz w:val="40"/>
        </w:rPr>
        <w:t> </w:t>
      </w:r>
      <w:r>
        <w:rPr>
          <w:sz w:val="40"/>
        </w:rPr>
        <w:t>(DACF).</w:t>
      </w:r>
      <w:r>
        <w:rPr>
          <w:spacing w:val="-22"/>
          <w:sz w:val="40"/>
        </w:rPr>
        <w:t> </w:t>
      </w:r>
      <w:r>
        <w:rPr>
          <w:sz w:val="40"/>
        </w:rPr>
        <w:t>In</w:t>
      </w:r>
      <w:r>
        <w:rPr>
          <w:spacing w:val="-22"/>
          <w:sz w:val="40"/>
        </w:rPr>
        <w:t> </w:t>
      </w:r>
      <w:r>
        <w:rPr>
          <w:sz w:val="40"/>
        </w:rPr>
        <w:t>accordance</w:t>
      </w:r>
      <w:r>
        <w:rPr>
          <w:spacing w:val="-22"/>
          <w:sz w:val="40"/>
        </w:rPr>
        <w:t> </w:t>
      </w:r>
      <w:r>
        <w:rPr>
          <w:sz w:val="40"/>
        </w:rPr>
        <w:t>with</w:t>
      </w:r>
      <w:r>
        <w:rPr>
          <w:spacing w:val="-22"/>
          <w:sz w:val="40"/>
        </w:rPr>
        <w:t> </w:t>
      </w:r>
      <w:r>
        <w:rPr>
          <w:sz w:val="40"/>
        </w:rPr>
        <w:t>our</w:t>
      </w:r>
      <w:r>
        <w:rPr>
          <w:spacing w:val="-22"/>
          <w:sz w:val="40"/>
        </w:rPr>
        <w:t> </w:t>
      </w:r>
      <w:r>
        <w:rPr>
          <w:sz w:val="40"/>
        </w:rPr>
        <w:t>decentralization policy objective, we propose to Parliament that a minimum</w:t>
      </w:r>
      <w:r>
        <w:rPr>
          <w:spacing w:val="-7"/>
          <w:sz w:val="40"/>
        </w:rPr>
        <w:t> </w:t>
      </w:r>
      <w:r>
        <w:rPr>
          <w:sz w:val="40"/>
        </w:rPr>
        <w:t>of</w:t>
      </w:r>
      <w:r>
        <w:rPr>
          <w:spacing w:val="-8"/>
          <w:sz w:val="40"/>
        </w:rPr>
        <w:t> </w:t>
      </w:r>
      <w:r>
        <w:rPr>
          <w:sz w:val="40"/>
        </w:rPr>
        <w:t>80%</w:t>
      </w:r>
      <w:r>
        <w:rPr>
          <w:spacing w:val="-7"/>
          <w:sz w:val="40"/>
        </w:rPr>
        <w:t> </w:t>
      </w:r>
      <w:r>
        <w:rPr>
          <w:sz w:val="40"/>
        </w:rPr>
        <w:t>of</w:t>
      </w:r>
      <w:r>
        <w:rPr>
          <w:spacing w:val="-8"/>
          <w:sz w:val="40"/>
        </w:rPr>
        <w:t> </w:t>
      </w:r>
      <w:r>
        <w:rPr>
          <w:sz w:val="40"/>
        </w:rPr>
        <w:t>the</w:t>
      </w:r>
      <w:r>
        <w:rPr>
          <w:spacing w:val="-8"/>
          <w:sz w:val="40"/>
        </w:rPr>
        <w:t> </w:t>
      </w:r>
      <w:r>
        <w:rPr>
          <w:sz w:val="40"/>
        </w:rPr>
        <w:t>funds</w:t>
      </w:r>
      <w:r>
        <w:rPr>
          <w:spacing w:val="-8"/>
          <w:sz w:val="40"/>
        </w:rPr>
        <w:t> </w:t>
      </w:r>
      <w:r>
        <w:rPr>
          <w:sz w:val="40"/>
        </w:rPr>
        <w:t>should</w:t>
      </w:r>
      <w:r>
        <w:rPr>
          <w:spacing w:val="-8"/>
          <w:sz w:val="40"/>
        </w:rPr>
        <w:t> </w:t>
      </w:r>
      <w:r>
        <w:rPr>
          <w:sz w:val="40"/>
        </w:rPr>
        <w:t>be</w:t>
      </w:r>
      <w:r>
        <w:rPr>
          <w:spacing w:val="-8"/>
          <w:sz w:val="40"/>
        </w:rPr>
        <w:t> </w:t>
      </w:r>
      <w:r>
        <w:rPr>
          <w:sz w:val="40"/>
        </w:rPr>
        <w:t>sent</w:t>
      </w:r>
      <w:r>
        <w:rPr>
          <w:spacing w:val="-8"/>
          <w:sz w:val="40"/>
        </w:rPr>
        <w:t> </w:t>
      </w:r>
      <w:r>
        <w:rPr>
          <w:sz w:val="40"/>
        </w:rPr>
        <w:t>directly to the District Assemblies to spur economic growth at the district level and deepen decentralization.</w:t>
      </w:r>
    </w:p>
    <w:p>
      <w:pPr>
        <w:pStyle w:val="ListParagraph"/>
        <w:numPr>
          <w:ilvl w:val="0"/>
          <w:numId w:val="1"/>
        </w:numPr>
        <w:tabs>
          <w:tab w:pos="1169" w:val="left" w:leader="none"/>
          <w:tab w:pos="1171" w:val="left" w:leader="none"/>
        </w:tabs>
        <w:spacing w:line="240" w:lineRule="auto" w:before="239" w:after="0"/>
        <w:ind w:left="1171" w:right="334" w:hanging="862"/>
        <w:jc w:val="both"/>
        <w:rPr>
          <w:sz w:val="40"/>
        </w:rPr>
      </w:pPr>
      <w:r>
        <w:rPr>
          <w:sz w:val="40"/>
        </w:rPr>
        <w:t>Mr. Speaker, it is worth noting that, this is in stark contrast to what has happened to the District Assembly Common Fund (DACF) in recent years where less than 50 percent of the released amount to DACF goes to the District Assemblies, with a significant portion spent at the center.</w:t>
      </w:r>
    </w:p>
    <w:p>
      <w:pPr>
        <w:pStyle w:val="ListParagraph"/>
        <w:numPr>
          <w:ilvl w:val="0"/>
          <w:numId w:val="1"/>
        </w:numPr>
        <w:tabs>
          <w:tab w:pos="1169" w:val="left" w:leader="none"/>
          <w:tab w:pos="1171" w:val="left" w:leader="none"/>
        </w:tabs>
        <w:spacing w:line="240" w:lineRule="auto" w:before="244" w:after="0"/>
        <w:ind w:left="1171" w:right="335" w:hanging="862"/>
        <w:jc w:val="both"/>
        <w:rPr>
          <w:sz w:val="40"/>
        </w:rPr>
      </w:pPr>
      <w:r>
        <w:rPr>
          <w:sz w:val="40"/>
        </w:rPr>
        <w:t>Mr.</w:t>
      </w:r>
      <w:r>
        <w:rPr>
          <w:spacing w:val="-19"/>
          <w:sz w:val="40"/>
        </w:rPr>
        <w:t> </w:t>
      </w:r>
      <w:r>
        <w:rPr>
          <w:sz w:val="40"/>
        </w:rPr>
        <w:t>Speaker,</w:t>
      </w:r>
      <w:r>
        <w:rPr>
          <w:spacing w:val="-19"/>
          <w:sz w:val="40"/>
        </w:rPr>
        <w:t> </w:t>
      </w:r>
      <w:r>
        <w:rPr>
          <w:sz w:val="40"/>
        </w:rPr>
        <w:t>we</w:t>
      </w:r>
      <w:r>
        <w:rPr>
          <w:spacing w:val="-19"/>
          <w:sz w:val="40"/>
        </w:rPr>
        <w:t> </w:t>
      </w:r>
      <w:r>
        <w:rPr>
          <w:sz w:val="40"/>
        </w:rPr>
        <w:t>have</w:t>
      </w:r>
      <w:r>
        <w:rPr>
          <w:spacing w:val="-19"/>
          <w:sz w:val="40"/>
        </w:rPr>
        <w:t> </w:t>
      </w:r>
      <w:r>
        <w:rPr>
          <w:sz w:val="40"/>
        </w:rPr>
        <w:t>allocated</w:t>
      </w:r>
      <w:r>
        <w:rPr>
          <w:spacing w:val="-19"/>
          <w:sz w:val="40"/>
        </w:rPr>
        <w:t> </w:t>
      </w:r>
      <w:r>
        <w:rPr>
          <w:sz w:val="40"/>
        </w:rPr>
        <w:t>an</w:t>
      </w:r>
      <w:r>
        <w:rPr>
          <w:spacing w:val="-19"/>
          <w:sz w:val="40"/>
        </w:rPr>
        <w:t> </w:t>
      </w:r>
      <w:r>
        <w:rPr>
          <w:sz w:val="40"/>
        </w:rPr>
        <w:t>amount</w:t>
      </w:r>
      <w:r>
        <w:rPr>
          <w:spacing w:val="-19"/>
          <w:sz w:val="40"/>
        </w:rPr>
        <w:t> </w:t>
      </w:r>
      <w:r>
        <w:rPr>
          <w:sz w:val="40"/>
        </w:rPr>
        <w:t>of</w:t>
      </w:r>
      <w:r>
        <w:rPr>
          <w:spacing w:val="-18"/>
          <w:sz w:val="40"/>
        </w:rPr>
        <w:t> </w:t>
      </w:r>
      <w:r>
        <w:rPr>
          <w:sz w:val="40"/>
        </w:rPr>
        <w:t>GH¢1.5 billion for Agriculture for Economic Transformation Agenda (AETA) of which Feed Ghana Programme, Ghana Grains Development Project, Vegetable Development Project and Nkokor Nketenkete are all key components.</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5" w:hanging="862"/>
        <w:jc w:val="both"/>
        <w:rPr>
          <w:sz w:val="40"/>
        </w:rPr>
      </w:pPr>
      <w:r>
        <w:rPr>
          <w:sz w:val="40"/>
        </w:rPr>
        <w:t>Mr.</w:t>
      </w:r>
      <w:r>
        <w:rPr>
          <w:spacing w:val="-2"/>
          <w:sz w:val="40"/>
        </w:rPr>
        <w:t> </w:t>
      </w:r>
      <w:r>
        <w:rPr>
          <w:sz w:val="40"/>
        </w:rPr>
        <w:t>Speaker,</w:t>
      </w:r>
      <w:r>
        <w:rPr>
          <w:spacing w:val="-2"/>
          <w:sz w:val="40"/>
        </w:rPr>
        <w:t> </w:t>
      </w:r>
      <w:r>
        <w:rPr>
          <w:sz w:val="40"/>
        </w:rPr>
        <w:t>we</w:t>
      </w:r>
      <w:r>
        <w:rPr>
          <w:spacing w:val="-2"/>
          <w:sz w:val="40"/>
        </w:rPr>
        <w:t> </w:t>
      </w:r>
      <w:r>
        <w:rPr>
          <w:sz w:val="40"/>
        </w:rPr>
        <w:t>have</w:t>
      </w:r>
      <w:r>
        <w:rPr>
          <w:spacing w:val="-2"/>
          <w:sz w:val="40"/>
        </w:rPr>
        <w:t> </w:t>
      </w:r>
      <w:r>
        <w:rPr>
          <w:sz w:val="40"/>
        </w:rPr>
        <w:t>also</w:t>
      </w:r>
      <w:r>
        <w:rPr>
          <w:spacing w:val="-2"/>
          <w:sz w:val="40"/>
        </w:rPr>
        <w:t> </w:t>
      </w:r>
      <w:r>
        <w:rPr>
          <w:sz w:val="40"/>
        </w:rPr>
        <w:t>allocated</w:t>
      </w:r>
      <w:r>
        <w:rPr>
          <w:spacing w:val="-1"/>
          <w:sz w:val="40"/>
        </w:rPr>
        <w:t> </w:t>
      </w:r>
      <w:r>
        <w:rPr>
          <w:sz w:val="40"/>
        </w:rPr>
        <w:t>GH¢51.3</w:t>
      </w:r>
      <w:r>
        <w:rPr>
          <w:spacing w:val="-2"/>
          <w:sz w:val="40"/>
        </w:rPr>
        <w:t> </w:t>
      </w:r>
      <w:r>
        <w:rPr>
          <w:sz w:val="40"/>
        </w:rPr>
        <w:t>million as seed fund for the establishment of the Women’s Development Bank.</w:t>
      </w:r>
    </w:p>
    <w:p>
      <w:pPr>
        <w:pStyle w:val="ListParagraph"/>
        <w:numPr>
          <w:ilvl w:val="0"/>
          <w:numId w:val="1"/>
        </w:numPr>
        <w:tabs>
          <w:tab w:pos="1169" w:val="left" w:leader="none"/>
          <w:tab w:pos="1171" w:val="left" w:leader="none"/>
        </w:tabs>
        <w:spacing w:line="240" w:lineRule="auto" w:before="239" w:after="0"/>
        <w:ind w:left="1171" w:right="337" w:hanging="862"/>
        <w:jc w:val="both"/>
        <w:rPr>
          <w:sz w:val="40"/>
        </w:rPr>
      </w:pPr>
      <w:r>
        <w:rPr>
          <w:sz w:val="40"/>
        </w:rPr>
        <w:t>Mr. Speaker, we have also allocated GH¢300 million to the National Apprenticeship Programme.</w:t>
      </w:r>
    </w:p>
    <w:p>
      <w:pPr>
        <w:pStyle w:val="ListParagraph"/>
        <w:numPr>
          <w:ilvl w:val="0"/>
          <w:numId w:val="1"/>
        </w:numPr>
        <w:tabs>
          <w:tab w:pos="1169" w:val="left" w:leader="none"/>
          <w:tab w:pos="1171" w:val="left" w:leader="none"/>
        </w:tabs>
        <w:spacing w:line="240" w:lineRule="auto" w:before="238" w:after="0"/>
        <w:ind w:left="1171" w:right="337" w:hanging="862"/>
        <w:jc w:val="both"/>
        <w:rPr>
          <w:sz w:val="40"/>
        </w:rPr>
      </w:pPr>
      <w:r>
        <w:rPr>
          <w:sz w:val="40"/>
        </w:rPr>
        <w:t>Mr. Speaker, we have also allocated GH¢100 million to the ‘Adwumawura’ Programme.</w:t>
      </w:r>
    </w:p>
    <w:p>
      <w:pPr>
        <w:pStyle w:val="ListParagraph"/>
        <w:numPr>
          <w:ilvl w:val="0"/>
          <w:numId w:val="1"/>
        </w:numPr>
        <w:tabs>
          <w:tab w:pos="1169" w:val="left" w:leader="none"/>
          <w:tab w:pos="1171" w:val="left" w:leader="none"/>
        </w:tabs>
        <w:spacing w:line="240" w:lineRule="auto" w:before="242" w:after="0"/>
        <w:ind w:left="1171" w:right="337" w:hanging="862"/>
        <w:jc w:val="both"/>
        <w:rPr>
          <w:sz w:val="40"/>
        </w:rPr>
      </w:pPr>
      <w:r>
        <w:rPr>
          <w:sz w:val="40"/>
        </w:rPr>
        <w:t>Mr.</w:t>
      </w:r>
      <w:r>
        <w:rPr>
          <w:spacing w:val="-17"/>
          <w:sz w:val="40"/>
        </w:rPr>
        <w:t> </w:t>
      </w:r>
      <w:r>
        <w:rPr>
          <w:sz w:val="40"/>
        </w:rPr>
        <w:t>Speaker,</w:t>
      </w:r>
      <w:r>
        <w:rPr>
          <w:spacing w:val="-17"/>
          <w:sz w:val="40"/>
        </w:rPr>
        <w:t> </w:t>
      </w:r>
      <w:r>
        <w:rPr>
          <w:sz w:val="40"/>
        </w:rPr>
        <w:t>for</w:t>
      </w:r>
      <w:r>
        <w:rPr>
          <w:spacing w:val="-16"/>
          <w:sz w:val="40"/>
        </w:rPr>
        <w:t> </w:t>
      </w:r>
      <w:r>
        <w:rPr>
          <w:sz w:val="40"/>
        </w:rPr>
        <w:t>the</w:t>
      </w:r>
      <w:r>
        <w:rPr>
          <w:spacing w:val="-16"/>
          <w:sz w:val="40"/>
        </w:rPr>
        <w:t> </w:t>
      </w:r>
      <w:r>
        <w:rPr>
          <w:sz w:val="40"/>
        </w:rPr>
        <w:t>National</w:t>
      </w:r>
      <w:r>
        <w:rPr>
          <w:spacing w:val="-17"/>
          <w:sz w:val="40"/>
        </w:rPr>
        <w:t> </w:t>
      </w:r>
      <w:r>
        <w:rPr>
          <w:sz w:val="40"/>
        </w:rPr>
        <w:t>Coders</w:t>
      </w:r>
      <w:r>
        <w:rPr>
          <w:spacing w:val="-17"/>
          <w:sz w:val="40"/>
        </w:rPr>
        <w:t> </w:t>
      </w:r>
      <w:r>
        <w:rPr>
          <w:sz w:val="40"/>
        </w:rPr>
        <w:t>Programme,</w:t>
      </w:r>
      <w:r>
        <w:rPr>
          <w:spacing w:val="-17"/>
          <w:sz w:val="40"/>
        </w:rPr>
        <w:t> </w:t>
      </w:r>
      <w:r>
        <w:rPr>
          <w:sz w:val="40"/>
        </w:rPr>
        <w:t>we have allocated GH¢100 million.</w:t>
      </w:r>
    </w:p>
    <w:p>
      <w:pPr>
        <w:pStyle w:val="ListParagraph"/>
        <w:numPr>
          <w:ilvl w:val="0"/>
          <w:numId w:val="1"/>
        </w:numPr>
        <w:tabs>
          <w:tab w:pos="1169" w:val="left" w:leader="none"/>
          <w:tab w:pos="1171" w:val="left" w:leader="none"/>
        </w:tabs>
        <w:spacing w:line="240" w:lineRule="auto" w:before="238" w:after="0"/>
        <w:ind w:left="1171" w:right="336" w:hanging="862"/>
        <w:jc w:val="both"/>
        <w:rPr>
          <w:sz w:val="40"/>
        </w:rPr>
      </w:pPr>
      <w:r>
        <w:rPr>
          <w:sz w:val="40"/>
        </w:rPr>
        <w:t>Mr. Speaker, an amount of GH¢100 million has been allocated</w:t>
      </w:r>
      <w:r>
        <w:rPr>
          <w:spacing w:val="-23"/>
          <w:sz w:val="40"/>
        </w:rPr>
        <w:t> </w:t>
      </w:r>
      <w:r>
        <w:rPr>
          <w:sz w:val="40"/>
        </w:rPr>
        <w:t>for</w:t>
      </w:r>
      <w:r>
        <w:rPr>
          <w:spacing w:val="-23"/>
          <w:sz w:val="40"/>
        </w:rPr>
        <w:t> </w:t>
      </w:r>
      <w:r>
        <w:rPr>
          <w:sz w:val="40"/>
        </w:rPr>
        <w:t>the</w:t>
      </w:r>
      <w:r>
        <w:rPr>
          <w:spacing w:val="-22"/>
          <w:sz w:val="40"/>
        </w:rPr>
        <w:t> </w:t>
      </w:r>
      <w:r>
        <w:rPr>
          <w:sz w:val="40"/>
        </w:rPr>
        <w:t>payment</w:t>
      </w:r>
      <w:r>
        <w:rPr>
          <w:spacing w:val="-23"/>
          <w:sz w:val="40"/>
        </w:rPr>
        <w:t> </w:t>
      </w:r>
      <w:r>
        <w:rPr>
          <w:sz w:val="40"/>
        </w:rPr>
        <w:t>of</w:t>
      </w:r>
      <w:r>
        <w:rPr>
          <w:spacing w:val="-23"/>
          <w:sz w:val="40"/>
        </w:rPr>
        <w:t> </w:t>
      </w:r>
      <w:r>
        <w:rPr>
          <w:sz w:val="40"/>
        </w:rPr>
        <w:t>monthly</w:t>
      </w:r>
      <w:r>
        <w:rPr>
          <w:spacing w:val="-22"/>
          <w:sz w:val="40"/>
        </w:rPr>
        <w:t> </w:t>
      </w:r>
      <w:r>
        <w:rPr>
          <w:sz w:val="40"/>
        </w:rPr>
        <w:t>allowance</w:t>
      </w:r>
      <w:r>
        <w:rPr>
          <w:spacing w:val="-23"/>
          <w:sz w:val="40"/>
        </w:rPr>
        <w:t> </w:t>
      </w:r>
      <w:r>
        <w:rPr>
          <w:sz w:val="40"/>
        </w:rPr>
        <w:t>to</w:t>
      </w:r>
      <w:r>
        <w:rPr>
          <w:spacing w:val="-22"/>
          <w:sz w:val="40"/>
        </w:rPr>
        <w:t> </w:t>
      </w:r>
      <w:r>
        <w:rPr>
          <w:sz w:val="40"/>
        </w:rPr>
        <w:t>all Assembly Members.</w:t>
      </w:r>
    </w:p>
    <w:p>
      <w:pPr>
        <w:pStyle w:val="ListParagraph"/>
        <w:numPr>
          <w:ilvl w:val="0"/>
          <w:numId w:val="1"/>
        </w:numPr>
        <w:tabs>
          <w:tab w:pos="1169" w:val="left" w:leader="none"/>
          <w:tab w:pos="1171" w:val="left" w:leader="none"/>
        </w:tabs>
        <w:spacing w:line="240" w:lineRule="auto" w:before="239" w:after="0"/>
        <w:ind w:left="1171" w:right="333" w:hanging="862"/>
        <w:jc w:val="both"/>
        <w:rPr>
          <w:sz w:val="40"/>
        </w:rPr>
      </w:pPr>
      <w:r>
        <w:rPr>
          <w:sz w:val="40"/>
        </w:rPr>
        <w:t>Mr. Speaker, in response to the recent tidal waves disaster that displaced residents of Agavedzi and surrounding communities in the Ketu South constituency, we have also allocated enough resources to the Ministry of Works and Housing to address the challenge.</w:t>
      </w:r>
    </w:p>
    <w:p>
      <w:pPr>
        <w:pStyle w:val="ListParagraph"/>
        <w:spacing w:after="0" w:line="240" w:lineRule="auto"/>
        <w:jc w:val="both"/>
        <w:rPr>
          <w:sz w:val="40"/>
        </w:rPr>
        <w:sectPr>
          <w:pgSz w:w="12240" w:h="15840"/>
          <w:pgMar w:header="0" w:footer="535" w:top="1360" w:bottom="720" w:left="1080" w:right="1080"/>
        </w:sectPr>
      </w:pPr>
    </w:p>
    <w:p>
      <w:pPr>
        <w:pStyle w:val="Heading2"/>
        <w:spacing w:before="83"/>
        <w:ind w:left="309"/>
      </w:pPr>
      <w:r>
        <w:rPr>
          <w:spacing w:val="-6"/>
        </w:rPr>
        <w:t>Sector</w:t>
      </w:r>
      <w:r>
        <w:rPr>
          <w:spacing w:val="-10"/>
        </w:rPr>
        <w:t> </w:t>
      </w:r>
      <w:r>
        <w:rPr>
          <w:spacing w:val="-6"/>
        </w:rPr>
        <w:t>Performance</w:t>
      </w:r>
      <w:r>
        <w:rPr>
          <w:spacing w:val="-11"/>
        </w:rPr>
        <w:t> </w:t>
      </w:r>
      <w:r>
        <w:rPr>
          <w:spacing w:val="-6"/>
        </w:rPr>
        <w:t>and</w:t>
      </w:r>
      <w:r>
        <w:rPr>
          <w:spacing w:val="-11"/>
        </w:rPr>
        <w:t> </w:t>
      </w:r>
      <w:r>
        <w:rPr>
          <w:spacing w:val="-6"/>
        </w:rPr>
        <w:t>Outlook</w:t>
      </w:r>
    </w:p>
    <w:p>
      <w:pPr>
        <w:pStyle w:val="ListParagraph"/>
        <w:numPr>
          <w:ilvl w:val="0"/>
          <w:numId w:val="1"/>
        </w:numPr>
        <w:tabs>
          <w:tab w:pos="1169" w:val="left" w:leader="none"/>
          <w:tab w:pos="1171" w:val="left" w:leader="none"/>
        </w:tabs>
        <w:spacing w:line="240" w:lineRule="auto" w:before="236" w:after="0"/>
        <w:ind w:left="1171" w:right="333" w:hanging="862"/>
        <w:jc w:val="both"/>
        <w:rPr>
          <w:sz w:val="40"/>
        </w:rPr>
      </w:pPr>
      <w:r>
        <w:rPr>
          <w:sz w:val="40"/>
        </w:rPr>
        <w:t>Mr. Speaker, sector Ministers, will be presenting to this House a detailed sectoral performance and outlook</w:t>
      </w:r>
      <w:r>
        <w:rPr>
          <w:spacing w:val="-8"/>
          <w:sz w:val="40"/>
        </w:rPr>
        <w:t> </w:t>
      </w:r>
      <w:r>
        <w:rPr>
          <w:sz w:val="40"/>
        </w:rPr>
        <w:t>as</w:t>
      </w:r>
      <w:r>
        <w:rPr>
          <w:spacing w:val="-9"/>
          <w:sz w:val="40"/>
        </w:rPr>
        <w:t> </w:t>
      </w:r>
      <w:r>
        <w:rPr>
          <w:sz w:val="40"/>
        </w:rPr>
        <w:t>well</w:t>
      </w:r>
      <w:r>
        <w:rPr>
          <w:spacing w:val="-9"/>
          <w:sz w:val="40"/>
        </w:rPr>
        <w:t> </w:t>
      </w:r>
      <w:r>
        <w:rPr>
          <w:sz w:val="40"/>
        </w:rPr>
        <w:t>as</w:t>
      </w:r>
      <w:r>
        <w:rPr>
          <w:spacing w:val="-9"/>
          <w:sz w:val="40"/>
        </w:rPr>
        <w:t> </w:t>
      </w:r>
      <w:r>
        <w:rPr>
          <w:sz w:val="40"/>
        </w:rPr>
        <w:t>sector</w:t>
      </w:r>
      <w:r>
        <w:rPr>
          <w:spacing w:val="-9"/>
          <w:sz w:val="40"/>
        </w:rPr>
        <w:t> </w:t>
      </w:r>
      <w:r>
        <w:rPr>
          <w:sz w:val="40"/>
        </w:rPr>
        <w:t>specific</w:t>
      </w:r>
      <w:r>
        <w:rPr>
          <w:spacing w:val="-8"/>
          <w:sz w:val="40"/>
        </w:rPr>
        <w:t> </w:t>
      </w:r>
      <w:r>
        <w:rPr>
          <w:sz w:val="40"/>
        </w:rPr>
        <w:t>policy</w:t>
      </w:r>
      <w:r>
        <w:rPr>
          <w:spacing w:val="-8"/>
          <w:sz w:val="40"/>
        </w:rPr>
        <w:t> </w:t>
      </w:r>
      <w:r>
        <w:rPr>
          <w:sz w:val="40"/>
        </w:rPr>
        <w:t>interventions to deal with the challenges at various MDAs.</w:t>
      </w:r>
    </w:p>
    <w:p>
      <w:pPr>
        <w:pStyle w:val="ListParagraph"/>
        <w:numPr>
          <w:ilvl w:val="0"/>
          <w:numId w:val="1"/>
        </w:numPr>
        <w:tabs>
          <w:tab w:pos="1169" w:val="left" w:leader="none"/>
          <w:tab w:pos="1171" w:val="left" w:leader="none"/>
        </w:tabs>
        <w:spacing w:line="240" w:lineRule="auto" w:before="241" w:after="0"/>
        <w:ind w:left="1171" w:right="336" w:hanging="862"/>
        <w:jc w:val="both"/>
        <w:rPr>
          <w:sz w:val="40"/>
        </w:rPr>
      </w:pPr>
      <w:r>
        <w:rPr>
          <w:sz w:val="40"/>
        </w:rPr>
        <w:t>This is a departure from the norm where Ministers for</w:t>
      </w:r>
      <w:r>
        <w:rPr>
          <w:spacing w:val="-11"/>
          <w:sz w:val="40"/>
        </w:rPr>
        <w:t> </w:t>
      </w:r>
      <w:r>
        <w:rPr>
          <w:sz w:val="40"/>
        </w:rPr>
        <w:t>Finance</w:t>
      </w:r>
      <w:r>
        <w:rPr>
          <w:spacing w:val="-11"/>
          <w:sz w:val="40"/>
        </w:rPr>
        <w:t> </w:t>
      </w:r>
      <w:r>
        <w:rPr>
          <w:sz w:val="40"/>
        </w:rPr>
        <w:t>present</w:t>
      </w:r>
      <w:r>
        <w:rPr>
          <w:spacing w:val="-12"/>
          <w:sz w:val="40"/>
        </w:rPr>
        <w:t> </w:t>
      </w:r>
      <w:r>
        <w:rPr>
          <w:sz w:val="40"/>
        </w:rPr>
        <w:t>detailed</w:t>
      </w:r>
      <w:r>
        <w:rPr>
          <w:spacing w:val="-11"/>
          <w:sz w:val="40"/>
        </w:rPr>
        <w:t> </w:t>
      </w:r>
      <w:r>
        <w:rPr>
          <w:sz w:val="40"/>
        </w:rPr>
        <w:t>sectoral</w:t>
      </w:r>
      <w:r>
        <w:rPr>
          <w:spacing w:val="-12"/>
          <w:sz w:val="40"/>
        </w:rPr>
        <w:t> </w:t>
      </w:r>
      <w:r>
        <w:rPr>
          <w:sz w:val="40"/>
        </w:rPr>
        <w:t>performance</w:t>
      </w:r>
      <w:r>
        <w:rPr>
          <w:spacing w:val="-11"/>
          <w:sz w:val="40"/>
        </w:rPr>
        <w:t> </w:t>
      </w:r>
      <w:r>
        <w:rPr>
          <w:sz w:val="40"/>
        </w:rPr>
        <w:t>as part of the budget speech.</w:t>
      </w:r>
    </w:p>
    <w:p>
      <w:pPr>
        <w:pStyle w:val="ListParagraph"/>
        <w:spacing w:after="0" w:line="240" w:lineRule="auto"/>
        <w:jc w:val="both"/>
        <w:rPr>
          <w:sz w:val="40"/>
        </w:rPr>
        <w:sectPr>
          <w:pgSz w:w="12240" w:h="15840"/>
          <w:pgMar w:header="0" w:footer="535" w:top="1360" w:bottom="720" w:left="1080" w:right="1080"/>
        </w:sectPr>
      </w:pPr>
    </w:p>
    <w:p>
      <w:pPr>
        <w:pStyle w:val="Heading1"/>
      </w:pPr>
      <w:r>
        <w:rPr/>
        <w:t>SECTION</w:t>
      </w:r>
      <w:r>
        <w:rPr>
          <w:spacing w:val="-8"/>
        </w:rPr>
        <w:t> </w:t>
      </w:r>
      <w:r>
        <w:rPr/>
        <w:t>FIVE:</w:t>
      </w:r>
      <w:r>
        <w:rPr>
          <w:spacing w:val="-7"/>
        </w:rPr>
        <w:t> </w:t>
      </w:r>
      <w:r>
        <w:rPr>
          <w:spacing w:val="-2"/>
        </w:rPr>
        <w:t>CONCLUSION</w:t>
      </w:r>
    </w:p>
    <w:p>
      <w:pPr>
        <w:pStyle w:val="ListParagraph"/>
        <w:numPr>
          <w:ilvl w:val="0"/>
          <w:numId w:val="1"/>
        </w:numPr>
        <w:tabs>
          <w:tab w:pos="1169" w:val="left" w:leader="none"/>
          <w:tab w:pos="1171" w:val="left" w:leader="none"/>
        </w:tabs>
        <w:spacing w:line="240" w:lineRule="auto" w:before="245" w:after="0"/>
        <w:ind w:left="1171" w:right="333" w:hanging="862"/>
        <w:jc w:val="both"/>
        <w:rPr>
          <w:sz w:val="40"/>
        </w:rPr>
      </w:pPr>
      <w:r>
        <w:rPr>
          <w:sz w:val="40"/>
        </w:rPr>
        <w:t>Mr. Speaker, the state of the economy as I have just presented, does not reflect an economy that has turned the corner; it reflects an economy in severe distress, burdened by debt repayment humps, mismanagement and a lack of accountability.</w:t>
      </w:r>
    </w:p>
    <w:p>
      <w:pPr>
        <w:pStyle w:val="ListParagraph"/>
        <w:numPr>
          <w:ilvl w:val="0"/>
          <w:numId w:val="1"/>
        </w:numPr>
        <w:tabs>
          <w:tab w:pos="1169" w:val="left" w:leader="none"/>
          <w:tab w:pos="1171" w:val="left" w:leader="none"/>
        </w:tabs>
        <w:spacing w:line="240" w:lineRule="auto" w:before="237" w:after="0"/>
        <w:ind w:left="1171" w:right="331" w:hanging="862"/>
        <w:jc w:val="both"/>
        <w:rPr>
          <w:sz w:val="40"/>
        </w:rPr>
      </w:pPr>
      <w:r>
        <w:rPr>
          <w:sz w:val="40"/>
        </w:rPr>
        <w:t>This budget sets Ghana on a path of fiscal responsibility, debt sustainability, macroeconomic stability and job creation. It is about resetting the economy and restoring hope.</w:t>
      </w:r>
    </w:p>
    <w:p>
      <w:pPr>
        <w:pStyle w:val="ListParagraph"/>
        <w:numPr>
          <w:ilvl w:val="0"/>
          <w:numId w:val="1"/>
        </w:numPr>
        <w:tabs>
          <w:tab w:pos="1169" w:val="left" w:leader="none"/>
          <w:tab w:pos="1171" w:val="left" w:leader="none"/>
        </w:tabs>
        <w:spacing w:line="240" w:lineRule="auto" w:before="241" w:after="0"/>
        <w:ind w:left="1171" w:right="331" w:hanging="862"/>
        <w:jc w:val="both"/>
        <w:rPr>
          <w:sz w:val="40"/>
        </w:rPr>
      </w:pPr>
      <w:r>
        <w:rPr>
          <w:sz w:val="40"/>
        </w:rPr>
        <w:t>Ghanaians reaffirmed their faith in a better future when they actively participated in the National Economic Dialogue on 3rd and 4th March, 2025.</w:t>
      </w:r>
    </w:p>
    <w:p>
      <w:pPr>
        <w:pStyle w:val="ListParagraph"/>
        <w:numPr>
          <w:ilvl w:val="0"/>
          <w:numId w:val="1"/>
        </w:numPr>
        <w:tabs>
          <w:tab w:pos="1169" w:val="left" w:leader="none"/>
          <w:tab w:pos="1171" w:val="left" w:leader="none"/>
        </w:tabs>
        <w:spacing w:line="240" w:lineRule="auto" w:before="239" w:after="0"/>
        <w:ind w:left="1171" w:right="336" w:hanging="862"/>
        <w:jc w:val="both"/>
        <w:rPr>
          <w:sz w:val="40"/>
        </w:rPr>
      </w:pPr>
      <w:r>
        <w:rPr>
          <w:sz w:val="40"/>
        </w:rPr>
        <w:t>A</w:t>
      </w:r>
      <w:r>
        <w:rPr>
          <w:spacing w:val="-3"/>
          <w:sz w:val="40"/>
        </w:rPr>
        <w:t> </w:t>
      </w:r>
      <w:r>
        <w:rPr>
          <w:sz w:val="40"/>
        </w:rPr>
        <w:t>key</w:t>
      </w:r>
      <w:r>
        <w:rPr>
          <w:spacing w:val="-3"/>
          <w:sz w:val="40"/>
        </w:rPr>
        <w:t> </w:t>
      </w:r>
      <w:r>
        <w:rPr>
          <w:sz w:val="40"/>
        </w:rPr>
        <w:t>outcome</w:t>
      </w:r>
      <w:r>
        <w:rPr>
          <w:spacing w:val="-3"/>
          <w:sz w:val="40"/>
        </w:rPr>
        <w:t> </w:t>
      </w:r>
      <w:r>
        <w:rPr>
          <w:sz w:val="40"/>
        </w:rPr>
        <w:t>of</w:t>
      </w:r>
      <w:r>
        <w:rPr>
          <w:spacing w:val="-3"/>
          <w:sz w:val="40"/>
        </w:rPr>
        <w:t> </w:t>
      </w:r>
      <w:r>
        <w:rPr>
          <w:sz w:val="40"/>
        </w:rPr>
        <w:t>the</w:t>
      </w:r>
      <w:r>
        <w:rPr>
          <w:spacing w:val="-3"/>
          <w:sz w:val="40"/>
        </w:rPr>
        <w:t> </w:t>
      </w:r>
      <w:r>
        <w:rPr>
          <w:sz w:val="40"/>
        </w:rPr>
        <w:t>Dialogue</w:t>
      </w:r>
      <w:r>
        <w:rPr>
          <w:spacing w:val="-3"/>
          <w:sz w:val="40"/>
        </w:rPr>
        <w:t> </w:t>
      </w:r>
      <w:r>
        <w:rPr>
          <w:sz w:val="40"/>
        </w:rPr>
        <w:t>was</w:t>
      </w:r>
      <w:r>
        <w:rPr>
          <w:spacing w:val="-3"/>
          <w:sz w:val="40"/>
        </w:rPr>
        <w:t> </w:t>
      </w:r>
      <w:r>
        <w:rPr>
          <w:sz w:val="40"/>
        </w:rPr>
        <w:t>the</w:t>
      </w:r>
      <w:r>
        <w:rPr>
          <w:spacing w:val="-3"/>
          <w:sz w:val="40"/>
        </w:rPr>
        <w:t> </w:t>
      </w:r>
      <w:r>
        <w:rPr>
          <w:sz w:val="40"/>
        </w:rPr>
        <w:t>confirmation that the fundamental problem with our economy is fiscal indiscipline.</w:t>
      </w:r>
    </w:p>
    <w:p>
      <w:pPr>
        <w:pStyle w:val="ListParagraph"/>
        <w:numPr>
          <w:ilvl w:val="0"/>
          <w:numId w:val="1"/>
        </w:numPr>
        <w:tabs>
          <w:tab w:pos="1169" w:val="left" w:leader="none"/>
          <w:tab w:pos="1171" w:val="left" w:leader="none"/>
        </w:tabs>
        <w:spacing w:line="240" w:lineRule="auto" w:before="244" w:after="0"/>
        <w:ind w:left="1171" w:right="333" w:hanging="862"/>
        <w:jc w:val="left"/>
        <w:rPr>
          <w:sz w:val="40"/>
        </w:rPr>
      </w:pPr>
      <w:r>
        <w:rPr>
          <w:sz w:val="40"/>
        </w:rPr>
        <w:t>The</w:t>
      </w:r>
      <w:r>
        <w:rPr>
          <w:spacing w:val="40"/>
          <w:sz w:val="40"/>
        </w:rPr>
        <w:t> </w:t>
      </w:r>
      <w:r>
        <w:rPr>
          <w:sz w:val="40"/>
        </w:rPr>
        <w:t>NPP</w:t>
      </w:r>
      <w:r>
        <w:rPr>
          <w:spacing w:val="40"/>
          <w:sz w:val="40"/>
        </w:rPr>
        <w:t> </w:t>
      </w:r>
      <w:r>
        <w:rPr>
          <w:sz w:val="40"/>
        </w:rPr>
        <w:t>administration</w:t>
      </w:r>
      <w:r>
        <w:rPr>
          <w:spacing w:val="40"/>
          <w:sz w:val="40"/>
        </w:rPr>
        <w:t> </w:t>
      </w:r>
      <w:r>
        <w:rPr>
          <w:sz w:val="40"/>
        </w:rPr>
        <w:t>awarded</w:t>
      </w:r>
      <w:r>
        <w:rPr>
          <w:spacing w:val="40"/>
          <w:sz w:val="40"/>
        </w:rPr>
        <w:t> </w:t>
      </w:r>
      <w:r>
        <w:rPr>
          <w:sz w:val="40"/>
        </w:rPr>
        <w:t>contracts</w:t>
      </w:r>
      <w:r>
        <w:rPr>
          <w:spacing w:val="40"/>
          <w:sz w:val="40"/>
        </w:rPr>
        <w:t> </w:t>
      </w:r>
      <w:r>
        <w:rPr>
          <w:sz w:val="40"/>
        </w:rPr>
        <w:t>outside the expenditure framework.</w:t>
      </w:r>
    </w:p>
    <w:p>
      <w:pPr>
        <w:pStyle w:val="ListParagraph"/>
        <w:numPr>
          <w:ilvl w:val="0"/>
          <w:numId w:val="1"/>
        </w:numPr>
        <w:tabs>
          <w:tab w:pos="1169" w:val="left" w:leader="none"/>
          <w:tab w:pos="1171" w:val="left" w:leader="none"/>
        </w:tabs>
        <w:spacing w:line="240" w:lineRule="auto" w:before="238" w:after="0"/>
        <w:ind w:left="1171" w:right="335" w:hanging="862"/>
        <w:jc w:val="left"/>
        <w:rPr>
          <w:sz w:val="40"/>
        </w:rPr>
      </w:pPr>
      <w:r>
        <w:rPr>
          <w:sz w:val="40"/>
        </w:rPr>
        <w:t>They borrowed over and above Ghana’s capacity to </w:t>
      </w:r>
      <w:r>
        <w:rPr>
          <w:spacing w:val="-2"/>
          <w:sz w:val="40"/>
        </w:rPr>
        <w:t>repay.</w:t>
      </w:r>
    </w:p>
    <w:p>
      <w:pPr>
        <w:pStyle w:val="ListParagraph"/>
        <w:numPr>
          <w:ilvl w:val="0"/>
          <w:numId w:val="1"/>
        </w:numPr>
        <w:tabs>
          <w:tab w:pos="1169" w:val="left" w:leader="none"/>
          <w:tab w:pos="1171" w:val="left" w:leader="none"/>
          <w:tab w:pos="2159" w:val="left" w:leader="none"/>
          <w:tab w:pos="3970" w:val="left" w:leader="none"/>
          <w:tab w:pos="4921" w:val="left" w:leader="none"/>
          <w:tab w:pos="6874" w:val="left" w:leader="none"/>
          <w:tab w:pos="8038" w:val="left" w:leader="none"/>
        </w:tabs>
        <w:spacing w:line="240" w:lineRule="auto" w:before="238" w:after="0"/>
        <w:ind w:left="1171" w:right="332" w:hanging="862"/>
        <w:jc w:val="left"/>
        <w:rPr>
          <w:sz w:val="40"/>
        </w:rPr>
      </w:pPr>
      <w:r>
        <w:rPr>
          <w:spacing w:val="-4"/>
          <w:sz w:val="40"/>
        </w:rPr>
        <w:t>Mr.</w:t>
      </w:r>
      <w:r>
        <w:rPr>
          <w:sz w:val="40"/>
        </w:rPr>
        <w:tab/>
      </w:r>
      <w:r>
        <w:rPr>
          <w:spacing w:val="-2"/>
          <w:sz w:val="40"/>
        </w:rPr>
        <w:t>Speaker,</w:t>
      </w:r>
      <w:r>
        <w:rPr>
          <w:sz w:val="40"/>
        </w:rPr>
        <w:tab/>
      </w:r>
      <w:r>
        <w:rPr>
          <w:spacing w:val="-4"/>
          <w:sz w:val="40"/>
        </w:rPr>
        <w:t>H.E</w:t>
      </w:r>
      <w:r>
        <w:rPr>
          <w:sz w:val="40"/>
        </w:rPr>
        <w:tab/>
      </w:r>
      <w:r>
        <w:rPr>
          <w:spacing w:val="-2"/>
          <w:sz w:val="40"/>
        </w:rPr>
        <w:t>President</w:t>
      </w:r>
      <w:r>
        <w:rPr>
          <w:sz w:val="40"/>
        </w:rPr>
        <w:tab/>
      </w:r>
      <w:r>
        <w:rPr>
          <w:spacing w:val="-4"/>
          <w:sz w:val="40"/>
        </w:rPr>
        <w:t>John</w:t>
      </w:r>
      <w:r>
        <w:rPr>
          <w:sz w:val="40"/>
        </w:rPr>
        <w:tab/>
      </w:r>
      <w:r>
        <w:rPr>
          <w:spacing w:val="-2"/>
          <w:sz w:val="40"/>
        </w:rPr>
        <w:t>Mahama’s </w:t>
      </w:r>
      <w:r>
        <w:rPr>
          <w:sz w:val="40"/>
        </w:rPr>
        <w:t>administration will be fiscally disciplined and deliver</w:t>
      </w:r>
    </w:p>
    <w:p>
      <w:pPr>
        <w:pStyle w:val="ListParagraph"/>
        <w:spacing w:after="0" w:line="240" w:lineRule="auto"/>
        <w:jc w:val="left"/>
        <w:rPr>
          <w:sz w:val="40"/>
        </w:rPr>
        <w:sectPr>
          <w:pgSz w:w="12240" w:h="15840"/>
          <w:pgMar w:header="0" w:footer="535" w:top="1360" w:bottom="720" w:left="1080" w:right="1080"/>
        </w:sectPr>
      </w:pPr>
    </w:p>
    <w:p>
      <w:pPr>
        <w:pStyle w:val="BodyText"/>
        <w:ind w:right="336" w:firstLine="0"/>
      </w:pPr>
      <w:r>
        <w:rPr/>
        <w:t>improved public services to our people in a cost- effective manner.</w:t>
      </w:r>
    </w:p>
    <w:p>
      <w:pPr>
        <w:pStyle w:val="ListParagraph"/>
        <w:numPr>
          <w:ilvl w:val="0"/>
          <w:numId w:val="1"/>
        </w:numPr>
        <w:tabs>
          <w:tab w:pos="1169" w:val="left" w:leader="none"/>
          <w:tab w:pos="1171" w:val="left" w:leader="none"/>
        </w:tabs>
        <w:spacing w:line="240" w:lineRule="auto" w:before="238" w:after="0"/>
        <w:ind w:left="1171" w:right="336" w:hanging="862"/>
        <w:jc w:val="both"/>
        <w:rPr>
          <w:sz w:val="40"/>
        </w:rPr>
      </w:pPr>
      <w:r>
        <w:rPr>
          <w:sz w:val="40"/>
        </w:rPr>
        <w:t>We</w:t>
      </w:r>
      <w:r>
        <w:rPr>
          <w:spacing w:val="-5"/>
          <w:sz w:val="40"/>
        </w:rPr>
        <w:t> </w:t>
      </w:r>
      <w:r>
        <w:rPr>
          <w:sz w:val="40"/>
        </w:rPr>
        <w:t>remain</w:t>
      </w:r>
      <w:r>
        <w:rPr>
          <w:spacing w:val="-5"/>
          <w:sz w:val="40"/>
        </w:rPr>
        <w:t> </w:t>
      </w:r>
      <w:r>
        <w:rPr>
          <w:sz w:val="40"/>
        </w:rPr>
        <w:t>steadfast</w:t>
      </w:r>
      <w:r>
        <w:rPr>
          <w:spacing w:val="-6"/>
          <w:sz w:val="40"/>
        </w:rPr>
        <w:t> </w:t>
      </w:r>
      <w:r>
        <w:rPr>
          <w:sz w:val="40"/>
        </w:rPr>
        <w:t>in</w:t>
      </w:r>
      <w:r>
        <w:rPr>
          <w:spacing w:val="-5"/>
          <w:sz w:val="40"/>
        </w:rPr>
        <w:t> </w:t>
      </w:r>
      <w:r>
        <w:rPr>
          <w:sz w:val="40"/>
        </w:rPr>
        <w:t>meeting</w:t>
      </w:r>
      <w:r>
        <w:rPr>
          <w:spacing w:val="-3"/>
          <w:sz w:val="40"/>
        </w:rPr>
        <w:t> </w:t>
      </w:r>
      <w:r>
        <w:rPr>
          <w:sz w:val="40"/>
        </w:rPr>
        <w:t>the</w:t>
      </w:r>
      <w:r>
        <w:rPr>
          <w:spacing w:val="-5"/>
          <w:sz w:val="40"/>
        </w:rPr>
        <w:t> </w:t>
      </w:r>
      <w:r>
        <w:rPr>
          <w:sz w:val="40"/>
        </w:rPr>
        <w:t>IMF</w:t>
      </w:r>
      <w:r>
        <w:rPr>
          <w:spacing w:val="-5"/>
          <w:sz w:val="40"/>
        </w:rPr>
        <w:t> </w:t>
      </w:r>
      <w:r>
        <w:rPr>
          <w:sz w:val="40"/>
        </w:rPr>
        <w:t>programme targets while restoring Ghana’s creditworthiness.</w:t>
      </w:r>
    </w:p>
    <w:p>
      <w:pPr>
        <w:pStyle w:val="ListParagraph"/>
        <w:numPr>
          <w:ilvl w:val="0"/>
          <w:numId w:val="1"/>
        </w:numPr>
        <w:tabs>
          <w:tab w:pos="1169" w:val="left" w:leader="none"/>
          <w:tab w:pos="1171" w:val="left" w:leader="none"/>
        </w:tabs>
        <w:spacing w:line="240" w:lineRule="auto" w:before="242" w:after="0"/>
        <w:ind w:left="1171" w:right="340" w:hanging="862"/>
        <w:jc w:val="both"/>
        <w:rPr>
          <w:sz w:val="40"/>
        </w:rPr>
      </w:pPr>
      <w:r>
        <w:rPr>
          <w:sz w:val="40"/>
        </w:rPr>
        <w:t>We</w:t>
      </w:r>
      <w:r>
        <w:rPr>
          <w:spacing w:val="-21"/>
          <w:sz w:val="40"/>
        </w:rPr>
        <w:t> </w:t>
      </w:r>
      <w:r>
        <w:rPr>
          <w:sz w:val="40"/>
        </w:rPr>
        <w:t>have</w:t>
      </w:r>
      <w:r>
        <w:rPr>
          <w:spacing w:val="-21"/>
          <w:sz w:val="40"/>
        </w:rPr>
        <w:t> </w:t>
      </w:r>
      <w:r>
        <w:rPr>
          <w:sz w:val="40"/>
        </w:rPr>
        <w:t>achieved</w:t>
      </w:r>
      <w:r>
        <w:rPr>
          <w:spacing w:val="-21"/>
          <w:sz w:val="40"/>
        </w:rPr>
        <w:t> </w:t>
      </w:r>
      <w:r>
        <w:rPr>
          <w:sz w:val="40"/>
        </w:rPr>
        <w:t>a</w:t>
      </w:r>
      <w:r>
        <w:rPr>
          <w:spacing w:val="-21"/>
          <w:sz w:val="40"/>
        </w:rPr>
        <w:t> </w:t>
      </w:r>
      <w:r>
        <w:rPr>
          <w:sz w:val="40"/>
        </w:rPr>
        <w:t>lot</w:t>
      </w:r>
      <w:r>
        <w:rPr>
          <w:spacing w:val="-21"/>
          <w:sz w:val="40"/>
        </w:rPr>
        <w:t> </w:t>
      </w:r>
      <w:r>
        <w:rPr>
          <w:sz w:val="40"/>
        </w:rPr>
        <w:t>in</w:t>
      </w:r>
      <w:r>
        <w:rPr>
          <w:spacing w:val="-21"/>
          <w:sz w:val="40"/>
        </w:rPr>
        <w:t> </w:t>
      </w:r>
      <w:r>
        <w:rPr>
          <w:sz w:val="40"/>
        </w:rPr>
        <w:t>a</w:t>
      </w:r>
      <w:r>
        <w:rPr>
          <w:spacing w:val="-21"/>
          <w:sz w:val="40"/>
        </w:rPr>
        <w:t> </w:t>
      </w:r>
      <w:r>
        <w:rPr>
          <w:sz w:val="40"/>
        </w:rPr>
        <w:t>short</w:t>
      </w:r>
      <w:r>
        <w:rPr>
          <w:spacing w:val="-21"/>
          <w:sz w:val="40"/>
        </w:rPr>
        <w:t> </w:t>
      </w:r>
      <w:r>
        <w:rPr>
          <w:sz w:val="40"/>
        </w:rPr>
        <w:t>time,</w:t>
      </w:r>
      <w:r>
        <w:rPr>
          <w:spacing w:val="-22"/>
          <w:sz w:val="40"/>
        </w:rPr>
        <w:t> </w:t>
      </w:r>
      <w:r>
        <w:rPr>
          <w:sz w:val="40"/>
        </w:rPr>
        <w:t>but</w:t>
      </w:r>
      <w:r>
        <w:rPr>
          <w:spacing w:val="-21"/>
          <w:sz w:val="40"/>
        </w:rPr>
        <w:t> </w:t>
      </w:r>
      <w:r>
        <w:rPr>
          <w:sz w:val="40"/>
        </w:rPr>
        <w:t>this</w:t>
      </w:r>
      <w:r>
        <w:rPr>
          <w:spacing w:val="-21"/>
          <w:sz w:val="40"/>
        </w:rPr>
        <w:t> </w:t>
      </w:r>
      <w:r>
        <w:rPr>
          <w:sz w:val="40"/>
        </w:rPr>
        <w:t>is</w:t>
      </w:r>
      <w:r>
        <w:rPr>
          <w:spacing w:val="-21"/>
          <w:sz w:val="40"/>
        </w:rPr>
        <w:t> </w:t>
      </w:r>
      <w:r>
        <w:rPr>
          <w:sz w:val="40"/>
        </w:rPr>
        <w:t>only the beginning. Our commitment to reform will not </w:t>
      </w:r>
      <w:r>
        <w:rPr>
          <w:spacing w:val="-2"/>
          <w:sz w:val="40"/>
        </w:rPr>
        <w:t>waver.</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Those who doubt our resolve underestimate the determination of the people of Ghana, who will no longer tolerate ineffective governance.</w:t>
      </w:r>
    </w:p>
    <w:p>
      <w:pPr>
        <w:pStyle w:val="ListParagraph"/>
        <w:numPr>
          <w:ilvl w:val="0"/>
          <w:numId w:val="1"/>
        </w:numPr>
        <w:tabs>
          <w:tab w:pos="1169" w:val="left" w:leader="none"/>
          <w:tab w:pos="1171" w:val="left" w:leader="none"/>
        </w:tabs>
        <w:spacing w:line="240" w:lineRule="auto" w:before="240" w:after="0"/>
        <w:ind w:left="1171" w:right="336" w:hanging="862"/>
        <w:jc w:val="both"/>
        <w:rPr>
          <w:sz w:val="40"/>
        </w:rPr>
      </w:pPr>
      <w:r>
        <w:rPr>
          <w:sz w:val="40"/>
        </w:rPr>
        <w:t>Together,</w:t>
      </w:r>
      <w:r>
        <w:rPr>
          <w:spacing w:val="-9"/>
          <w:sz w:val="40"/>
        </w:rPr>
        <w:t> </w:t>
      </w:r>
      <w:r>
        <w:rPr>
          <w:sz w:val="40"/>
        </w:rPr>
        <w:t>we</w:t>
      </w:r>
      <w:r>
        <w:rPr>
          <w:spacing w:val="-9"/>
          <w:sz w:val="40"/>
        </w:rPr>
        <w:t> </w:t>
      </w:r>
      <w:r>
        <w:rPr>
          <w:sz w:val="40"/>
        </w:rPr>
        <w:t>will</w:t>
      </w:r>
      <w:r>
        <w:rPr>
          <w:spacing w:val="-9"/>
          <w:sz w:val="40"/>
        </w:rPr>
        <w:t> </w:t>
      </w:r>
      <w:r>
        <w:rPr>
          <w:sz w:val="40"/>
        </w:rPr>
        <w:t>navigate</w:t>
      </w:r>
      <w:r>
        <w:rPr>
          <w:spacing w:val="-9"/>
          <w:sz w:val="40"/>
        </w:rPr>
        <w:t> </w:t>
      </w:r>
      <w:r>
        <w:rPr>
          <w:sz w:val="40"/>
        </w:rPr>
        <w:t>these</w:t>
      </w:r>
      <w:r>
        <w:rPr>
          <w:spacing w:val="-9"/>
          <w:sz w:val="40"/>
        </w:rPr>
        <w:t> </w:t>
      </w:r>
      <w:r>
        <w:rPr>
          <w:sz w:val="40"/>
        </w:rPr>
        <w:t>turbulent</w:t>
      </w:r>
      <w:r>
        <w:rPr>
          <w:spacing w:val="-9"/>
          <w:sz w:val="40"/>
        </w:rPr>
        <w:t> </w:t>
      </w:r>
      <w:r>
        <w:rPr>
          <w:sz w:val="40"/>
        </w:rPr>
        <w:t>times</w:t>
      </w:r>
      <w:r>
        <w:rPr>
          <w:spacing w:val="-9"/>
          <w:sz w:val="40"/>
        </w:rPr>
        <w:t> </w:t>
      </w:r>
      <w:r>
        <w:rPr>
          <w:sz w:val="40"/>
        </w:rPr>
        <w:t>and emerge stronger.</w:t>
      </w:r>
    </w:p>
    <w:p>
      <w:pPr>
        <w:pStyle w:val="ListParagraph"/>
        <w:numPr>
          <w:ilvl w:val="0"/>
          <w:numId w:val="1"/>
        </w:numPr>
        <w:tabs>
          <w:tab w:pos="1169" w:val="left" w:leader="none"/>
        </w:tabs>
        <w:spacing w:line="240" w:lineRule="auto" w:before="242" w:after="0"/>
        <w:ind w:left="1169" w:right="0" w:hanging="860"/>
        <w:jc w:val="both"/>
        <w:rPr>
          <w:sz w:val="40"/>
        </w:rPr>
      </w:pPr>
      <w:r>
        <w:rPr>
          <w:sz w:val="40"/>
        </w:rPr>
        <w:t>Mr.</w:t>
      </w:r>
      <w:r>
        <w:rPr>
          <w:spacing w:val="-8"/>
          <w:sz w:val="40"/>
        </w:rPr>
        <w:t> </w:t>
      </w:r>
      <w:r>
        <w:rPr>
          <w:sz w:val="40"/>
        </w:rPr>
        <w:t>Speaker,</w:t>
      </w:r>
      <w:r>
        <w:rPr>
          <w:spacing w:val="-8"/>
          <w:sz w:val="40"/>
        </w:rPr>
        <w:t> </w:t>
      </w:r>
      <w:r>
        <w:rPr>
          <w:sz w:val="40"/>
        </w:rPr>
        <w:t>we</w:t>
      </w:r>
      <w:r>
        <w:rPr>
          <w:spacing w:val="-8"/>
          <w:sz w:val="40"/>
        </w:rPr>
        <w:t> </w:t>
      </w:r>
      <w:r>
        <w:rPr>
          <w:sz w:val="40"/>
        </w:rPr>
        <w:t>are</w:t>
      </w:r>
      <w:r>
        <w:rPr>
          <w:spacing w:val="-8"/>
          <w:sz w:val="40"/>
        </w:rPr>
        <w:t> </w:t>
      </w:r>
      <w:r>
        <w:rPr>
          <w:sz w:val="40"/>
        </w:rPr>
        <w:t>making</w:t>
      </w:r>
      <w:r>
        <w:rPr>
          <w:spacing w:val="-7"/>
          <w:sz w:val="40"/>
        </w:rPr>
        <w:t> </w:t>
      </w:r>
      <w:r>
        <w:rPr>
          <w:spacing w:val="-2"/>
          <w:sz w:val="40"/>
        </w:rPr>
        <w:t>progress:</w:t>
      </w:r>
    </w:p>
    <w:p>
      <w:pPr>
        <w:pStyle w:val="ListParagraph"/>
        <w:numPr>
          <w:ilvl w:val="1"/>
          <w:numId w:val="1"/>
        </w:numPr>
        <w:tabs>
          <w:tab w:pos="1891" w:val="left" w:leader="none"/>
        </w:tabs>
        <w:spacing w:line="237" w:lineRule="auto" w:before="241" w:after="0"/>
        <w:ind w:left="1891" w:right="336" w:hanging="589"/>
        <w:jc w:val="both"/>
        <w:rPr>
          <w:color w:val="222222"/>
          <w:sz w:val="40"/>
        </w:rPr>
      </w:pPr>
      <w:r>
        <w:rPr>
          <w:sz w:val="38"/>
        </w:rPr>
        <w:t>We committed to running a lean and efficient government of 60 ministers – We have delivered!</w:t>
      </w:r>
    </w:p>
    <w:p>
      <w:pPr>
        <w:pStyle w:val="ListParagraph"/>
        <w:numPr>
          <w:ilvl w:val="1"/>
          <w:numId w:val="1"/>
        </w:numPr>
        <w:tabs>
          <w:tab w:pos="1891" w:val="left" w:leader="none"/>
        </w:tabs>
        <w:spacing w:line="237" w:lineRule="auto" w:before="243" w:after="0"/>
        <w:ind w:left="1891" w:right="336" w:hanging="589"/>
        <w:jc w:val="both"/>
        <w:rPr>
          <w:color w:val="222222"/>
          <w:sz w:val="40"/>
        </w:rPr>
      </w:pPr>
      <w:r>
        <w:rPr>
          <w:sz w:val="38"/>
        </w:rPr>
        <w:t>We committed to Scrapping the E-Levy – We have </w:t>
      </w:r>
      <w:r>
        <w:rPr>
          <w:spacing w:val="-2"/>
          <w:sz w:val="38"/>
        </w:rPr>
        <w:t>delivered!</w:t>
      </w:r>
    </w:p>
    <w:p>
      <w:pPr>
        <w:pStyle w:val="ListParagraph"/>
        <w:numPr>
          <w:ilvl w:val="1"/>
          <w:numId w:val="1"/>
        </w:numPr>
        <w:tabs>
          <w:tab w:pos="1889" w:val="left" w:leader="none"/>
          <w:tab w:pos="1891" w:val="left" w:leader="none"/>
        </w:tabs>
        <w:spacing w:line="237" w:lineRule="auto" w:before="247" w:after="0"/>
        <w:ind w:left="1891" w:right="336" w:hanging="589"/>
        <w:jc w:val="both"/>
        <w:rPr>
          <w:color w:val="222222"/>
          <w:sz w:val="40"/>
        </w:rPr>
      </w:pPr>
      <w:r>
        <w:rPr>
          <w:sz w:val="38"/>
        </w:rPr>
        <w:t>We committed to scrapping the Betting (winnings) tax – We have delivered!</w:t>
      </w:r>
    </w:p>
    <w:p>
      <w:pPr>
        <w:pStyle w:val="ListParagraph"/>
        <w:numPr>
          <w:ilvl w:val="1"/>
          <w:numId w:val="1"/>
        </w:numPr>
        <w:tabs>
          <w:tab w:pos="1891" w:val="left" w:leader="none"/>
        </w:tabs>
        <w:spacing w:line="237" w:lineRule="auto" w:before="243" w:after="0"/>
        <w:ind w:left="1891" w:right="338" w:hanging="589"/>
        <w:jc w:val="both"/>
        <w:rPr>
          <w:color w:val="222222"/>
          <w:sz w:val="40"/>
        </w:rPr>
      </w:pPr>
      <w:r>
        <w:rPr>
          <w:sz w:val="38"/>
        </w:rPr>
        <w:t>We committed to eliminate academic fees for first year public tertiary students – We have delivered!</w:t>
      </w:r>
    </w:p>
    <w:p>
      <w:pPr>
        <w:pStyle w:val="ListParagraph"/>
        <w:spacing w:after="0" w:line="237" w:lineRule="auto"/>
        <w:jc w:val="both"/>
        <w:rPr>
          <w:sz w:val="40"/>
        </w:rPr>
        <w:sectPr>
          <w:pgSz w:w="12240" w:h="15840"/>
          <w:pgMar w:header="0" w:footer="535" w:top="1360" w:bottom="720" w:left="1080" w:right="1080"/>
        </w:sectPr>
      </w:pPr>
    </w:p>
    <w:p>
      <w:pPr>
        <w:pStyle w:val="ListParagraph"/>
        <w:numPr>
          <w:ilvl w:val="1"/>
          <w:numId w:val="1"/>
        </w:numPr>
        <w:tabs>
          <w:tab w:pos="1891" w:val="left" w:leader="none"/>
        </w:tabs>
        <w:spacing w:line="237" w:lineRule="auto" w:before="87" w:after="0"/>
        <w:ind w:left="1891" w:right="336" w:hanging="589"/>
        <w:jc w:val="both"/>
        <w:rPr>
          <w:color w:val="222222"/>
          <w:sz w:val="40"/>
        </w:rPr>
      </w:pPr>
      <w:r>
        <w:rPr>
          <w:sz w:val="38"/>
        </w:rPr>
        <w:t>We</w:t>
      </w:r>
      <w:r>
        <w:rPr>
          <w:spacing w:val="-6"/>
          <w:sz w:val="38"/>
        </w:rPr>
        <w:t> </w:t>
      </w:r>
      <w:r>
        <w:rPr>
          <w:sz w:val="38"/>
        </w:rPr>
        <w:t>committed</w:t>
      </w:r>
      <w:r>
        <w:rPr>
          <w:spacing w:val="-6"/>
          <w:sz w:val="38"/>
        </w:rPr>
        <w:t> </w:t>
      </w:r>
      <w:r>
        <w:rPr>
          <w:sz w:val="38"/>
        </w:rPr>
        <w:t>to</w:t>
      </w:r>
      <w:r>
        <w:rPr>
          <w:spacing w:val="-6"/>
          <w:sz w:val="38"/>
        </w:rPr>
        <w:t> </w:t>
      </w:r>
      <w:r>
        <w:rPr>
          <w:sz w:val="38"/>
        </w:rPr>
        <w:t>providing</w:t>
      </w:r>
      <w:r>
        <w:rPr>
          <w:spacing w:val="-6"/>
          <w:sz w:val="38"/>
        </w:rPr>
        <w:t> </w:t>
      </w:r>
      <w:r>
        <w:rPr>
          <w:sz w:val="38"/>
        </w:rPr>
        <w:t>free</w:t>
      </w:r>
      <w:r>
        <w:rPr>
          <w:spacing w:val="-6"/>
          <w:sz w:val="38"/>
        </w:rPr>
        <w:t> </w:t>
      </w:r>
      <w:r>
        <w:rPr>
          <w:sz w:val="38"/>
        </w:rPr>
        <w:t>tertiary</w:t>
      </w:r>
      <w:r>
        <w:rPr>
          <w:spacing w:val="-6"/>
          <w:sz w:val="38"/>
        </w:rPr>
        <w:t> </w:t>
      </w:r>
      <w:r>
        <w:rPr>
          <w:sz w:val="38"/>
        </w:rPr>
        <w:t>education for all People With Disability – We have delivered!</w:t>
      </w:r>
    </w:p>
    <w:p>
      <w:pPr>
        <w:pStyle w:val="ListParagraph"/>
        <w:numPr>
          <w:ilvl w:val="1"/>
          <w:numId w:val="1"/>
        </w:numPr>
        <w:tabs>
          <w:tab w:pos="1891" w:val="left" w:leader="none"/>
        </w:tabs>
        <w:spacing w:line="237" w:lineRule="auto" w:before="243" w:after="0"/>
        <w:ind w:left="1891" w:right="336" w:hanging="589"/>
        <w:jc w:val="both"/>
        <w:rPr>
          <w:color w:val="222222"/>
          <w:sz w:val="40"/>
        </w:rPr>
      </w:pPr>
      <w:r>
        <w:rPr>
          <w:sz w:val="38"/>
        </w:rPr>
        <w:t>We committed to having a dedicated source of funding for free secondary education – We have </w:t>
      </w:r>
      <w:r>
        <w:rPr>
          <w:spacing w:val="-2"/>
          <w:sz w:val="38"/>
        </w:rPr>
        <w:t>delivered!</w:t>
      </w:r>
    </w:p>
    <w:p>
      <w:pPr>
        <w:pStyle w:val="ListParagraph"/>
        <w:numPr>
          <w:ilvl w:val="1"/>
          <w:numId w:val="1"/>
        </w:numPr>
        <w:tabs>
          <w:tab w:pos="1889" w:val="left" w:leader="none"/>
          <w:tab w:pos="1891" w:val="left" w:leader="none"/>
        </w:tabs>
        <w:spacing w:line="237" w:lineRule="auto" w:before="249" w:after="0"/>
        <w:ind w:left="1891" w:right="335" w:hanging="589"/>
        <w:jc w:val="both"/>
        <w:rPr>
          <w:color w:val="222222"/>
          <w:sz w:val="40"/>
        </w:rPr>
      </w:pPr>
      <w:r>
        <w:rPr>
          <w:sz w:val="38"/>
        </w:rPr>
        <w:t>We committed to distributing sanitary pads to our schoolgirls - We have delivered!</w:t>
      </w:r>
    </w:p>
    <w:p>
      <w:pPr>
        <w:pStyle w:val="ListParagraph"/>
        <w:numPr>
          <w:ilvl w:val="1"/>
          <w:numId w:val="1"/>
        </w:numPr>
        <w:tabs>
          <w:tab w:pos="1889" w:val="left" w:leader="none"/>
          <w:tab w:pos="1891" w:val="left" w:leader="none"/>
        </w:tabs>
        <w:spacing w:line="237" w:lineRule="auto" w:before="243" w:after="0"/>
        <w:ind w:left="1891" w:right="336" w:hanging="731"/>
        <w:jc w:val="both"/>
        <w:rPr>
          <w:color w:val="222222"/>
          <w:sz w:val="40"/>
        </w:rPr>
      </w:pPr>
      <w:r>
        <w:rPr>
          <w:sz w:val="38"/>
        </w:rPr>
        <w:t>We committed to uncap the GETFund– We have </w:t>
      </w:r>
      <w:r>
        <w:rPr>
          <w:spacing w:val="-2"/>
          <w:sz w:val="38"/>
        </w:rPr>
        <w:t>delivered!</w:t>
      </w:r>
    </w:p>
    <w:p>
      <w:pPr>
        <w:pStyle w:val="ListParagraph"/>
        <w:numPr>
          <w:ilvl w:val="1"/>
          <w:numId w:val="1"/>
        </w:numPr>
        <w:tabs>
          <w:tab w:pos="1889" w:val="left" w:leader="none"/>
          <w:tab w:pos="1891" w:val="left" w:leader="none"/>
        </w:tabs>
        <w:spacing w:line="237" w:lineRule="auto" w:before="243" w:after="0"/>
        <w:ind w:left="1891" w:right="336" w:hanging="589"/>
        <w:jc w:val="both"/>
        <w:rPr>
          <w:color w:val="222222"/>
          <w:sz w:val="40"/>
        </w:rPr>
      </w:pPr>
      <w:r>
        <w:rPr>
          <w:sz w:val="38"/>
        </w:rPr>
        <w:t>We committed to uncap the NHIL– We have </w:t>
      </w:r>
      <w:r>
        <w:rPr>
          <w:spacing w:val="-2"/>
          <w:sz w:val="38"/>
        </w:rPr>
        <w:t>delivered!</w:t>
      </w:r>
    </w:p>
    <w:p>
      <w:pPr>
        <w:pStyle w:val="ListParagraph"/>
        <w:numPr>
          <w:ilvl w:val="1"/>
          <w:numId w:val="1"/>
        </w:numPr>
        <w:tabs>
          <w:tab w:pos="1891" w:val="left" w:leader="none"/>
        </w:tabs>
        <w:spacing w:line="237" w:lineRule="auto" w:before="243" w:after="0"/>
        <w:ind w:left="1891" w:right="336" w:hanging="589"/>
        <w:jc w:val="both"/>
        <w:rPr>
          <w:color w:val="222222"/>
          <w:sz w:val="40"/>
        </w:rPr>
      </w:pPr>
      <w:r>
        <w:rPr>
          <w:sz w:val="38"/>
        </w:rPr>
        <w:t>We committed to uncap the Road Fund– We have </w:t>
      </w:r>
      <w:r>
        <w:rPr>
          <w:spacing w:val="-2"/>
          <w:sz w:val="38"/>
        </w:rPr>
        <w:t>delivered!</w:t>
      </w:r>
    </w:p>
    <w:p>
      <w:pPr>
        <w:pStyle w:val="ListParagraph"/>
        <w:numPr>
          <w:ilvl w:val="1"/>
          <w:numId w:val="1"/>
        </w:numPr>
        <w:tabs>
          <w:tab w:pos="1889" w:val="left" w:leader="none"/>
          <w:tab w:pos="1891" w:val="left" w:leader="none"/>
        </w:tabs>
        <w:spacing w:line="237" w:lineRule="auto" w:before="248" w:after="0"/>
        <w:ind w:left="1891" w:right="338" w:hanging="589"/>
        <w:jc w:val="both"/>
        <w:rPr>
          <w:color w:val="222222"/>
          <w:sz w:val="40"/>
        </w:rPr>
      </w:pPr>
      <w:r>
        <w:rPr>
          <w:sz w:val="38"/>
        </w:rPr>
        <w:t>We committed to hold a National Forum on Education – We have delivered!</w:t>
      </w:r>
    </w:p>
    <w:p>
      <w:pPr>
        <w:pStyle w:val="ListParagraph"/>
        <w:numPr>
          <w:ilvl w:val="1"/>
          <w:numId w:val="1"/>
        </w:numPr>
        <w:tabs>
          <w:tab w:pos="1889" w:val="left" w:leader="none"/>
          <w:tab w:pos="1891" w:val="left" w:leader="none"/>
        </w:tabs>
        <w:spacing w:line="237" w:lineRule="auto" w:before="243" w:after="0"/>
        <w:ind w:left="1891" w:right="337" w:hanging="589"/>
        <w:jc w:val="both"/>
        <w:rPr>
          <w:color w:val="222222"/>
          <w:sz w:val="40"/>
        </w:rPr>
      </w:pPr>
      <w:r>
        <w:rPr>
          <w:sz w:val="38"/>
        </w:rPr>
        <w:t>We committed to hold a National Dialogue on the Economy – We have delivered!</w:t>
      </w:r>
    </w:p>
    <w:p>
      <w:pPr>
        <w:pStyle w:val="ListParagraph"/>
        <w:numPr>
          <w:ilvl w:val="1"/>
          <w:numId w:val="1"/>
        </w:numPr>
        <w:tabs>
          <w:tab w:pos="1889" w:val="left" w:leader="none"/>
          <w:tab w:pos="1891" w:val="left" w:leader="none"/>
        </w:tabs>
        <w:spacing w:line="237" w:lineRule="auto" w:before="243" w:after="0"/>
        <w:ind w:left="1891" w:right="338" w:hanging="731"/>
        <w:jc w:val="both"/>
        <w:rPr>
          <w:color w:val="222222"/>
          <w:sz w:val="40"/>
        </w:rPr>
      </w:pPr>
      <w:r>
        <w:rPr>
          <w:sz w:val="38"/>
        </w:rPr>
        <w:t>We committed to deliver Free Primary Healthcare – We are delivering!</w:t>
      </w:r>
    </w:p>
    <w:p>
      <w:pPr>
        <w:pStyle w:val="ListParagraph"/>
        <w:numPr>
          <w:ilvl w:val="1"/>
          <w:numId w:val="1"/>
        </w:numPr>
        <w:tabs>
          <w:tab w:pos="1889" w:val="left" w:leader="none"/>
          <w:tab w:pos="1891" w:val="left" w:leader="none"/>
        </w:tabs>
        <w:spacing w:line="240" w:lineRule="auto" w:before="239" w:after="0"/>
        <w:ind w:left="1891" w:right="336" w:hanging="731"/>
        <w:jc w:val="both"/>
        <w:rPr>
          <w:color w:val="222222"/>
          <w:sz w:val="40"/>
        </w:rPr>
      </w:pPr>
      <w:r>
        <w:rPr>
          <w:sz w:val="38"/>
        </w:rPr>
        <w:t>We committed to deliver the MahamaCares programme to finance the treatment of non- communicable diseases – We are delivering!</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1"/>
          <w:numId w:val="1"/>
        </w:numPr>
        <w:tabs>
          <w:tab w:pos="1889" w:val="left" w:leader="none"/>
          <w:tab w:pos="1891" w:val="left" w:leader="none"/>
        </w:tabs>
        <w:spacing w:line="237" w:lineRule="auto" w:before="87" w:after="0"/>
        <w:ind w:left="1891" w:right="335" w:hanging="731"/>
        <w:jc w:val="both"/>
        <w:rPr>
          <w:color w:val="222222"/>
          <w:sz w:val="40"/>
        </w:rPr>
      </w:pPr>
      <w:r>
        <w:rPr>
          <w:sz w:val="38"/>
        </w:rPr>
        <w:t>We committed to deliver free textbooks to school children – We are delivering!</w:t>
      </w:r>
    </w:p>
    <w:p>
      <w:pPr>
        <w:pStyle w:val="ListParagraph"/>
        <w:numPr>
          <w:ilvl w:val="1"/>
          <w:numId w:val="1"/>
        </w:numPr>
        <w:tabs>
          <w:tab w:pos="1889" w:val="left" w:leader="none"/>
          <w:tab w:pos="1891" w:val="left" w:leader="none"/>
        </w:tabs>
        <w:spacing w:line="237" w:lineRule="auto" w:before="243" w:after="0"/>
        <w:ind w:left="1891" w:right="336" w:hanging="731"/>
        <w:jc w:val="both"/>
        <w:rPr>
          <w:color w:val="222222"/>
          <w:sz w:val="40"/>
        </w:rPr>
      </w:pPr>
      <w:r>
        <w:rPr>
          <w:sz w:val="38"/>
        </w:rPr>
        <w:t>We committed to sustainable debt management – We are delivering!</w:t>
      </w:r>
    </w:p>
    <w:p>
      <w:pPr>
        <w:pStyle w:val="ListParagraph"/>
        <w:numPr>
          <w:ilvl w:val="1"/>
          <w:numId w:val="1"/>
        </w:numPr>
        <w:tabs>
          <w:tab w:pos="1889" w:val="left" w:leader="none"/>
          <w:tab w:pos="1891" w:val="left" w:leader="none"/>
        </w:tabs>
        <w:spacing w:line="240" w:lineRule="auto" w:before="239" w:after="0"/>
        <w:ind w:left="1891" w:right="333" w:hanging="731"/>
        <w:jc w:val="both"/>
        <w:rPr>
          <w:color w:val="222222"/>
          <w:sz w:val="40"/>
        </w:rPr>
      </w:pPr>
      <w:r>
        <w:rPr>
          <w:sz w:val="38"/>
        </w:rPr>
        <w:t>We committed to implement the US$10 billion Big Push Programme for accelerated infrastructure development – We are delivering!</w:t>
      </w:r>
    </w:p>
    <w:p>
      <w:pPr>
        <w:pStyle w:val="ListParagraph"/>
        <w:numPr>
          <w:ilvl w:val="1"/>
          <w:numId w:val="1"/>
        </w:numPr>
        <w:tabs>
          <w:tab w:pos="1888" w:val="left" w:leader="none"/>
          <w:tab w:pos="1891" w:val="left" w:leader="none"/>
        </w:tabs>
        <w:spacing w:line="237" w:lineRule="auto" w:before="239" w:after="0"/>
        <w:ind w:left="1891" w:right="336" w:hanging="873"/>
        <w:jc w:val="both"/>
        <w:rPr>
          <w:color w:val="222222"/>
          <w:sz w:val="40"/>
        </w:rPr>
      </w:pPr>
      <w:r>
        <w:rPr>
          <w:sz w:val="38"/>
        </w:rPr>
        <w:t>We committed to a Constitution Review process – We are delivering!</w:t>
      </w:r>
    </w:p>
    <w:p>
      <w:pPr>
        <w:pStyle w:val="ListParagraph"/>
        <w:numPr>
          <w:ilvl w:val="1"/>
          <w:numId w:val="1"/>
        </w:numPr>
        <w:tabs>
          <w:tab w:pos="1888" w:val="left" w:leader="none"/>
          <w:tab w:pos="1891" w:val="left" w:leader="none"/>
        </w:tabs>
        <w:spacing w:line="237" w:lineRule="auto" w:before="243" w:after="0"/>
        <w:ind w:left="1891" w:right="336" w:hanging="873"/>
        <w:jc w:val="both"/>
        <w:rPr>
          <w:color w:val="222222"/>
          <w:sz w:val="40"/>
        </w:rPr>
      </w:pPr>
      <w:r>
        <w:rPr>
          <w:sz w:val="38"/>
        </w:rPr>
        <w:t>We committed to build the Ghana we want together – We are delivering!</w:t>
      </w:r>
    </w:p>
    <w:p>
      <w:pPr>
        <w:pStyle w:val="ListParagraph"/>
        <w:numPr>
          <w:ilvl w:val="1"/>
          <w:numId w:val="1"/>
        </w:numPr>
        <w:tabs>
          <w:tab w:pos="1889" w:val="left" w:leader="none"/>
          <w:tab w:pos="1891" w:val="left" w:leader="none"/>
        </w:tabs>
        <w:spacing w:line="240" w:lineRule="auto" w:before="239" w:after="0"/>
        <w:ind w:left="1891" w:right="332" w:hanging="873"/>
        <w:jc w:val="both"/>
        <w:rPr>
          <w:color w:val="222222"/>
          <w:sz w:val="40"/>
        </w:rPr>
      </w:pPr>
      <w:r>
        <w:rPr>
          <w:sz w:val="38"/>
        </w:rPr>
        <w:t>We committed to Recover All Looted State Funds under our Operation Recover All Loot programme – We are delivering!</w:t>
      </w:r>
    </w:p>
    <w:p>
      <w:pPr>
        <w:pStyle w:val="ListParagraph"/>
        <w:numPr>
          <w:ilvl w:val="1"/>
          <w:numId w:val="1"/>
        </w:numPr>
        <w:tabs>
          <w:tab w:pos="1889" w:val="left" w:leader="none"/>
        </w:tabs>
        <w:spacing w:line="240" w:lineRule="auto" w:before="240" w:after="0"/>
        <w:ind w:left="1889" w:right="0" w:hanging="871"/>
        <w:jc w:val="both"/>
        <w:rPr>
          <w:color w:val="222222"/>
          <w:sz w:val="40"/>
        </w:rPr>
      </w:pPr>
      <w:r>
        <w:rPr>
          <w:spacing w:val="-2"/>
          <w:sz w:val="38"/>
        </w:rPr>
        <w:t>We</w:t>
      </w:r>
      <w:r>
        <w:rPr>
          <w:spacing w:val="-15"/>
          <w:sz w:val="38"/>
        </w:rPr>
        <w:t> </w:t>
      </w:r>
      <w:r>
        <w:rPr>
          <w:spacing w:val="-2"/>
          <w:sz w:val="38"/>
        </w:rPr>
        <w:t>committed</w:t>
      </w:r>
      <w:r>
        <w:rPr>
          <w:spacing w:val="-15"/>
          <w:sz w:val="38"/>
        </w:rPr>
        <w:t> </w:t>
      </w:r>
      <w:r>
        <w:rPr>
          <w:spacing w:val="-2"/>
          <w:sz w:val="38"/>
        </w:rPr>
        <w:t>to</w:t>
      </w:r>
      <w:r>
        <w:rPr>
          <w:spacing w:val="-15"/>
          <w:sz w:val="38"/>
        </w:rPr>
        <w:t> </w:t>
      </w:r>
      <w:r>
        <w:rPr>
          <w:spacing w:val="-2"/>
          <w:sz w:val="38"/>
        </w:rPr>
        <w:t>Reset</w:t>
      </w:r>
      <w:r>
        <w:rPr>
          <w:spacing w:val="-15"/>
          <w:sz w:val="38"/>
        </w:rPr>
        <w:t> </w:t>
      </w:r>
      <w:r>
        <w:rPr>
          <w:spacing w:val="-2"/>
          <w:sz w:val="38"/>
        </w:rPr>
        <w:t>Ghana</w:t>
      </w:r>
      <w:r>
        <w:rPr>
          <w:spacing w:val="-13"/>
          <w:sz w:val="38"/>
        </w:rPr>
        <w:t> </w:t>
      </w:r>
      <w:r>
        <w:rPr>
          <w:spacing w:val="-2"/>
          <w:sz w:val="38"/>
        </w:rPr>
        <w:t>–</w:t>
      </w:r>
      <w:r>
        <w:rPr>
          <w:spacing w:val="-15"/>
          <w:sz w:val="38"/>
        </w:rPr>
        <w:t> </w:t>
      </w:r>
      <w:r>
        <w:rPr>
          <w:spacing w:val="-2"/>
          <w:sz w:val="38"/>
        </w:rPr>
        <w:t>We</w:t>
      </w:r>
      <w:r>
        <w:rPr>
          <w:spacing w:val="-15"/>
          <w:sz w:val="38"/>
        </w:rPr>
        <w:t> </w:t>
      </w:r>
      <w:r>
        <w:rPr>
          <w:spacing w:val="-2"/>
          <w:sz w:val="38"/>
        </w:rPr>
        <w:t>are</w:t>
      </w:r>
      <w:r>
        <w:rPr>
          <w:spacing w:val="-15"/>
          <w:sz w:val="38"/>
        </w:rPr>
        <w:t> </w:t>
      </w:r>
      <w:r>
        <w:rPr>
          <w:spacing w:val="-2"/>
          <w:sz w:val="38"/>
        </w:rPr>
        <w:t>delivering!</w:t>
      </w:r>
    </w:p>
    <w:p>
      <w:pPr>
        <w:pStyle w:val="ListParagraph"/>
        <w:numPr>
          <w:ilvl w:val="0"/>
          <w:numId w:val="1"/>
        </w:numPr>
        <w:tabs>
          <w:tab w:pos="1169" w:val="left" w:leader="none"/>
          <w:tab w:pos="1171" w:val="left" w:leader="none"/>
        </w:tabs>
        <w:spacing w:line="240" w:lineRule="auto" w:before="232" w:after="0"/>
        <w:ind w:left="1171" w:right="336" w:hanging="862"/>
        <w:jc w:val="both"/>
        <w:rPr>
          <w:sz w:val="40"/>
        </w:rPr>
      </w:pPr>
      <w:r>
        <w:rPr>
          <w:sz w:val="40"/>
        </w:rPr>
        <w:t>Mr. Speaker, I call on Parliament, the business community,</w:t>
      </w:r>
      <w:r>
        <w:rPr>
          <w:spacing w:val="-5"/>
          <w:sz w:val="40"/>
        </w:rPr>
        <w:t> </w:t>
      </w:r>
      <w:r>
        <w:rPr>
          <w:sz w:val="40"/>
        </w:rPr>
        <w:t>civil</w:t>
      </w:r>
      <w:r>
        <w:rPr>
          <w:spacing w:val="-5"/>
          <w:sz w:val="40"/>
        </w:rPr>
        <w:t> </w:t>
      </w:r>
      <w:r>
        <w:rPr>
          <w:sz w:val="40"/>
        </w:rPr>
        <w:t>society,</w:t>
      </w:r>
      <w:r>
        <w:rPr>
          <w:spacing w:val="-5"/>
          <w:sz w:val="40"/>
        </w:rPr>
        <w:t> </w:t>
      </w:r>
      <w:r>
        <w:rPr>
          <w:sz w:val="40"/>
        </w:rPr>
        <w:t>investors,</w:t>
      </w:r>
      <w:r>
        <w:rPr>
          <w:spacing w:val="-5"/>
          <w:sz w:val="40"/>
        </w:rPr>
        <w:t> </w:t>
      </w:r>
      <w:r>
        <w:rPr>
          <w:sz w:val="40"/>
        </w:rPr>
        <w:t>and</w:t>
      </w:r>
      <w:r>
        <w:rPr>
          <w:spacing w:val="-5"/>
          <w:sz w:val="40"/>
        </w:rPr>
        <w:t> </w:t>
      </w:r>
      <w:r>
        <w:rPr>
          <w:sz w:val="40"/>
        </w:rPr>
        <w:t>all</w:t>
      </w:r>
      <w:r>
        <w:rPr>
          <w:spacing w:val="-5"/>
          <w:sz w:val="40"/>
        </w:rPr>
        <w:t> </w:t>
      </w:r>
      <w:r>
        <w:rPr>
          <w:sz w:val="40"/>
        </w:rPr>
        <w:t>citizens</w:t>
      </w:r>
      <w:r>
        <w:rPr>
          <w:spacing w:val="-5"/>
          <w:sz w:val="40"/>
        </w:rPr>
        <w:t> </w:t>
      </w:r>
      <w:r>
        <w:rPr>
          <w:sz w:val="40"/>
        </w:rPr>
        <w:t>to support the bold reforms outlined in this budget.</w:t>
      </w:r>
    </w:p>
    <w:p>
      <w:pPr>
        <w:pStyle w:val="ListParagraph"/>
        <w:numPr>
          <w:ilvl w:val="0"/>
          <w:numId w:val="1"/>
        </w:numPr>
        <w:tabs>
          <w:tab w:pos="1169" w:val="left" w:leader="none"/>
          <w:tab w:pos="1171" w:val="left" w:leader="none"/>
        </w:tabs>
        <w:spacing w:line="240" w:lineRule="auto" w:before="239" w:after="0"/>
        <w:ind w:left="1171" w:right="334" w:hanging="862"/>
        <w:jc w:val="both"/>
        <w:rPr>
          <w:sz w:val="40"/>
        </w:rPr>
      </w:pPr>
      <w:r>
        <w:rPr>
          <w:sz w:val="40"/>
        </w:rPr>
        <w:t>Together, we have the power to build a resilient economy</w:t>
      </w:r>
      <w:r>
        <w:rPr>
          <w:spacing w:val="-13"/>
          <w:sz w:val="40"/>
        </w:rPr>
        <w:t> </w:t>
      </w:r>
      <w:r>
        <w:rPr>
          <w:sz w:val="40"/>
        </w:rPr>
        <w:t>that</w:t>
      </w:r>
      <w:r>
        <w:rPr>
          <w:spacing w:val="-13"/>
          <w:sz w:val="40"/>
        </w:rPr>
        <w:t> </w:t>
      </w:r>
      <w:r>
        <w:rPr>
          <w:sz w:val="40"/>
        </w:rPr>
        <w:t>not</w:t>
      </w:r>
      <w:r>
        <w:rPr>
          <w:spacing w:val="-13"/>
          <w:sz w:val="40"/>
        </w:rPr>
        <w:t> </w:t>
      </w:r>
      <w:r>
        <w:rPr>
          <w:sz w:val="40"/>
        </w:rPr>
        <w:t>only</w:t>
      </w:r>
      <w:r>
        <w:rPr>
          <w:spacing w:val="-13"/>
          <w:sz w:val="40"/>
        </w:rPr>
        <w:t> </w:t>
      </w:r>
      <w:r>
        <w:rPr>
          <w:sz w:val="40"/>
        </w:rPr>
        <w:t>tackles</w:t>
      </w:r>
      <w:r>
        <w:rPr>
          <w:spacing w:val="-13"/>
          <w:sz w:val="40"/>
        </w:rPr>
        <w:t> </w:t>
      </w:r>
      <w:r>
        <w:rPr>
          <w:sz w:val="40"/>
        </w:rPr>
        <w:t>today’s</w:t>
      </w:r>
      <w:r>
        <w:rPr>
          <w:spacing w:val="-13"/>
          <w:sz w:val="40"/>
        </w:rPr>
        <w:t> </w:t>
      </w:r>
      <w:r>
        <w:rPr>
          <w:sz w:val="40"/>
        </w:rPr>
        <w:t>challenges</w:t>
      </w:r>
      <w:r>
        <w:rPr>
          <w:spacing w:val="-13"/>
          <w:sz w:val="40"/>
        </w:rPr>
        <w:t> </w:t>
      </w:r>
      <w:r>
        <w:rPr>
          <w:sz w:val="40"/>
        </w:rPr>
        <w:t>but secures a prosperous future.</w:t>
      </w:r>
    </w:p>
    <w:p>
      <w:pPr>
        <w:pStyle w:val="ListParagraph"/>
        <w:spacing w:after="0" w:line="240" w:lineRule="auto"/>
        <w:jc w:val="both"/>
        <w:rPr>
          <w:sz w:val="40"/>
        </w:rPr>
        <w:sectPr>
          <w:pgSz w:w="12240" w:h="15840"/>
          <w:pgMar w:header="0" w:footer="535" w:top="1360" w:bottom="720" w:left="1080" w:right="1080"/>
        </w:sectPr>
      </w:pPr>
    </w:p>
    <w:p>
      <w:pPr>
        <w:pStyle w:val="ListParagraph"/>
        <w:numPr>
          <w:ilvl w:val="0"/>
          <w:numId w:val="1"/>
        </w:numPr>
        <w:tabs>
          <w:tab w:pos="1169" w:val="left" w:leader="none"/>
          <w:tab w:pos="1171" w:val="left" w:leader="none"/>
        </w:tabs>
        <w:spacing w:line="240" w:lineRule="auto" w:before="83" w:after="0"/>
        <w:ind w:left="1171" w:right="339" w:hanging="862"/>
        <w:jc w:val="both"/>
        <w:rPr>
          <w:sz w:val="40"/>
        </w:rPr>
      </w:pPr>
      <w:r>
        <w:rPr>
          <w:sz w:val="40"/>
        </w:rPr>
        <w:t>This</w:t>
      </w:r>
      <w:r>
        <w:rPr>
          <w:spacing w:val="-1"/>
          <w:sz w:val="40"/>
        </w:rPr>
        <w:t> </w:t>
      </w:r>
      <w:r>
        <w:rPr>
          <w:sz w:val="40"/>
        </w:rPr>
        <w:t>budget is</w:t>
      </w:r>
      <w:r>
        <w:rPr>
          <w:spacing w:val="-1"/>
          <w:sz w:val="40"/>
        </w:rPr>
        <w:t> </w:t>
      </w:r>
      <w:r>
        <w:rPr>
          <w:sz w:val="40"/>
        </w:rPr>
        <w:t>a foundation upon which we will</w:t>
      </w:r>
      <w:r>
        <w:rPr>
          <w:spacing w:val="-1"/>
          <w:sz w:val="40"/>
        </w:rPr>
        <w:t> </w:t>
      </w:r>
      <w:r>
        <w:rPr>
          <w:sz w:val="40"/>
        </w:rPr>
        <w:t>build a more resilient and equitable society.</w:t>
      </w:r>
    </w:p>
    <w:p>
      <w:pPr>
        <w:pStyle w:val="ListParagraph"/>
        <w:numPr>
          <w:ilvl w:val="0"/>
          <w:numId w:val="1"/>
        </w:numPr>
        <w:tabs>
          <w:tab w:pos="1169" w:val="left" w:leader="none"/>
          <w:tab w:pos="1171" w:val="left" w:leader="none"/>
        </w:tabs>
        <w:spacing w:line="240" w:lineRule="auto" w:before="238" w:after="0"/>
        <w:ind w:left="1171" w:right="336" w:hanging="862"/>
        <w:jc w:val="both"/>
        <w:rPr>
          <w:sz w:val="40"/>
        </w:rPr>
      </w:pPr>
      <w:r>
        <w:rPr>
          <w:sz w:val="40"/>
        </w:rPr>
        <w:t>This budget is not just about numbers—it is a blueprint for growth, stability, and opportunity.</w:t>
      </w:r>
    </w:p>
    <w:p>
      <w:pPr>
        <w:pStyle w:val="ListParagraph"/>
        <w:numPr>
          <w:ilvl w:val="0"/>
          <w:numId w:val="1"/>
        </w:numPr>
        <w:tabs>
          <w:tab w:pos="1169" w:val="left" w:leader="none"/>
          <w:tab w:pos="1171" w:val="left" w:leader="none"/>
        </w:tabs>
        <w:spacing w:line="240" w:lineRule="auto" w:before="242" w:after="0"/>
        <w:ind w:left="1171" w:right="334" w:hanging="862"/>
        <w:jc w:val="both"/>
        <w:rPr>
          <w:sz w:val="40"/>
        </w:rPr>
      </w:pPr>
      <w:r>
        <w:rPr>
          <w:sz w:val="40"/>
        </w:rPr>
        <w:t>With</w:t>
      </w:r>
      <w:r>
        <w:rPr>
          <w:spacing w:val="-19"/>
          <w:sz w:val="40"/>
        </w:rPr>
        <w:t> </w:t>
      </w:r>
      <w:r>
        <w:rPr>
          <w:sz w:val="40"/>
        </w:rPr>
        <w:t>unity</w:t>
      </w:r>
      <w:r>
        <w:rPr>
          <w:spacing w:val="-19"/>
          <w:sz w:val="40"/>
        </w:rPr>
        <w:t> </w:t>
      </w:r>
      <w:r>
        <w:rPr>
          <w:sz w:val="40"/>
        </w:rPr>
        <w:t>and</w:t>
      </w:r>
      <w:r>
        <w:rPr>
          <w:spacing w:val="-19"/>
          <w:sz w:val="40"/>
        </w:rPr>
        <w:t> </w:t>
      </w:r>
      <w:r>
        <w:rPr>
          <w:sz w:val="40"/>
        </w:rPr>
        <w:t>determination,</w:t>
      </w:r>
      <w:r>
        <w:rPr>
          <w:spacing w:val="-19"/>
          <w:sz w:val="40"/>
        </w:rPr>
        <w:t> </w:t>
      </w:r>
      <w:r>
        <w:rPr>
          <w:sz w:val="40"/>
        </w:rPr>
        <w:t>we</w:t>
      </w:r>
      <w:r>
        <w:rPr>
          <w:spacing w:val="-19"/>
          <w:sz w:val="40"/>
        </w:rPr>
        <w:t> </w:t>
      </w:r>
      <w:r>
        <w:rPr>
          <w:sz w:val="40"/>
        </w:rPr>
        <w:t>can</w:t>
      </w:r>
      <w:r>
        <w:rPr>
          <w:spacing w:val="-19"/>
          <w:sz w:val="40"/>
        </w:rPr>
        <w:t> </w:t>
      </w:r>
      <w:r>
        <w:rPr>
          <w:sz w:val="40"/>
        </w:rPr>
        <w:t>restore</w:t>
      </w:r>
      <w:r>
        <w:rPr>
          <w:spacing w:val="-19"/>
          <w:sz w:val="40"/>
        </w:rPr>
        <w:t> </w:t>
      </w:r>
      <w:r>
        <w:rPr>
          <w:sz w:val="40"/>
        </w:rPr>
        <w:t>faith</w:t>
      </w:r>
      <w:r>
        <w:rPr>
          <w:spacing w:val="-19"/>
          <w:sz w:val="40"/>
        </w:rPr>
        <w:t> </w:t>
      </w:r>
      <w:r>
        <w:rPr>
          <w:sz w:val="40"/>
        </w:rPr>
        <w:t>in our economy, foster innovation, and uplift every </w:t>
      </w:r>
      <w:r>
        <w:rPr>
          <w:spacing w:val="-2"/>
          <w:sz w:val="40"/>
        </w:rPr>
        <w:t>Ghanaian.</w:t>
      </w:r>
    </w:p>
    <w:p>
      <w:pPr>
        <w:pStyle w:val="ListParagraph"/>
        <w:numPr>
          <w:ilvl w:val="0"/>
          <w:numId w:val="1"/>
        </w:numPr>
        <w:tabs>
          <w:tab w:pos="1169" w:val="left" w:leader="none"/>
          <w:tab w:pos="1171" w:val="left" w:leader="none"/>
        </w:tabs>
        <w:spacing w:line="240" w:lineRule="auto" w:before="239" w:after="0"/>
        <w:ind w:left="1171" w:right="335" w:hanging="862"/>
        <w:jc w:val="both"/>
        <w:rPr>
          <w:sz w:val="40"/>
        </w:rPr>
      </w:pPr>
      <w:r>
        <w:rPr>
          <w:sz w:val="40"/>
        </w:rPr>
        <w:t>Mr. Speaker, on behalf of His Excellency President John Dramani Mahama, I invite this august House to join hands as we work to build the Ghana we want </w:t>
      </w:r>
      <w:r>
        <w:rPr>
          <w:spacing w:val="-2"/>
          <w:sz w:val="40"/>
        </w:rPr>
        <w:t>together.</w:t>
      </w:r>
    </w:p>
    <w:p>
      <w:pPr>
        <w:pStyle w:val="ListParagraph"/>
        <w:numPr>
          <w:ilvl w:val="0"/>
          <w:numId w:val="1"/>
        </w:numPr>
        <w:tabs>
          <w:tab w:pos="1169" w:val="left" w:leader="none"/>
        </w:tabs>
        <w:spacing w:line="240" w:lineRule="auto" w:before="241" w:after="0"/>
        <w:ind w:left="1169" w:right="0" w:hanging="860"/>
        <w:jc w:val="both"/>
        <w:rPr>
          <w:sz w:val="40"/>
        </w:rPr>
      </w:pPr>
      <w:r>
        <w:rPr>
          <w:sz w:val="40"/>
        </w:rPr>
        <w:t>Mr.</w:t>
      </w:r>
      <w:r>
        <w:rPr>
          <w:spacing w:val="-6"/>
          <w:sz w:val="40"/>
        </w:rPr>
        <w:t> </w:t>
      </w:r>
      <w:r>
        <w:rPr>
          <w:sz w:val="40"/>
        </w:rPr>
        <w:t>Speaker,</w:t>
      </w:r>
      <w:r>
        <w:rPr>
          <w:spacing w:val="-6"/>
          <w:sz w:val="40"/>
        </w:rPr>
        <w:t> </w:t>
      </w:r>
      <w:r>
        <w:rPr>
          <w:sz w:val="40"/>
        </w:rPr>
        <w:t>I</w:t>
      </w:r>
      <w:r>
        <w:rPr>
          <w:spacing w:val="-6"/>
          <w:sz w:val="40"/>
        </w:rPr>
        <w:t> </w:t>
      </w:r>
      <w:r>
        <w:rPr>
          <w:sz w:val="40"/>
        </w:rPr>
        <w:t>so</w:t>
      </w:r>
      <w:r>
        <w:rPr>
          <w:spacing w:val="-6"/>
          <w:sz w:val="40"/>
        </w:rPr>
        <w:t> </w:t>
      </w:r>
      <w:r>
        <w:rPr>
          <w:spacing w:val="-2"/>
          <w:sz w:val="40"/>
        </w:rPr>
        <w:t>move.</w:t>
      </w:r>
    </w:p>
    <w:p>
      <w:pPr>
        <w:pStyle w:val="BodyText"/>
        <w:spacing w:before="478"/>
        <w:ind w:left="0" w:firstLine="0"/>
        <w:jc w:val="left"/>
      </w:pPr>
    </w:p>
    <w:p>
      <w:pPr>
        <w:pStyle w:val="BodyText"/>
        <w:spacing w:before="0"/>
        <w:ind w:left="451" w:firstLine="0"/>
        <w:jc w:val="left"/>
      </w:pPr>
      <w:r>
        <w:rPr/>
        <w:t>Thank</w:t>
      </w:r>
      <w:r>
        <w:rPr>
          <w:spacing w:val="-6"/>
        </w:rPr>
        <w:t> </w:t>
      </w:r>
      <w:r>
        <w:rPr>
          <w:spacing w:val="-4"/>
        </w:rPr>
        <w:t>you.</w:t>
      </w:r>
    </w:p>
    <w:sectPr>
      <w:pgSz w:w="12240" w:h="15840"/>
      <w:pgMar w:header="0" w:footer="535" w:top="1360" w:bottom="72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alibri Light">
    <w:altName w:val="Calibri Ligh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249408">
              <wp:simplePos x="0" y="0"/>
              <wp:positionH relativeFrom="page">
                <wp:posOffset>3824732</wp:posOffset>
              </wp:positionH>
              <wp:positionV relativeFrom="page">
                <wp:posOffset>9579281</wp:posOffset>
              </wp:positionV>
              <wp:extent cx="192405" cy="2095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2405" cy="209550"/>
                      </a:xfrm>
                      <a:prstGeom prst="rect">
                        <a:avLst/>
                      </a:prstGeom>
                    </wps:spPr>
                    <wps:txbx>
                      <w:txbxContent>
                        <w:p>
                          <w:pPr>
                            <w:spacing w:before="20"/>
                            <w:ind w:left="20" w:right="0" w:firstLine="0"/>
                            <w:jc w:val="left"/>
                            <w:rPr>
                              <w:rFonts w:ascii="Tahoma"/>
                              <w:sz w:val="24"/>
                            </w:rPr>
                          </w:pPr>
                          <w:r>
                            <w:rPr>
                              <w:rFonts w:ascii="Tahoma"/>
                              <w:spacing w:val="-5"/>
                              <w:sz w:val="24"/>
                            </w:rPr>
                            <w:fldChar w:fldCharType="begin"/>
                          </w:r>
                          <w:r>
                            <w:rPr>
                              <w:rFonts w:ascii="Tahoma"/>
                              <w:spacing w:val="-5"/>
                              <w:sz w:val="24"/>
                            </w:rPr>
                            <w:instrText> PAGE </w:instrText>
                          </w:r>
                          <w:r>
                            <w:rPr>
                              <w:rFonts w:ascii="Tahoma"/>
                              <w:spacing w:val="-5"/>
                              <w:sz w:val="24"/>
                            </w:rPr>
                            <w:fldChar w:fldCharType="separate"/>
                          </w:r>
                          <w:r>
                            <w:rPr>
                              <w:rFonts w:ascii="Tahoma"/>
                              <w:spacing w:val="-5"/>
                              <w:sz w:val="24"/>
                            </w:rPr>
                            <w:t>10</w:t>
                          </w:r>
                          <w:r>
                            <w:rPr>
                              <w:rFonts w:ascii="Tahoma"/>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1.160004pt;margin-top:754.27417pt;width:15.15pt;height:16.5pt;mso-position-horizontal-relative:page;mso-position-vertical-relative:page;z-index:-16067072" type="#_x0000_t202" id="docshape1" filled="false" stroked="false">
              <v:textbox inset="0,0,0,0">
                <w:txbxContent>
                  <w:p>
                    <w:pPr>
                      <w:spacing w:before="20"/>
                      <w:ind w:left="20" w:right="0" w:firstLine="0"/>
                      <w:jc w:val="left"/>
                      <w:rPr>
                        <w:rFonts w:ascii="Tahoma"/>
                        <w:sz w:val="24"/>
                      </w:rPr>
                    </w:pPr>
                    <w:r>
                      <w:rPr>
                        <w:rFonts w:ascii="Tahoma"/>
                        <w:spacing w:val="-5"/>
                        <w:sz w:val="24"/>
                      </w:rPr>
                      <w:fldChar w:fldCharType="begin"/>
                    </w:r>
                    <w:r>
                      <w:rPr>
                        <w:rFonts w:ascii="Tahoma"/>
                        <w:spacing w:val="-5"/>
                        <w:sz w:val="24"/>
                      </w:rPr>
                      <w:instrText> PAGE </w:instrText>
                    </w:r>
                    <w:r>
                      <w:rPr>
                        <w:rFonts w:ascii="Tahoma"/>
                        <w:spacing w:val="-5"/>
                        <w:sz w:val="24"/>
                      </w:rPr>
                      <w:fldChar w:fldCharType="separate"/>
                    </w:r>
                    <w:r>
                      <w:rPr>
                        <w:rFonts w:ascii="Tahoma"/>
                        <w:spacing w:val="-5"/>
                        <w:sz w:val="24"/>
                      </w:rPr>
                      <w:t>10</w:t>
                    </w:r>
                    <w:r>
                      <w:rPr>
                        <w:rFonts w:ascii="Tahoma"/>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1" w:hanging="720"/>
        <w:jc w:val="right"/>
      </w:pPr>
      <w:rPr>
        <w:rFonts w:hint="default" w:ascii="Calibri" w:hAnsi="Calibri" w:eastAsia="Calibri" w:cs="Calibri"/>
        <w:b w:val="0"/>
        <w:bCs w:val="0"/>
        <w:i w:val="0"/>
        <w:iCs w:val="0"/>
        <w:spacing w:val="0"/>
        <w:w w:val="99"/>
        <w:sz w:val="40"/>
        <w:szCs w:val="40"/>
        <w:lang w:val="en-US" w:eastAsia="en-US" w:bidi="ar-SA"/>
      </w:rPr>
    </w:lvl>
    <w:lvl w:ilvl="1">
      <w:start w:val="1"/>
      <w:numFmt w:val="lowerRoman"/>
      <w:lvlText w:val="%2"/>
      <w:lvlJc w:val="left"/>
      <w:pPr>
        <w:ind w:left="1891" w:hanging="589"/>
        <w:jc w:val="right"/>
      </w:pPr>
      <w:rPr>
        <w:rFonts w:hint="default"/>
        <w:spacing w:val="0"/>
        <w:w w:val="99"/>
        <w:lang w:val="en-US" w:eastAsia="en-US" w:bidi="ar-SA"/>
      </w:rPr>
    </w:lvl>
    <w:lvl w:ilvl="2">
      <w:start w:val="0"/>
      <w:numFmt w:val="bullet"/>
      <w:lvlText w:val="•"/>
      <w:lvlJc w:val="left"/>
      <w:pPr>
        <w:ind w:left="2160" w:hanging="589"/>
      </w:pPr>
      <w:rPr>
        <w:rFonts w:hint="default"/>
        <w:lang w:val="en-US" w:eastAsia="en-US" w:bidi="ar-SA"/>
      </w:rPr>
    </w:lvl>
    <w:lvl w:ilvl="3">
      <w:start w:val="0"/>
      <w:numFmt w:val="bullet"/>
      <w:lvlText w:val="•"/>
      <w:lvlJc w:val="left"/>
      <w:pPr>
        <w:ind w:left="2260" w:hanging="589"/>
      </w:pPr>
      <w:rPr>
        <w:rFonts w:hint="default"/>
        <w:lang w:val="en-US" w:eastAsia="en-US" w:bidi="ar-SA"/>
      </w:rPr>
    </w:lvl>
    <w:lvl w:ilvl="4">
      <w:start w:val="0"/>
      <w:numFmt w:val="bullet"/>
      <w:lvlText w:val="•"/>
      <w:lvlJc w:val="left"/>
      <w:pPr>
        <w:ind w:left="2340" w:hanging="589"/>
      </w:pPr>
      <w:rPr>
        <w:rFonts w:hint="default"/>
        <w:lang w:val="en-US" w:eastAsia="en-US" w:bidi="ar-SA"/>
      </w:rPr>
    </w:lvl>
    <w:lvl w:ilvl="5">
      <w:start w:val="0"/>
      <w:numFmt w:val="bullet"/>
      <w:lvlText w:val="•"/>
      <w:lvlJc w:val="left"/>
      <w:pPr>
        <w:ind w:left="3630" w:hanging="589"/>
      </w:pPr>
      <w:rPr>
        <w:rFonts w:hint="default"/>
        <w:lang w:val="en-US" w:eastAsia="en-US" w:bidi="ar-SA"/>
      </w:rPr>
    </w:lvl>
    <w:lvl w:ilvl="6">
      <w:start w:val="0"/>
      <w:numFmt w:val="bullet"/>
      <w:lvlText w:val="•"/>
      <w:lvlJc w:val="left"/>
      <w:pPr>
        <w:ind w:left="4920" w:hanging="589"/>
      </w:pPr>
      <w:rPr>
        <w:rFonts w:hint="default"/>
        <w:lang w:val="en-US" w:eastAsia="en-US" w:bidi="ar-SA"/>
      </w:rPr>
    </w:lvl>
    <w:lvl w:ilvl="7">
      <w:start w:val="0"/>
      <w:numFmt w:val="bullet"/>
      <w:lvlText w:val="•"/>
      <w:lvlJc w:val="left"/>
      <w:pPr>
        <w:ind w:left="6210" w:hanging="589"/>
      </w:pPr>
      <w:rPr>
        <w:rFonts w:hint="default"/>
        <w:lang w:val="en-US" w:eastAsia="en-US" w:bidi="ar-SA"/>
      </w:rPr>
    </w:lvl>
    <w:lvl w:ilvl="8">
      <w:start w:val="0"/>
      <w:numFmt w:val="bullet"/>
      <w:lvlText w:val="•"/>
      <w:lvlJc w:val="left"/>
      <w:pPr>
        <w:ind w:left="7500" w:hanging="58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3"/>
      <w:ind w:left="1171" w:hanging="862"/>
      <w:jc w:val="both"/>
    </w:pPr>
    <w:rPr>
      <w:rFonts w:ascii="Calibri" w:hAnsi="Calibri" w:eastAsia="Calibri" w:cs="Calibri"/>
      <w:sz w:val="40"/>
      <w:szCs w:val="40"/>
      <w:lang w:val="en-US" w:eastAsia="en-US" w:bidi="ar-SA"/>
    </w:rPr>
  </w:style>
  <w:style w:styleId="Heading1" w:type="paragraph">
    <w:name w:val="Heading 1"/>
    <w:basedOn w:val="Normal"/>
    <w:uiPriority w:val="1"/>
    <w:qFormat/>
    <w:pPr>
      <w:spacing w:before="78"/>
      <w:ind w:left="451"/>
      <w:outlineLvl w:val="1"/>
    </w:pPr>
    <w:rPr>
      <w:rFonts w:ascii="Calibri" w:hAnsi="Calibri" w:eastAsia="Calibri" w:cs="Calibri"/>
      <w:b/>
      <w:bCs/>
      <w:sz w:val="44"/>
      <w:szCs w:val="44"/>
      <w:lang w:val="en-US" w:eastAsia="en-US" w:bidi="ar-SA"/>
    </w:rPr>
  </w:style>
  <w:style w:styleId="Heading2" w:type="paragraph">
    <w:name w:val="Heading 2"/>
    <w:basedOn w:val="Normal"/>
    <w:uiPriority w:val="1"/>
    <w:qFormat/>
    <w:pPr>
      <w:ind w:left="451"/>
      <w:jc w:val="both"/>
      <w:outlineLvl w:val="2"/>
    </w:pPr>
    <w:rPr>
      <w:rFonts w:ascii="Calibri" w:hAnsi="Calibri" w:eastAsia="Calibri" w:cs="Calibri"/>
      <w:b/>
      <w:bCs/>
      <w:sz w:val="40"/>
      <w:szCs w:val="40"/>
      <w:lang w:val="en-US" w:eastAsia="en-US" w:bidi="ar-SA"/>
    </w:rPr>
  </w:style>
  <w:style w:styleId="Title" w:type="paragraph">
    <w:name w:val="Title"/>
    <w:basedOn w:val="Normal"/>
    <w:uiPriority w:val="1"/>
    <w:qFormat/>
    <w:pPr>
      <w:spacing w:before="648"/>
      <w:ind w:left="796"/>
    </w:pPr>
    <w:rPr>
      <w:rFonts w:ascii="Calibri Light" w:hAnsi="Calibri Light" w:eastAsia="Calibri Light" w:cs="Calibri Light"/>
      <w:i/>
      <w:iCs/>
      <w:sz w:val="117"/>
      <w:szCs w:val="117"/>
      <w:lang w:val="en-US" w:eastAsia="en-US" w:bidi="ar-SA"/>
    </w:rPr>
  </w:style>
  <w:style w:styleId="ListParagraph" w:type="paragraph">
    <w:name w:val="List Paragraph"/>
    <w:basedOn w:val="Normal"/>
    <w:uiPriority w:val="1"/>
    <w:qFormat/>
    <w:pPr>
      <w:spacing w:before="241"/>
      <w:ind w:left="1171" w:right="336" w:hanging="720"/>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2025-03-11T16:16:42Z</dcterms:created>
  <dcterms:modified xsi:type="dcterms:W3CDTF">2025-03-11T16:16:42Z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3-Heights(TM) PDF Security Shell 4.8.25.2 (http://www.pdf-tools.com)</vt:lpwstr>
  </property>
</Properties>
</file>